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7104D2">
      <w:pPr>
        <w:rPr>
          <w:rFonts w:ascii="Calibri" w:hAnsi="Calibri" w:cs="Calibri"/>
          <w:b/>
          <w:sz w:val="40"/>
          <w:szCs w:val="40"/>
        </w:rPr>
      </w:pPr>
      <w:proofErr w:type="gramStart"/>
      <w:r>
        <w:rPr>
          <w:rFonts w:ascii="Calibri" w:hAnsi="Calibri" w:cs="Calibri"/>
          <w:b/>
          <w:sz w:val="40"/>
          <w:szCs w:val="40"/>
        </w:rPr>
        <w:t>YouTube tutorial 24.</w:t>
      </w:r>
      <w:proofErr w:type="gramEnd"/>
    </w:p>
    <w:p w:rsidR="007104D2" w:rsidRDefault="007104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code used in this tutorial is as follows: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counter = 3;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counter);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(counter&lt;=10);</w:t>
      </w:r>
    </w:p>
    <w:p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04D2" w:rsidRDefault="007104D2" w:rsidP="007104D2">
      <w:pPr>
        <w:rPr>
          <w:rFonts w:ascii="Calibri" w:hAnsi="Calibri" w:cs="Calibri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04D2" w:rsidRDefault="007104D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result is as follows: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3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4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5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6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7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8</w:t>
      </w:r>
    </w:p>
    <w:p w:rsidR="007104D2" w:rsidRPr="007104D2" w:rsidRDefault="007104D2">
      <w:pPr>
        <w:rPr>
          <w:rFonts w:ascii="Calibri" w:hAnsi="Calibri" w:cs="Calibri"/>
          <w:sz w:val="24"/>
          <w:szCs w:val="24"/>
          <w:highlight w:val="cyan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9</w:t>
      </w:r>
    </w:p>
    <w:p w:rsidR="007104D2" w:rsidRDefault="007104D2">
      <w:pPr>
        <w:rPr>
          <w:rFonts w:ascii="Calibri" w:hAnsi="Calibri" w:cs="Calibri"/>
          <w:sz w:val="24"/>
          <w:szCs w:val="24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10</w:t>
      </w:r>
    </w:p>
    <w:p w:rsidR="007104D2" w:rsidRPr="007104D2" w:rsidRDefault="007104D2">
      <w:pPr>
        <w:rPr>
          <w:rFonts w:ascii="Calibri" w:hAnsi="Calibri" w:cs="Calibri"/>
          <w:color w:val="FF0000"/>
          <w:sz w:val="24"/>
          <w:szCs w:val="24"/>
        </w:rPr>
      </w:pPr>
      <w:r w:rsidRPr="007104D2">
        <w:rPr>
          <w:rFonts w:ascii="Calibri" w:hAnsi="Calibri" w:cs="Calibri"/>
          <w:color w:val="FF0000"/>
          <w:sz w:val="24"/>
          <w:szCs w:val="24"/>
        </w:rPr>
        <w:t>But when the counter is 15 (counter=15), the result will be:</w:t>
      </w:r>
    </w:p>
    <w:p w:rsidR="007104D2" w:rsidRDefault="007104D2" w:rsidP="007104D2">
      <w:pPr>
        <w:tabs>
          <w:tab w:val="left" w:pos="915"/>
        </w:tabs>
        <w:rPr>
          <w:rFonts w:ascii="Calibri" w:hAnsi="Calibri" w:cs="Calibri"/>
          <w:sz w:val="24"/>
          <w:szCs w:val="24"/>
        </w:rPr>
      </w:pPr>
      <w:r w:rsidRPr="007104D2">
        <w:rPr>
          <w:rFonts w:ascii="Calibri" w:hAnsi="Calibri" w:cs="Calibri"/>
          <w:sz w:val="24"/>
          <w:szCs w:val="24"/>
          <w:highlight w:val="cyan"/>
        </w:rPr>
        <w:t>15</w:t>
      </w:r>
    </w:p>
    <w:p w:rsidR="007104D2" w:rsidRDefault="007104D2" w:rsidP="007104D2">
      <w:pPr>
        <w:tabs>
          <w:tab w:val="left" w:pos="915"/>
        </w:tabs>
        <w:rPr>
          <w:rFonts w:ascii="Calibri" w:hAnsi="Calibri" w:cs="Calibri"/>
          <w:sz w:val="24"/>
          <w:szCs w:val="24"/>
        </w:rPr>
      </w:pPr>
    </w:p>
    <w:p w:rsidR="007104D2" w:rsidRPr="007104D2" w:rsidRDefault="007104D2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Thus, the code runs at least 1 do loop.</w:t>
      </w:r>
      <w:bookmarkStart w:id="0" w:name="_GoBack"/>
      <w:bookmarkEnd w:id="0"/>
    </w:p>
    <w:sectPr w:rsidR="007104D2" w:rsidRPr="0071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49"/>
    <w:rsid w:val="00245F0F"/>
    <w:rsid w:val="007104D2"/>
    <w:rsid w:val="0090073A"/>
    <w:rsid w:val="009B0149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2017-03-18T06:00:00Z</dcterms:created>
  <dcterms:modified xsi:type="dcterms:W3CDTF">2017-03-18T06:08:00Z</dcterms:modified>
</cp:coreProperties>
</file>