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788683699"/>
        <w:docPartObj>
          <w:docPartGallery w:val="Table of Contents"/>
          <w:docPartUnique/>
        </w:docPartObj>
      </w:sdtPr>
      <w:sdtContent>
        <w:p w:rsidRPr="007878BB" w:rsidR="007878BB" w:rsidP="62ED1106" w:rsidRDefault="007878BB" w14:paraId="46BBABC3" w14:textId="64C587C2" w14:noSpellErr="1">
          <w:pPr>
            <w:pStyle w:val="TOCHeading"/>
            <w:rPr>
              <w:rFonts w:ascii="Arial" w:hAnsi="Arial" w:eastAsia="Arial" w:cs="Arial"/>
              <w:sz w:val="40"/>
              <w:szCs w:val="40"/>
            </w:rPr>
          </w:pPr>
          <w:r w:rsidRPr="62ED1106" w:rsidR="007878BB">
            <w:rPr>
              <w:sz w:val="44"/>
              <w:szCs w:val="44"/>
            </w:rPr>
            <w:t>Table of Contents</w:t>
          </w:r>
        </w:p>
        <w:p w:rsidR="007878BB" w:rsidP="62ED1106" w:rsidRDefault="007878BB" w14:paraId="4B6F4BB0" w14:textId="6C3D1B65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75102264">
            <w:r w:rsidRPr="62ED1106" w:rsidR="62ED1106">
              <w:rPr>
                <w:rStyle w:val="Hyperlink"/>
              </w:rPr>
              <w:t>Project Import Spreadsheets Manual</w:t>
            </w:r>
            <w:r>
              <w:tab/>
            </w:r>
            <w:r>
              <w:fldChar w:fldCharType="begin"/>
            </w:r>
            <w:r>
              <w:instrText xml:space="preserve">PAGEREF _Toc1275102264 \h</w:instrText>
            </w:r>
            <w:r>
              <w:fldChar w:fldCharType="separate"/>
            </w:r>
            <w:r w:rsidRPr="62ED1106" w:rsidR="62ED11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7878BB" w:rsidP="62ED1106" w:rsidRDefault="007878BB" w14:paraId="07B777BB" w14:textId="3518E540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0"/>
              <w14:ligatures w14:val="none"/>
            </w:rPr>
          </w:pPr>
          <w:hyperlink w:anchor="_Toc1726945242">
            <w:r w:rsidRPr="62ED1106" w:rsidR="62ED1106">
              <w:rPr>
                <w:rStyle w:val="Hyperlink"/>
              </w:rPr>
              <w:t>References Sheets</w:t>
            </w:r>
            <w:r>
              <w:tab/>
            </w:r>
            <w:r>
              <w:fldChar w:fldCharType="begin"/>
            </w:r>
            <w:r>
              <w:instrText xml:space="preserve">PAGEREF _Toc1726945242 \h</w:instrText>
            </w:r>
            <w:r>
              <w:fldChar w:fldCharType="separate"/>
            </w:r>
            <w:r w:rsidRPr="62ED1106" w:rsidR="62ED110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878BB" w:rsidP="62ED1106" w:rsidRDefault="007878BB" w14:paraId="2478FDC7" w14:textId="1FEB3B20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0"/>
              <w14:ligatures w14:val="none"/>
            </w:rPr>
          </w:pPr>
          <w:hyperlink w:anchor="_Toc575185785">
            <w:r w:rsidRPr="62ED1106" w:rsidR="62ED1106">
              <w:rPr>
                <w:rStyle w:val="Hyperlink"/>
              </w:rPr>
              <w:t>Current Limitations</w:t>
            </w:r>
            <w:r>
              <w:tab/>
            </w:r>
            <w:r>
              <w:fldChar w:fldCharType="begin"/>
            </w:r>
            <w:r>
              <w:instrText xml:space="preserve">PAGEREF _Toc575185785 \h</w:instrText>
            </w:r>
            <w:r>
              <w:fldChar w:fldCharType="separate"/>
            </w:r>
            <w:r w:rsidRPr="62ED1106" w:rsidR="62ED1106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878BB" w:rsidP="62ED1106" w:rsidRDefault="007878BB" w14:paraId="28B93367" w14:textId="48E6ED74" w14:noSpellErr="1">
      <w:pPr>
        <w:rPr>
          <w:rFonts w:ascii="Arial" w:hAnsi="Arial" w:eastAsia="Arial" w:cs="Arial"/>
          <w:sz w:val="20"/>
          <w:szCs w:val="20"/>
        </w:rPr>
      </w:pPr>
    </w:p>
    <w:p w:rsidR="007878BB" w:rsidP="62ED1106" w:rsidRDefault="007878BB" w14:paraId="68D963A4" w14:textId="3F34CF82" w14:noSpellErr="1">
      <w:pPr>
        <w:rPr>
          <w:rFonts w:ascii="Arial" w:hAnsi="Arial" w:eastAsia="Arial" w:cs="Arial"/>
          <w:spacing w:val="-10"/>
          <w:kern w:val="28"/>
          <w:sz w:val="52"/>
          <w:szCs w:val="52"/>
        </w:rPr>
      </w:pPr>
    </w:p>
    <w:p w:rsidR="007878BB" w:rsidP="62ED1106" w:rsidRDefault="007878BB" w14:paraId="52E64CA1" w14:textId="77777777" w14:noSpellErr="1">
      <w:pPr>
        <w:rPr>
          <w:rFonts w:ascii="Arial" w:hAnsi="Arial" w:eastAsia="Arial" w:cs="Arial"/>
          <w:spacing w:val="-10"/>
          <w:kern w:val="28"/>
          <w:sz w:val="52"/>
          <w:szCs w:val="52"/>
        </w:rPr>
      </w:pPr>
      <w:r w:rsidRPr="62ED1106">
        <w:rPr>
          <w:rFonts w:ascii="Arial" w:hAnsi="Arial" w:eastAsia="Arial" w:cs="Arial"/>
          <w:sz w:val="20"/>
          <w:szCs w:val="20"/>
        </w:rPr>
        <w:br w:type="page"/>
      </w:r>
    </w:p>
    <w:p w:rsidR="00EA6047" w:rsidP="62ED1106" w:rsidRDefault="007878BB" w14:paraId="68E1DD07" w14:textId="680996AD" w14:noSpellErr="1">
      <w:pPr>
        <w:pStyle w:val="Title"/>
        <w:jc w:val="center"/>
        <w:rPr>
          <w:rFonts w:ascii="Arial" w:hAnsi="Arial" w:eastAsia="Arial" w:cs="Arial"/>
          <w:sz w:val="52"/>
          <w:szCs w:val="52"/>
        </w:rPr>
      </w:pPr>
      <w:r w:rsidRPr="62ED1106" w:rsidR="007878BB">
        <w:rPr>
          <w:rFonts w:ascii="Arial" w:hAnsi="Arial" w:eastAsia="Arial" w:cs="Arial"/>
          <w:sz w:val="52"/>
          <w:szCs w:val="52"/>
        </w:rPr>
        <w:t>Data Import/Export Manual</w:t>
      </w:r>
    </w:p>
    <w:p w:rsidRPr="007878BB" w:rsidR="007878BB" w:rsidP="62ED1106" w:rsidRDefault="007878BB" w14:paraId="4C25F33B" w14:textId="45DEA230" w14:noSpellErr="1">
      <w:pPr>
        <w:pStyle w:val="Heading1"/>
        <w:rPr>
          <w:rStyle w:val="Strong"/>
          <w:rFonts w:ascii="Arial" w:hAnsi="Arial" w:eastAsia="Arial" w:cs="Arial"/>
          <w:sz w:val="24"/>
          <w:szCs w:val="24"/>
        </w:rPr>
      </w:pPr>
      <w:bookmarkStart w:name="_Toc1275102264" w:id="1174543060"/>
      <w:r w:rsidRPr="62ED1106" w:rsidR="007878BB">
        <w:rPr>
          <w:rStyle w:val="Strong"/>
          <w:rFonts w:ascii="Arial" w:hAnsi="Arial" w:eastAsia="Arial" w:cs="Arial"/>
          <w:sz w:val="24"/>
          <w:szCs w:val="24"/>
        </w:rPr>
        <w:t>Project Import Spreadsheets Manual</w:t>
      </w:r>
      <w:bookmarkEnd w:id="1174543060"/>
    </w:p>
    <w:p w:rsidR="0F009D5F" w:rsidP="62ED1106" w:rsidRDefault="0F009D5F" w14:paraId="1278580E" w14:textId="422FCE6E">
      <w:pPr>
        <w:pStyle w:val="ListParagraph"/>
        <w:numPr>
          <w:ilvl w:val="0"/>
          <w:numId w:val="9"/>
        </w:numPr>
        <w:rPr/>
      </w:pPr>
      <w:r w:rsidR="0F009D5F">
        <w:rPr/>
        <w:t xml:space="preserve">Download the Data Entry Import Sheet (The entry sheet should be under </w:t>
      </w:r>
      <w:r w:rsidR="0F009D5F">
        <w:rPr/>
        <w:t>xls</w:t>
      </w:r>
      <w:r w:rsidR="0F009D5F">
        <w:rPr/>
        <w:t xml:space="preserve"> format). Since there are backend VBA code for the current version of the import spreadsheet, the xlsx format will take too long for Heroku to import data)</w:t>
      </w:r>
    </w:p>
    <w:p w:rsidR="0F009D5F" w:rsidP="62ED1106" w:rsidRDefault="0F009D5F" w14:paraId="1A9724BF" w14:textId="3E7ACFEE">
      <w:pPr>
        <w:pStyle w:val="ListParagraph"/>
        <w:numPr>
          <w:ilvl w:val="1"/>
          <w:numId w:val="9"/>
        </w:numPr>
        <w:rPr>
          <w:noProof w:val="0"/>
          <w:lang w:val="en-US"/>
        </w:rPr>
      </w:pPr>
      <w:hyperlink r:id="R3237c27ff4554283">
        <w:r w:rsidRPr="62ED1106" w:rsidR="0F009D5F">
          <w:rPr>
            <w:rStyle w:val="Hyperlink"/>
            <w:noProof w:val="0"/>
            <w:lang w:val="en-US"/>
          </w:rPr>
          <w:t>Data Entry Import Sheet.xls</w:t>
        </w:r>
      </w:hyperlink>
    </w:p>
    <w:p w:rsidR="0F009D5F" w:rsidP="62ED1106" w:rsidRDefault="0F009D5F" w14:paraId="3BCB7805" w14:textId="264448FD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62ED1106" w:rsidR="0F009D5F">
        <w:rPr>
          <w:noProof w:val="0"/>
          <w:lang w:val="en-US"/>
        </w:rPr>
        <w:t>Enter new project data into the spreadsheet</w:t>
      </w:r>
    </w:p>
    <w:p w:rsidR="0F009D5F" w:rsidP="62ED1106" w:rsidRDefault="0F009D5F" w14:paraId="6F7DB441" w14:textId="3CBDA9EE">
      <w:pPr>
        <w:pStyle w:val="ListParagraph"/>
        <w:numPr>
          <w:ilvl w:val="1"/>
          <w:numId w:val="9"/>
        </w:numPr>
        <w:rPr>
          <w:noProof w:val="0"/>
          <w:lang w:val="en-US"/>
        </w:rPr>
      </w:pPr>
      <w:r w:rsidRPr="62ED1106" w:rsidR="0F009D5F">
        <w:rPr>
          <w:b w:val="1"/>
          <w:bCs w:val="1"/>
          <w:noProof w:val="0"/>
          <w:lang w:val="en-US"/>
        </w:rPr>
        <w:t>Blue highlighted columns are mandatory</w:t>
      </w:r>
      <w:r w:rsidRPr="62ED1106" w:rsidR="0F009D5F">
        <w:rPr>
          <w:noProof w:val="0"/>
          <w:lang w:val="en-US"/>
        </w:rPr>
        <w:t xml:space="preserve"> in order </w:t>
      </w:r>
      <w:r w:rsidRPr="62ED1106" w:rsidR="778728AD">
        <w:rPr>
          <w:noProof w:val="0"/>
          <w:lang w:val="en-US"/>
        </w:rPr>
        <w:t>for</w:t>
      </w:r>
      <w:r w:rsidRPr="62ED1106" w:rsidR="0F009D5F">
        <w:rPr>
          <w:noProof w:val="0"/>
          <w:lang w:val="en-US"/>
        </w:rPr>
        <w:t xml:space="preserve"> </w:t>
      </w:r>
      <w:bookmarkStart w:name="_Int_AghkR47u" w:id="2052165304"/>
      <w:r w:rsidRPr="62ED1106" w:rsidR="0F009D5F">
        <w:rPr>
          <w:noProof w:val="0"/>
          <w:lang w:val="en-US"/>
        </w:rPr>
        <w:t>the import sheet</w:t>
      </w:r>
      <w:bookmarkEnd w:id="2052165304"/>
      <w:r w:rsidRPr="62ED1106" w:rsidR="0F009D5F">
        <w:rPr>
          <w:noProof w:val="0"/>
          <w:lang w:val="en-US"/>
        </w:rPr>
        <w:t xml:space="preserve"> to work.</w:t>
      </w:r>
    </w:p>
    <w:p w:rsidR="56D99B46" w:rsidP="62ED1106" w:rsidRDefault="56D99B46" w14:paraId="1D2B2AA6" w14:textId="4A5DEE1E">
      <w:pPr>
        <w:pStyle w:val="ListParagraph"/>
        <w:numPr>
          <w:ilvl w:val="1"/>
          <w:numId w:val="9"/>
        </w:numPr>
        <w:rPr>
          <w:noProof w:val="0"/>
          <w:lang w:val="en-US"/>
        </w:rPr>
      </w:pPr>
      <w:r w:rsidRPr="62ED1106" w:rsidR="56D99B46">
        <w:rPr>
          <w:noProof w:val="0"/>
          <w:lang w:val="en-US"/>
        </w:rPr>
        <w:t xml:space="preserve">Several columns must be entered as ID. The </w:t>
      </w:r>
      <w:r w:rsidRPr="62ED1106" w:rsidR="664EC491">
        <w:rPr>
          <w:noProof w:val="0"/>
          <w:lang w:val="en-US"/>
        </w:rPr>
        <w:t>names</w:t>
      </w:r>
      <w:r w:rsidRPr="62ED1106" w:rsidR="56D99B46">
        <w:rPr>
          <w:noProof w:val="0"/>
          <w:lang w:val="en-US"/>
        </w:rPr>
        <w:t xml:space="preserve"> of these columns </w:t>
      </w:r>
      <w:r w:rsidRPr="62ED1106" w:rsidR="7DED7DB1">
        <w:rPr>
          <w:noProof w:val="0"/>
          <w:lang w:val="en-US"/>
        </w:rPr>
        <w:t>are</w:t>
      </w:r>
      <w:r w:rsidRPr="62ED1106" w:rsidR="56D99B46">
        <w:rPr>
          <w:noProof w:val="0"/>
          <w:lang w:val="en-US"/>
        </w:rPr>
        <w:t xml:space="preserve"> provided under the </w:t>
      </w:r>
      <w:r w:rsidRPr="62ED1106" w:rsidR="56D99B46">
        <w:rPr>
          <w:noProof w:val="0"/>
          <w:lang w:val="en-US"/>
        </w:rPr>
        <w:t>references</w:t>
      </w:r>
      <w:r w:rsidRPr="62ED1106" w:rsidR="56D99B46">
        <w:rPr>
          <w:noProof w:val="0"/>
          <w:lang w:val="en-US"/>
        </w:rPr>
        <w:t xml:space="preserve"> sheet at the bottom of the page.</w:t>
      </w:r>
      <w:r w:rsidRPr="62ED1106" w:rsidR="62216206">
        <w:rPr>
          <w:noProof w:val="0"/>
          <w:lang w:val="en-US"/>
        </w:rPr>
        <w:t xml:space="preserve"> </w:t>
      </w:r>
      <w:r w:rsidRPr="62ED1106" w:rsidR="691B1EC2">
        <w:rPr>
          <w:noProof w:val="0"/>
          <w:lang w:val="en-US"/>
        </w:rPr>
        <w:t xml:space="preserve">In addition, these columns are marked </w:t>
      </w:r>
      <w:r w:rsidRPr="62ED1106" w:rsidR="39583C84">
        <w:rPr>
          <w:noProof w:val="0"/>
          <w:lang w:val="en-US"/>
        </w:rPr>
        <w:t>with a pop-up for ID entry</w:t>
      </w:r>
    </w:p>
    <w:p w:rsidR="406F7F9A" w:rsidP="62ED1106" w:rsidRDefault="406F7F9A" w14:paraId="1F4DE61D" w14:textId="57C6E036">
      <w:pPr>
        <w:pStyle w:val="ListParagraph"/>
        <w:numPr>
          <w:ilvl w:val="1"/>
          <w:numId w:val="9"/>
        </w:numPr>
        <w:rPr>
          <w:noProof w:val="0"/>
          <w:lang w:val="en-US"/>
        </w:rPr>
      </w:pPr>
      <w:r w:rsidRPr="62ED1106" w:rsidR="406F7F9A">
        <w:rPr>
          <w:noProof w:val="0"/>
          <w:lang w:val="en-US"/>
        </w:rPr>
        <w:t xml:space="preserve">Leave the id (column B) blank since Django admin will auto-generate </w:t>
      </w:r>
      <w:r w:rsidRPr="62ED1106" w:rsidR="36B1C654">
        <w:rPr>
          <w:noProof w:val="0"/>
          <w:lang w:val="en-US"/>
        </w:rPr>
        <w:t>the project</w:t>
      </w:r>
      <w:r w:rsidRPr="62ED1106" w:rsidR="406F7F9A">
        <w:rPr>
          <w:noProof w:val="0"/>
          <w:lang w:val="en-US"/>
        </w:rPr>
        <w:t xml:space="preserve"> id.</w:t>
      </w:r>
    </w:p>
    <w:p w:rsidR="39583C84" w:rsidP="62ED1106" w:rsidRDefault="39583C84" w14:paraId="3AFB8708" w14:textId="3AA58C20">
      <w:pPr>
        <w:pStyle w:val="Normal"/>
        <w:ind w:left="0"/>
        <w:jc w:val="center"/>
      </w:pPr>
      <w:r w:rsidR="39583C84">
        <w:drawing>
          <wp:inline wp14:editId="2316FE87" wp14:anchorId="1E1E9703">
            <wp:extent cx="1847850" cy="1228725"/>
            <wp:effectExtent l="0" t="0" r="0" b="0"/>
            <wp:docPr id="32529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25b4b7267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83C84" w:rsidP="62ED1106" w:rsidRDefault="39583C84" w14:paraId="60A37A94" w14:textId="0DD2B279">
      <w:pPr>
        <w:pStyle w:val="ListParagraph"/>
        <w:numPr>
          <w:ilvl w:val="1"/>
          <w:numId w:val="9"/>
        </w:numPr>
        <w:rPr>
          <w:noProof w:val="0"/>
          <w:lang w:val="en-US"/>
        </w:rPr>
      </w:pPr>
      <w:r w:rsidRPr="62ED1106" w:rsidR="39583C84">
        <w:rPr>
          <w:noProof w:val="0"/>
          <w:lang w:val="en-US"/>
        </w:rPr>
        <w:t xml:space="preserve">For validation purposes, there </w:t>
      </w:r>
      <w:r w:rsidRPr="62ED1106" w:rsidR="1E10119B">
        <w:rPr>
          <w:noProof w:val="0"/>
          <w:lang w:val="en-US"/>
        </w:rPr>
        <w:t>is</w:t>
      </w:r>
      <w:r w:rsidRPr="62ED1106" w:rsidR="39583C84">
        <w:rPr>
          <w:noProof w:val="0"/>
          <w:lang w:val="en-US"/>
        </w:rPr>
        <w:t xml:space="preserve"> </w:t>
      </w:r>
      <w:r w:rsidRPr="62ED1106" w:rsidR="49BB1B63">
        <w:rPr>
          <w:noProof w:val="0"/>
          <w:lang w:val="en-US"/>
        </w:rPr>
        <w:t>a</w:t>
      </w:r>
      <w:r w:rsidRPr="62ED1106" w:rsidR="39583C84">
        <w:rPr>
          <w:noProof w:val="0"/>
          <w:lang w:val="en-US"/>
        </w:rPr>
        <w:t xml:space="preserve"> conditional formatting in place for the ID entry columns.</w:t>
      </w:r>
    </w:p>
    <w:p w:rsidR="39583C84" w:rsidP="62ED1106" w:rsidRDefault="39583C84" w14:paraId="6880F402" w14:textId="51823267">
      <w:pPr>
        <w:pStyle w:val="Normal"/>
        <w:ind w:left="0"/>
        <w:jc w:val="center"/>
      </w:pPr>
      <w:r w:rsidR="39583C84">
        <w:drawing>
          <wp:inline wp14:editId="35CB97ED" wp14:anchorId="74979CA7">
            <wp:extent cx="3705225" cy="2438400"/>
            <wp:effectExtent l="0" t="0" r="0" b="0"/>
            <wp:docPr id="1865770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e8f8932d0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DE548" w:rsidP="62ED1106" w:rsidRDefault="474DE548" w14:paraId="7CB92662" w14:textId="54B5DD65">
      <w:pPr>
        <w:pStyle w:val="ListParagraph"/>
        <w:numPr>
          <w:ilvl w:val="1"/>
          <w:numId w:val="9"/>
        </w:numPr>
        <w:jc w:val="left"/>
        <w:rPr/>
      </w:pPr>
      <w:r w:rsidR="474DE548">
        <w:rPr/>
        <w:t xml:space="preserve">If users want to enter multiple id entry (such as community partners, campus partners, etc.), </w:t>
      </w:r>
      <w:r w:rsidR="7546EC18">
        <w:rPr/>
        <w:t>these numbers should be entered with a coma in the middle.</w:t>
      </w:r>
    </w:p>
    <w:p w:rsidR="7546EC18" w:rsidP="62ED1106" w:rsidRDefault="7546EC18" w14:paraId="690D711C" w14:textId="427510C5">
      <w:pPr>
        <w:pStyle w:val="Normal"/>
        <w:ind w:left="0"/>
        <w:jc w:val="center"/>
      </w:pPr>
      <w:r w:rsidR="7546EC18">
        <w:drawing>
          <wp:inline wp14:editId="05125AF2" wp14:anchorId="6F2798C5">
            <wp:extent cx="2019300" cy="704850"/>
            <wp:effectExtent l="0" t="0" r="0" b="0"/>
            <wp:docPr id="1586452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774d87694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6EC18" w:rsidP="62ED1106" w:rsidRDefault="7546EC18" w14:paraId="736A1780" w14:textId="4AE786B6">
      <w:pPr>
        <w:pStyle w:val="ListParagraph"/>
        <w:numPr>
          <w:ilvl w:val="1"/>
          <w:numId w:val="9"/>
        </w:numPr>
        <w:jc w:val="left"/>
        <w:rPr/>
      </w:pPr>
      <w:r w:rsidR="7546EC18">
        <w:rPr/>
        <w:t xml:space="preserve">Save the import excel file </w:t>
      </w:r>
      <w:r w:rsidR="7546EC18">
        <w:rPr/>
        <w:t>after</w:t>
      </w:r>
      <w:r w:rsidR="7546EC18">
        <w:rPr/>
        <w:t xml:space="preserve"> editing.</w:t>
      </w:r>
    </w:p>
    <w:p w:rsidR="7546EC18" w:rsidP="62ED1106" w:rsidRDefault="7546EC18" w14:paraId="765CCA61" w14:textId="01421E2A">
      <w:pPr>
        <w:pStyle w:val="Normal"/>
        <w:ind w:left="0"/>
        <w:jc w:val="center"/>
      </w:pPr>
      <w:r w:rsidR="7546EC18">
        <w:drawing>
          <wp:inline wp14:editId="514A0EB3" wp14:anchorId="5AEDC516">
            <wp:extent cx="3810000" cy="3095625"/>
            <wp:effectExtent l="0" t="0" r="0" b="0"/>
            <wp:docPr id="1372116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c69d5e13e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6EC18" w:rsidP="62ED1106" w:rsidRDefault="7546EC18" w14:paraId="4AA1AE53" w14:textId="7FB78955">
      <w:pPr>
        <w:pStyle w:val="ListParagraph"/>
        <w:numPr>
          <w:ilvl w:val="2"/>
          <w:numId w:val="9"/>
        </w:numPr>
        <w:jc w:val="left"/>
        <w:rPr/>
      </w:pPr>
      <w:r w:rsidR="7546EC18">
        <w:rPr/>
        <w:t>Click Continue when the Compatibility Checker pop-up appears (due to the VBA backend VBA code).</w:t>
      </w:r>
    </w:p>
    <w:p w:rsidR="7546EC18" w:rsidP="62ED1106" w:rsidRDefault="7546EC18" w14:paraId="76F41B78" w14:textId="5454EED1">
      <w:pPr>
        <w:pStyle w:val="ListParagraph"/>
        <w:numPr>
          <w:ilvl w:val="2"/>
          <w:numId w:val="9"/>
        </w:numPr>
        <w:jc w:val="left"/>
        <w:rPr/>
      </w:pPr>
      <w:r w:rsidR="7546EC18">
        <w:rPr/>
        <w:t xml:space="preserve">Make sure to save the file as </w:t>
      </w:r>
      <w:r w:rsidRPr="62ED1106" w:rsidR="7546EC18">
        <w:rPr>
          <w:b w:val="1"/>
          <w:bCs w:val="1"/>
        </w:rPr>
        <w:t>xls</w:t>
      </w:r>
      <w:r w:rsidRPr="62ED1106" w:rsidR="7546EC18">
        <w:rPr>
          <w:b w:val="1"/>
          <w:bCs w:val="1"/>
        </w:rPr>
        <w:t xml:space="preserve"> format.</w:t>
      </w:r>
    </w:p>
    <w:p w:rsidR="0A1CD5AA" w:rsidP="62ED1106" w:rsidRDefault="0A1CD5AA" w14:paraId="183F4354" w14:textId="7AF05CE3">
      <w:pPr>
        <w:pStyle w:val="ListParagraph"/>
        <w:numPr>
          <w:ilvl w:val="0"/>
          <w:numId w:val="9"/>
        </w:numPr>
        <w:rPr/>
      </w:pPr>
      <w:r w:rsidR="0A1CD5AA">
        <w:rPr/>
        <w:t>Log in with administrator’s credentials</w:t>
      </w:r>
    </w:p>
    <w:p w:rsidR="0A1CD5AA" w:rsidP="62ED1106" w:rsidRDefault="0A1CD5AA" w14:paraId="1A822E56" w14:textId="64064064">
      <w:pPr>
        <w:pStyle w:val="ListParagraph"/>
        <w:numPr>
          <w:ilvl w:val="0"/>
          <w:numId w:val="9"/>
        </w:numPr>
        <w:rPr/>
      </w:pPr>
      <w:r w:rsidR="0A1CD5AA">
        <w:rPr/>
        <w:t>Go onto the admin page</w:t>
      </w:r>
    </w:p>
    <w:p w:rsidR="0A1CD5AA" w:rsidP="62ED1106" w:rsidRDefault="0A1CD5AA" w14:paraId="4D666DB0" w14:textId="38B8780F">
      <w:pPr>
        <w:pStyle w:val="ListParagraph"/>
        <w:numPr>
          <w:ilvl w:val="0"/>
          <w:numId w:val="9"/>
        </w:numPr>
        <w:rPr/>
      </w:pPr>
      <w:r w:rsidR="0A1CD5AA">
        <w:rPr/>
        <w:t>Click on Projects under Projects section</w:t>
      </w:r>
    </w:p>
    <w:p w:rsidR="0A1CD5AA" w:rsidP="62ED1106" w:rsidRDefault="0A1CD5AA" w14:paraId="4D2F9866" w14:textId="7A3C162A">
      <w:pPr>
        <w:pStyle w:val="Normal"/>
        <w:ind w:left="0"/>
      </w:pPr>
      <w:r w:rsidR="0A1CD5AA">
        <w:drawing>
          <wp:inline wp14:editId="0422578A" wp14:anchorId="1B54BF20">
            <wp:extent cx="4572000" cy="2428875"/>
            <wp:effectExtent l="0" t="0" r="0" b="0"/>
            <wp:docPr id="12281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ec0128a11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3E77F" w:rsidP="62ED1106" w:rsidRDefault="3853E77F" w14:paraId="1281CD65" w14:textId="301A25B3">
      <w:pPr>
        <w:pStyle w:val="ListParagraph"/>
        <w:numPr>
          <w:ilvl w:val="0"/>
          <w:numId w:val="9"/>
        </w:numPr>
        <w:rPr/>
      </w:pPr>
      <w:r w:rsidR="3853E77F">
        <w:rPr/>
        <w:t>Click on Import button on the upper right corner of the page</w:t>
      </w:r>
    </w:p>
    <w:p w:rsidR="3853E77F" w:rsidP="62ED1106" w:rsidRDefault="3853E77F" w14:paraId="275A9106" w14:textId="05C13809">
      <w:pPr>
        <w:pStyle w:val="ListParagraph"/>
        <w:numPr>
          <w:ilvl w:val="0"/>
          <w:numId w:val="9"/>
        </w:numPr>
        <w:rPr/>
      </w:pPr>
      <w:r w:rsidR="3853E77F">
        <w:rPr/>
        <w:t>Click on Choose File --&gt; Choose the Data Entry Import Sheet file</w:t>
      </w:r>
    </w:p>
    <w:p w:rsidR="383E27F0" w:rsidP="62ED1106" w:rsidRDefault="383E27F0" w14:paraId="3A5118F2" w14:textId="6F330B31">
      <w:pPr>
        <w:pStyle w:val="ListParagraph"/>
        <w:numPr>
          <w:ilvl w:val="0"/>
          <w:numId w:val="9"/>
        </w:numPr>
        <w:rPr/>
      </w:pPr>
      <w:r w:rsidR="383E27F0">
        <w:rPr/>
        <w:t xml:space="preserve">Make sure the Format listed as </w:t>
      </w:r>
      <w:r w:rsidR="383E27F0">
        <w:rPr/>
        <w:t>xls</w:t>
      </w:r>
    </w:p>
    <w:p w:rsidR="383E27F0" w:rsidP="62ED1106" w:rsidRDefault="383E27F0" w14:paraId="5F7BFDE3" w14:textId="26CAE1BE">
      <w:pPr>
        <w:pStyle w:val="Normal"/>
        <w:ind w:left="0"/>
      </w:pPr>
      <w:r w:rsidR="383E27F0">
        <w:drawing>
          <wp:inline wp14:editId="7AED6B78" wp14:anchorId="41395CE5">
            <wp:extent cx="4572000" cy="1809750"/>
            <wp:effectExtent l="0" t="0" r="0" b="0"/>
            <wp:docPr id="1179403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0635c925d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E27F0" w:rsidP="62ED1106" w:rsidRDefault="383E27F0" w14:paraId="537F48A8" w14:textId="65835590">
      <w:pPr>
        <w:pStyle w:val="ListParagraph"/>
        <w:numPr>
          <w:ilvl w:val="0"/>
          <w:numId w:val="9"/>
        </w:numPr>
        <w:rPr/>
      </w:pPr>
      <w:r w:rsidR="383E27F0">
        <w:rPr/>
        <w:t>Click Submit</w:t>
      </w:r>
    </w:p>
    <w:p w:rsidR="18F25DFF" w:rsidP="62ED1106" w:rsidRDefault="18F25DFF" w14:paraId="776B2984" w14:textId="7D225779">
      <w:pPr>
        <w:pStyle w:val="ListParagraph"/>
        <w:numPr>
          <w:ilvl w:val="0"/>
          <w:numId w:val="9"/>
        </w:numPr>
        <w:rPr/>
      </w:pPr>
      <w:r w:rsidR="18F25DFF">
        <w:rPr/>
        <w:t>Click Confirm Import</w:t>
      </w:r>
    </w:p>
    <w:p w:rsidRPr="007878BB" w:rsidR="007878BB" w:rsidP="62ED1106" w:rsidRDefault="007878BB" w14:paraId="01DEACAD" w14:textId="5D6BD3C7" w14:noSpellErr="1">
      <w:pPr>
        <w:pStyle w:val="Heading1"/>
        <w:rPr>
          <w:rStyle w:val="Strong"/>
          <w:rFonts w:ascii="Arial" w:hAnsi="Arial" w:eastAsia="Arial" w:cs="Arial"/>
          <w:sz w:val="24"/>
          <w:szCs w:val="24"/>
        </w:rPr>
      </w:pPr>
      <w:bookmarkStart w:name="_Toc1726945242" w:id="2029694384"/>
      <w:r w:rsidRPr="62ED1106" w:rsidR="007878BB">
        <w:rPr>
          <w:rStyle w:val="Strong"/>
          <w:rFonts w:ascii="Arial" w:hAnsi="Arial" w:eastAsia="Arial" w:cs="Arial"/>
          <w:sz w:val="24"/>
          <w:szCs w:val="24"/>
        </w:rPr>
        <w:t>References Sheets</w:t>
      </w:r>
      <w:bookmarkEnd w:id="2029694384"/>
    </w:p>
    <w:p w:rsidR="5130ACCC" w:rsidP="62ED1106" w:rsidRDefault="5130ACCC" w14:paraId="4DCCF9E1" w14:textId="49DB1B09">
      <w:pPr>
        <w:pStyle w:val="ListParagraph"/>
        <w:numPr>
          <w:ilvl w:val="0"/>
          <w:numId w:val="10"/>
        </w:numPr>
        <w:rPr/>
      </w:pPr>
      <w:r w:rsidR="5130ACCC">
        <w:rPr/>
        <w:t>References sheet should be exported from Admin Panel</w:t>
      </w:r>
    </w:p>
    <w:p w:rsidR="5130ACCC" w:rsidP="62ED1106" w:rsidRDefault="5130ACCC" w14:paraId="27A96D5A" w14:textId="7DB0D173">
      <w:pPr>
        <w:pStyle w:val="ListParagraph"/>
        <w:numPr>
          <w:ilvl w:val="0"/>
          <w:numId w:val="10"/>
        </w:numPr>
        <w:rPr/>
      </w:pPr>
      <w:r w:rsidR="5130ACCC">
        <w:rPr/>
        <w:t>Click on the desired data table for prepare for export</w:t>
      </w:r>
    </w:p>
    <w:p w:rsidR="5130ACCC" w:rsidP="62ED1106" w:rsidRDefault="5130ACCC" w14:paraId="302C0376" w14:textId="03AD159B">
      <w:pPr>
        <w:pStyle w:val="Normal"/>
        <w:ind w:left="0"/>
      </w:pPr>
      <w:r w:rsidR="5130ACCC">
        <w:drawing>
          <wp:inline wp14:editId="7866D070" wp14:anchorId="1F8919A3">
            <wp:extent cx="4572000" cy="2771775"/>
            <wp:effectExtent l="0" t="0" r="0" b="0"/>
            <wp:docPr id="148426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787348980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0ACCC" w:rsidP="62ED1106" w:rsidRDefault="5130ACCC" w14:paraId="169C3600" w14:textId="11295389">
      <w:pPr>
        <w:pStyle w:val="ListParagraph"/>
        <w:numPr>
          <w:ilvl w:val="0"/>
          <w:numId w:val="10"/>
        </w:numPr>
        <w:rPr/>
      </w:pPr>
      <w:r w:rsidR="5130ACCC">
        <w:rPr/>
        <w:t>Click on Export at the top right corner</w:t>
      </w:r>
    </w:p>
    <w:p w:rsidR="5130ACCC" w:rsidP="62ED1106" w:rsidRDefault="5130ACCC" w14:paraId="38614AE6" w14:textId="2C35E2FA">
      <w:pPr>
        <w:pStyle w:val="ListParagraph"/>
        <w:numPr>
          <w:ilvl w:val="0"/>
          <w:numId w:val="10"/>
        </w:numPr>
        <w:rPr/>
      </w:pPr>
      <w:r w:rsidR="5130ACCC">
        <w:rPr/>
        <w:t>Click Format and choose a format for export</w:t>
      </w:r>
    </w:p>
    <w:p w:rsidR="5130ACCC" w:rsidP="62ED1106" w:rsidRDefault="5130ACCC" w14:paraId="560BEDAB" w14:textId="3BCF43B3">
      <w:pPr>
        <w:pStyle w:val="Normal"/>
        <w:ind w:left="0"/>
        <w:jc w:val="center"/>
      </w:pPr>
      <w:r w:rsidR="5130ACCC">
        <w:drawing>
          <wp:inline wp14:editId="631E6FEE" wp14:anchorId="5799165B">
            <wp:extent cx="3095625" cy="1123950"/>
            <wp:effectExtent l="0" t="0" r="0" b="0"/>
            <wp:docPr id="7687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745410e18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0ACCC" w:rsidP="62ED1106" w:rsidRDefault="5130ACCC" w14:paraId="5339C558" w14:textId="3B161FEA">
      <w:pPr>
        <w:pStyle w:val="ListParagraph"/>
        <w:numPr>
          <w:ilvl w:val="0"/>
          <w:numId w:val="10"/>
        </w:numPr>
        <w:jc w:val="left"/>
        <w:rPr/>
      </w:pPr>
      <w:r w:rsidR="5130ACCC">
        <w:rPr/>
        <w:t>Click Submit</w:t>
      </w:r>
    </w:p>
    <w:p w:rsidR="5130ACCC" w:rsidP="62ED1106" w:rsidRDefault="5130ACCC" w14:paraId="4F6702D4" w14:textId="78488072">
      <w:pPr>
        <w:pStyle w:val="ListParagraph"/>
        <w:numPr>
          <w:ilvl w:val="0"/>
          <w:numId w:val="10"/>
        </w:numPr>
        <w:jc w:val="left"/>
        <w:rPr/>
      </w:pPr>
      <w:r w:rsidR="5130ACCC">
        <w:rPr/>
        <w:t>Open the downloaded file</w:t>
      </w:r>
    </w:p>
    <w:p w:rsidR="5130ACCC" w:rsidP="62ED1106" w:rsidRDefault="5130ACCC" w14:paraId="4296CF8B" w14:textId="43A964A2">
      <w:pPr>
        <w:pStyle w:val="ListParagraph"/>
        <w:numPr>
          <w:ilvl w:val="0"/>
          <w:numId w:val="10"/>
        </w:numPr>
        <w:jc w:val="left"/>
        <w:rPr/>
      </w:pPr>
      <w:r w:rsidR="5130ACCC">
        <w:rPr/>
        <w:t>Copy the id and name columns</w:t>
      </w:r>
    </w:p>
    <w:p w:rsidR="5130ACCC" w:rsidP="62ED1106" w:rsidRDefault="5130ACCC" w14:paraId="003FDECF" w14:textId="18E0E497">
      <w:pPr>
        <w:pStyle w:val="ListParagraph"/>
        <w:numPr>
          <w:ilvl w:val="0"/>
          <w:numId w:val="10"/>
        </w:numPr>
        <w:jc w:val="left"/>
        <w:rPr/>
      </w:pPr>
      <w:r w:rsidR="5130ACCC">
        <w:rPr/>
        <w:t>Open the data entry import spreadsheet</w:t>
      </w:r>
    </w:p>
    <w:p w:rsidR="5130ACCC" w:rsidP="62ED1106" w:rsidRDefault="5130ACCC" w14:paraId="27DAD63A" w14:textId="23C30F3B">
      <w:pPr>
        <w:pStyle w:val="ListParagraph"/>
        <w:numPr>
          <w:ilvl w:val="0"/>
          <w:numId w:val="10"/>
        </w:numPr>
        <w:jc w:val="left"/>
        <w:rPr/>
      </w:pPr>
      <w:r w:rsidR="5130ACCC">
        <w:rPr/>
        <w:t xml:space="preserve">Open the desired reference tab at the </w:t>
      </w:r>
      <w:r w:rsidR="5130ACCC">
        <w:rPr/>
        <w:t>bottom</w:t>
      </w:r>
      <w:r w:rsidR="5130ACCC">
        <w:rPr/>
        <w:t xml:space="preserve"> of the page</w:t>
      </w:r>
    </w:p>
    <w:p w:rsidR="5130ACCC" w:rsidP="62ED1106" w:rsidRDefault="5130ACCC" w14:paraId="2A1C0F3A" w14:textId="3887184B">
      <w:pPr>
        <w:pStyle w:val="ListParagraph"/>
        <w:numPr>
          <w:ilvl w:val="0"/>
          <w:numId w:val="10"/>
        </w:numPr>
        <w:jc w:val="left"/>
        <w:rPr/>
      </w:pPr>
      <w:r w:rsidR="5130ACCC">
        <w:rPr/>
        <w:t>Paste the information into the id and name columns in the reference sheet</w:t>
      </w:r>
    </w:p>
    <w:p w:rsidRPr="007878BB" w:rsidR="007878BB" w:rsidP="62ED1106" w:rsidRDefault="007878BB" w14:paraId="321F5ECA" w14:textId="2EC83E8E" w14:noSpellErr="1">
      <w:pPr>
        <w:pStyle w:val="Heading1"/>
        <w:rPr>
          <w:rStyle w:val="Strong"/>
          <w:rFonts w:ascii="Arial" w:hAnsi="Arial" w:eastAsia="Arial" w:cs="Arial"/>
          <w:sz w:val="24"/>
          <w:szCs w:val="24"/>
        </w:rPr>
      </w:pPr>
      <w:bookmarkStart w:name="_Toc575185785" w:id="1761490788"/>
      <w:r w:rsidRPr="62ED1106" w:rsidR="007878BB">
        <w:rPr>
          <w:rStyle w:val="Strong"/>
          <w:rFonts w:ascii="Arial" w:hAnsi="Arial" w:eastAsia="Arial" w:cs="Arial"/>
          <w:sz w:val="24"/>
          <w:szCs w:val="24"/>
        </w:rPr>
        <w:t>Current Limitations</w:t>
      </w:r>
      <w:bookmarkEnd w:id="1761490788"/>
    </w:p>
    <w:p w:rsidR="104B8B06" w:rsidP="62ED1106" w:rsidRDefault="104B8B06" w14:paraId="3F407BA9" w14:textId="670CF896">
      <w:pPr>
        <w:pStyle w:val="ListParagraph"/>
        <w:numPr>
          <w:ilvl w:val="0"/>
          <w:numId w:val="11"/>
        </w:numPr>
        <w:rPr/>
      </w:pPr>
      <w:r w:rsidR="104B8B06">
        <w:rPr/>
        <w:t xml:space="preserve">Since there </w:t>
      </w:r>
      <w:r w:rsidR="6CE7C801">
        <w:rPr/>
        <w:t>is</w:t>
      </w:r>
      <w:r w:rsidR="104B8B06">
        <w:rPr/>
        <w:t xml:space="preserve"> a lot of project data, it is not </w:t>
      </w:r>
      <w:r w:rsidR="104B8B06">
        <w:rPr/>
        <w:t>feasible</w:t>
      </w:r>
      <w:r w:rsidR="104B8B06">
        <w:rPr/>
        <w:t xml:space="preserve"> for Heroku to export all </w:t>
      </w:r>
      <w:r w:rsidR="58BAD73D">
        <w:rPr/>
        <w:t>the project</w:t>
      </w:r>
      <w:r w:rsidR="104B8B06">
        <w:rPr/>
        <w:t xml:space="preserve"> at once.</w:t>
      </w:r>
      <w:r w:rsidR="0B8B600F">
        <w:rPr/>
        <w:t xml:space="preserve"> Heroku only allows a webpage to load for 30 </w:t>
      </w:r>
      <w:r w:rsidR="6B32C64A">
        <w:rPr/>
        <w:t>seconds,</w:t>
      </w:r>
      <w:r w:rsidR="0B8B600F">
        <w:rPr/>
        <w:t xml:space="preserve"> and it will cr</w:t>
      </w:r>
      <w:r w:rsidR="7164C4A4">
        <w:rPr/>
        <w:t>eate a request time out if it goes over the time limit.</w:t>
      </w:r>
      <w:r w:rsidR="59076762">
        <w:rPr/>
        <w:t xml:space="preserve"> As a work around, administrators' user can export the project data by academic year.</w:t>
      </w:r>
    </w:p>
    <w:p w:rsidR="104B8B06" w:rsidP="62ED1106" w:rsidRDefault="104B8B06" w14:paraId="440BB7BA" w14:textId="401671E9">
      <w:pPr>
        <w:pStyle w:val="ListParagraph"/>
        <w:numPr>
          <w:ilvl w:val="1"/>
          <w:numId w:val="11"/>
        </w:numPr>
        <w:rPr/>
      </w:pPr>
      <w:r w:rsidR="104B8B06">
        <w:rPr/>
        <w:t>For the current Projects export function in the admin panel</w:t>
      </w:r>
    </w:p>
    <w:p w:rsidR="104B8B06" w:rsidP="62ED1106" w:rsidRDefault="104B8B06" w14:paraId="05F11342" w14:textId="3B7304BE">
      <w:pPr>
        <w:pStyle w:val="Normal"/>
        <w:ind w:left="0"/>
      </w:pPr>
      <w:r w:rsidR="104B8B06">
        <w:drawing>
          <wp:inline wp14:editId="33AFBAA9" wp14:anchorId="5C363565">
            <wp:extent cx="4572000" cy="2552700"/>
            <wp:effectExtent l="0" t="0" r="0" b="0"/>
            <wp:docPr id="203588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082dd6b65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B8B06" w:rsidP="62ED1106" w:rsidRDefault="104B8B06" w14:paraId="151F52DC" w14:textId="60EBF546">
      <w:pPr>
        <w:pStyle w:val="ListParagraph"/>
        <w:numPr>
          <w:ilvl w:val="1"/>
          <w:numId w:val="11"/>
        </w:numPr>
        <w:rPr/>
      </w:pPr>
      <w:r w:rsidR="104B8B06">
        <w:rPr/>
        <w:t>Administrators' user should click onto the Filter tab in the right side of the screen</w:t>
      </w:r>
    </w:p>
    <w:p w:rsidR="104B8B06" w:rsidP="62ED1106" w:rsidRDefault="104B8B06" w14:paraId="470C6AF7" w14:textId="397748A6">
      <w:pPr>
        <w:pStyle w:val="Normal"/>
        <w:ind w:left="0"/>
        <w:jc w:val="center"/>
      </w:pPr>
      <w:r w:rsidR="104B8B06">
        <w:drawing>
          <wp:inline wp14:editId="03C10BA8" wp14:anchorId="0C3A3766">
            <wp:extent cx="2638425" cy="2695575"/>
            <wp:effectExtent l="0" t="0" r="0" b="0"/>
            <wp:docPr id="1958562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afb0b7c60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B8B06" w:rsidP="62ED1106" w:rsidRDefault="104B8B06" w14:paraId="7AA7F701" w14:textId="5D9259B5">
      <w:pPr>
        <w:pStyle w:val="ListParagraph"/>
        <w:numPr>
          <w:ilvl w:val="1"/>
          <w:numId w:val="11"/>
        </w:numPr>
        <w:jc w:val="left"/>
        <w:rPr/>
      </w:pPr>
      <w:r w:rsidR="104B8B06">
        <w:rPr/>
        <w:t xml:space="preserve">Select an academic year, choose </w:t>
      </w:r>
      <w:r w:rsidR="104B8B06">
        <w:rPr/>
        <w:t>an option</w:t>
      </w:r>
      <w:r w:rsidR="104B8B06">
        <w:rPr/>
        <w:t xml:space="preserve"> </w:t>
      </w:r>
    </w:p>
    <w:p w:rsidR="104B8B06" w:rsidP="62ED1106" w:rsidRDefault="104B8B06" w14:paraId="2C0DA42F" w14:textId="613E4A4D">
      <w:pPr>
        <w:pStyle w:val="ListParagraph"/>
        <w:numPr>
          <w:ilvl w:val="1"/>
          <w:numId w:val="11"/>
        </w:numPr>
        <w:jc w:val="left"/>
        <w:rPr/>
      </w:pPr>
      <w:r w:rsidR="104B8B06">
        <w:rPr/>
        <w:t xml:space="preserve">Then </w:t>
      </w:r>
      <w:r w:rsidR="104B8B06">
        <w:rPr/>
        <w:t>proceed</w:t>
      </w:r>
      <w:r w:rsidR="104B8B06">
        <w:rPr/>
        <w:t xml:space="preserve"> to export project</w:t>
      </w:r>
    </w:p>
    <w:sectPr w:rsidRPr="007878BB" w:rsidR="007878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ghkR47u" int2:invalidationBookmarkName="" int2:hashCode="CnV3p4dGamUwBd" int2:id="WQHITDi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1f2a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0597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ab23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c2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8622B4"/>
    <w:multiLevelType w:val="multilevel"/>
    <w:tmpl w:val="1BA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83F5E78"/>
    <w:multiLevelType w:val="multilevel"/>
    <w:tmpl w:val="DD7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C5D61AA"/>
    <w:multiLevelType w:val="multilevel"/>
    <w:tmpl w:val="265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7867C7B"/>
    <w:multiLevelType w:val="multilevel"/>
    <w:tmpl w:val="B60ED8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3AE47EE8"/>
    <w:multiLevelType w:val="multilevel"/>
    <w:tmpl w:val="D14CE9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4B3C791E"/>
    <w:multiLevelType w:val="multilevel"/>
    <w:tmpl w:val="78CE1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571C2478"/>
    <w:multiLevelType w:val="multilevel"/>
    <w:tmpl w:val="7ED0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5E8B34A5"/>
    <w:multiLevelType w:val="multilevel"/>
    <w:tmpl w:val="9DB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168982822">
    <w:abstractNumId w:val="0"/>
  </w:num>
  <w:num w:numId="2" w16cid:durableId="1012417271">
    <w:abstractNumId w:val="6"/>
  </w:num>
  <w:num w:numId="3" w16cid:durableId="1056707200">
    <w:abstractNumId w:val="1"/>
  </w:num>
  <w:num w:numId="4" w16cid:durableId="1844709368">
    <w:abstractNumId w:val="4"/>
  </w:num>
  <w:num w:numId="5" w16cid:durableId="1800538565">
    <w:abstractNumId w:val="7"/>
  </w:num>
  <w:num w:numId="6" w16cid:durableId="2005472266">
    <w:abstractNumId w:val="5"/>
  </w:num>
  <w:num w:numId="7" w16cid:durableId="1931498541">
    <w:abstractNumId w:val="2"/>
  </w:num>
  <w:num w:numId="8" w16cid:durableId="2047754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BB"/>
    <w:rsid w:val="007878BB"/>
    <w:rsid w:val="00EA6047"/>
    <w:rsid w:val="013E5E5A"/>
    <w:rsid w:val="03B464AA"/>
    <w:rsid w:val="07C85BD2"/>
    <w:rsid w:val="0A1CD5AA"/>
    <w:rsid w:val="0A6BC44B"/>
    <w:rsid w:val="0B8B600F"/>
    <w:rsid w:val="0E7CF8EC"/>
    <w:rsid w:val="0F009D5F"/>
    <w:rsid w:val="104B8B06"/>
    <w:rsid w:val="1412A691"/>
    <w:rsid w:val="14EC3A70"/>
    <w:rsid w:val="18F25DFF"/>
    <w:rsid w:val="1E10119B"/>
    <w:rsid w:val="21CBC42F"/>
    <w:rsid w:val="225135AA"/>
    <w:rsid w:val="23390377"/>
    <w:rsid w:val="2839FEFC"/>
    <w:rsid w:val="29BF4249"/>
    <w:rsid w:val="29EC7917"/>
    <w:rsid w:val="2B5B12AA"/>
    <w:rsid w:val="2BA8C2FB"/>
    <w:rsid w:val="2C4C3A54"/>
    <w:rsid w:val="2C6562B1"/>
    <w:rsid w:val="2CF6E30B"/>
    <w:rsid w:val="2DD79A27"/>
    <w:rsid w:val="2F5A422B"/>
    <w:rsid w:val="2F736A88"/>
    <w:rsid w:val="310F3AE9"/>
    <w:rsid w:val="312FC66B"/>
    <w:rsid w:val="32AB0B4A"/>
    <w:rsid w:val="34574C39"/>
    <w:rsid w:val="36B1C654"/>
    <w:rsid w:val="383E27F0"/>
    <w:rsid w:val="3853E77F"/>
    <w:rsid w:val="39583C84"/>
    <w:rsid w:val="3B5BCCBD"/>
    <w:rsid w:val="3B778F68"/>
    <w:rsid w:val="3D135FC9"/>
    <w:rsid w:val="406428E8"/>
    <w:rsid w:val="406F7F9A"/>
    <w:rsid w:val="42C064CB"/>
    <w:rsid w:val="451E71AE"/>
    <w:rsid w:val="45F8058D"/>
    <w:rsid w:val="46112DEA"/>
    <w:rsid w:val="46134EEA"/>
    <w:rsid w:val="464B1025"/>
    <w:rsid w:val="46BA420F"/>
    <w:rsid w:val="474DE548"/>
    <w:rsid w:val="47ACFE4B"/>
    <w:rsid w:val="47E6E086"/>
    <w:rsid w:val="487FAB5B"/>
    <w:rsid w:val="49BB1B63"/>
    <w:rsid w:val="4C817625"/>
    <w:rsid w:val="4FB81030"/>
    <w:rsid w:val="50612455"/>
    <w:rsid w:val="5130ACCC"/>
    <w:rsid w:val="5153E091"/>
    <w:rsid w:val="52268DA1"/>
    <w:rsid w:val="5474F43F"/>
    <w:rsid w:val="553C82FE"/>
    <w:rsid w:val="56D99B46"/>
    <w:rsid w:val="56F9FEC4"/>
    <w:rsid w:val="58BAD73D"/>
    <w:rsid w:val="59076762"/>
    <w:rsid w:val="5C9799EF"/>
    <w:rsid w:val="5EAE7A3C"/>
    <w:rsid w:val="5EE36544"/>
    <w:rsid w:val="62216206"/>
    <w:rsid w:val="622B7694"/>
    <w:rsid w:val="62ED1106"/>
    <w:rsid w:val="63C746F5"/>
    <w:rsid w:val="664EC491"/>
    <w:rsid w:val="691B1EC2"/>
    <w:rsid w:val="691CC403"/>
    <w:rsid w:val="6B32C64A"/>
    <w:rsid w:val="6CE7C801"/>
    <w:rsid w:val="6F0C94E5"/>
    <w:rsid w:val="6F0C94E5"/>
    <w:rsid w:val="7164C4A4"/>
    <w:rsid w:val="72042C4E"/>
    <w:rsid w:val="724987E4"/>
    <w:rsid w:val="7546EC18"/>
    <w:rsid w:val="778728AD"/>
    <w:rsid w:val="78B0DBE2"/>
    <w:rsid w:val="7BCB5933"/>
    <w:rsid w:val="7CDC3F97"/>
    <w:rsid w:val="7DED7DB1"/>
    <w:rsid w:val="7E06BD97"/>
    <w:rsid w:val="7F1B8ADA"/>
    <w:rsid w:val="7FA2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9022"/>
  <w15:chartTrackingRefBased/>
  <w15:docId w15:val="{7A999C68-92AC-411A-AE05-A7399E0E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8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878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7878BB"/>
  </w:style>
  <w:style w:type="character" w:styleId="eop" w:customStyle="1">
    <w:name w:val="eop"/>
    <w:basedOn w:val="DefaultParagraphFont"/>
    <w:rsid w:val="007878BB"/>
  </w:style>
  <w:style w:type="character" w:styleId="findhit" w:customStyle="1">
    <w:name w:val="findhit"/>
    <w:basedOn w:val="DefaultParagraphFont"/>
    <w:rsid w:val="007878BB"/>
  </w:style>
  <w:style w:type="paragraph" w:styleId="Title">
    <w:name w:val="Title"/>
    <w:basedOn w:val="Normal"/>
    <w:next w:val="Normal"/>
    <w:link w:val="TitleChar"/>
    <w:uiPriority w:val="10"/>
    <w:qFormat/>
    <w:rsid w:val="007878B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78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878BB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7878B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78B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78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78B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78BB"/>
    <w:pPr>
      <w:spacing w:after="100"/>
      <w:ind w:left="220"/>
    </w:pPr>
    <w:rPr>
      <w:rFonts w:cs="Times New Roman" w:eastAsiaTheme="minorEastAsia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78BB"/>
    <w:pPr>
      <w:spacing w:after="100"/>
      <w:ind w:left="440"/>
    </w:pPr>
    <w:rPr>
      <w:rFonts w:cs="Times New Roman" w:eastAsiaTheme="minorEastAsia"/>
      <w:kern w:val="0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695e2767662940bc" /><Relationship Type="http://schemas.openxmlformats.org/officeDocument/2006/relationships/hyperlink" Target="https://unomail-my.sharepoint.com/:x:/r/personal/spawaskar_unomaha_edu/Documents/School/Teaching/Classrooms/23SP%20ISQA8950-002-MIS%20Capstone-CEPI/23SP-ISQA8950-002-Student%20Folder/Capstone%20Project%20Documentation/Sprint%20Deliverables/Data%20Entry%20Import%20Sheet.xls?d=wca0569a6e90a411784ba77cbc67b3c41&amp;csf=1&amp;web=1&amp;e=QfFqGJ" TargetMode="External" Id="R3237c27ff4554283" /><Relationship Type="http://schemas.openxmlformats.org/officeDocument/2006/relationships/image" Target="/media/image.png" Id="R8d425b4b72674753" /><Relationship Type="http://schemas.openxmlformats.org/officeDocument/2006/relationships/image" Target="/media/image2.png" Id="R1e0e8f8932d04242" /><Relationship Type="http://schemas.openxmlformats.org/officeDocument/2006/relationships/image" Target="/media/image3.png" Id="R2dd774d876944b6c" /><Relationship Type="http://schemas.openxmlformats.org/officeDocument/2006/relationships/image" Target="/media/image4.png" Id="R96ac69d5e13e4540" /><Relationship Type="http://schemas.openxmlformats.org/officeDocument/2006/relationships/image" Target="/media/image5.png" Id="Rfedec0128a114c8c" /><Relationship Type="http://schemas.openxmlformats.org/officeDocument/2006/relationships/image" Target="/media/image6.png" Id="R34d0635c925d41c2" /><Relationship Type="http://schemas.openxmlformats.org/officeDocument/2006/relationships/image" Target="/media/image7.png" Id="R7a37873489804a75" /><Relationship Type="http://schemas.openxmlformats.org/officeDocument/2006/relationships/image" Target="/media/image8.png" Id="R0cb745410e1844cd" /><Relationship Type="http://schemas.openxmlformats.org/officeDocument/2006/relationships/image" Target="/media/image9.png" Id="R192082dd6b6547b2" /><Relationship Type="http://schemas.openxmlformats.org/officeDocument/2006/relationships/image" Target="/media/imagea.png" Id="R294afb0b7c60484b" /><Relationship Type="http://schemas.microsoft.com/office/2020/10/relationships/intelligence" Target="intelligence2.xml" Id="R1d2f64374d40432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33520-51dd-4843-a8e9-433f9f2b820c}"/>
      </w:docPartPr>
      <w:docPartBody>
        <w:p w14:paraId="54FFA4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1BCA-6C77-4314-9DC4-81FCC00B96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Anh Nguyen</dc:creator>
  <keywords/>
  <dc:description/>
  <lastModifiedBy>Anh Nguyen</lastModifiedBy>
  <revision>3</revision>
  <dcterms:created xsi:type="dcterms:W3CDTF">2023-05-03T19:14:00.0000000Z</dcterms:created>
  <dcterms:modified xsi:type="dcterms:W3CDTF">2023-05-07T00:44:38.0250085Z</dcterms:modified>
</coreProperties>
</file>