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  <w:jc w:val="center"/>
      </w:pPr>
      <w:r>
        <w:rPr>
          <w:rFonts w:ascii="Malgun Gothic" w:hAnsi="Malgun Gothic"/>
          <w:b/>
          <w:color w:val="1E3A8A"/>
          <w:sz w:val="40"/>
        </w:rPr>
        <w:t>Termux-Diffusion 모바일 온디바이스 성능 실측 및</w:t>
        <w:br/>
        <w:t>모델별 황금 레시피 종합 가이드</w:t>
      </w:r>
    </w:p>
    <w:p>
      <w:pPr>
        <w:spacing w:after="400"/>
        <w:jc w:val="center"/>
      </w:pPr>
      <w:r>
        <w:rPr>
          <w:i/>
          <w:color w:val="0E7490"/>
          <w:sz w:val="22"/>
        </w:rPr>
        <w:t>Samsung Galaxy A35 / S21 실기기 검증 결과 및 실사/애니/경량 모델 최적화 지침서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3F4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E3A8A"/>
              </w:rPr>
              <w:t xml:space="preserve">• 작성일자: </w:t>
            </w:r>
            <w:r>
              <w:rPr>
                <w:color w:val="1F2937"/>
              </w:rPr>
              <w:t>2026년 8월 26일</w:t>
            </w:r>
          </w:p>
        </w:tc>
        <w:tc>
          <w:tcPr>
            <w:tcW w:type="dxa" w:w="4968"/>
            <w:shd w:fill="F3F4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E3A8A"/>
              </w:rPr>
              <w:t xml:space="preserve">• 검증 대상 기기: </w:t>
            </w:r>
            <w:r>
              <w:rPr>
                <w:color w:val="1F2937"/>
              </w:rPr>
              <w:t>Galaxy A35 (Exynos 1380) / S21 (Exynos 2100)</w:t>
            </w:r>
          </w:p>
        </w:tc>
      </w:tr>
      <w:tr>
        <w:tc>
          <w:tcPr>
            <w:tcW w:type="dxa" w:w="4968"/>
            <w:shd w:fill="F3F4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E3A8A"/>
              </w:rPr>
              <w:t xml:space="preserve">• 엔진 버전: </w:t>
            </w:r>
            <w:r>
              <w:rPr>
                <w:color w:val="1F2937"/>
              </w:rPr>
              <w:t>termux-diffusion v1.3.0 (ARMv8.2-A Prebuilt)</w:t>
            </w:r>
          </w:p>
        </w:tc>
        <w:tc>
          <w:tcPr>
            <w:tcW w:type="dxa" w:w="4968"/>
            <w:shd w:fill="F3F4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E3A8A"/>
              </w:rPr>
              <w:t xml:space="preserve">• 문서 목적: </w:t>
            </w:r>
            <w:r>
              <w:rPr>
                <w:color w:val="1F2937"/>
              </w:rPr>
              <w:t>인수인계 및 실무 배포용 최적 파라미터 표준화</w:t>
            </w:r>
          </w:p>
        </w:tc>
      </w:tr>
    </w:tbl>
    <w:p>
      <w:pPr>
        <w:spacing w:after="240"/>
      </w:pPr>
    </w:p>
    <w:p>
      <w:pPr>
        <w:spacing w:before="320" w:after="120"/>
      </w:pPr>
      <w:r>
        <w:rPr>
          <w:rFonts w:ascii="Malgun Gothic" w:hAnsi="Malgun Gothic"/>
          <w:b/>
          <w:color w:val="1E3A8A"/>
          <w:sz w:val="28"/>
        </w:rPr>
        <w:t>1. 핵심 요약 (Executive Summary)</w:t>
      </w:r>
    </w:p>
    <w:p>
      <w:r>
        <w:rPr>
          <w:color w:val="1F2937"/>
        </w:rPr>
        <w:t xml:space="preserve">본 문서는 모바일 안드로이드 환경(Termux)에서 Stable Diffusion 모델을 온디바이스로 구동할 때의 실측 성능과, 각 모델 아키텍처별로 최상의 퀄리티를 도출하기 위한 </w:t>
      </w:r>
      <w:r>
        <w:rPr>
          <w:b/>
          <w:color w:val="1E3A8A"/>
        </w:rPr>
        <w:t>공식 황금 레시피(Golden Recipe)</w:t>
      </w:r>
      <w:r>
        <w:rPr>
          <w:color w:val="1F2937"/>
        </w:rPr>
        <w:t>를 정리한 실무 지침서입니다.</w:t>
      </w:r>
    </w:p>
    <w:p>
      <w:r>
        <w:rPr>
          <w:b/>
        </w:rPr>
        <w:t xml:space="preserve">• 실시간 모바일 UX 핵심: </w:t>
      </w:r>
      <w:r>
        <w:t>SDXS 증류 모델은 Galaxy A35에서 256×256 기준 4.08초, 512×512 기준 23.2초 만에 완제품 이미지를 생성하여 실시간 서비스에 가장 적합합니다.</w:t>
        <w:br/>
      </w:r>
      <w:r>
        <w:rPr>
          <w:b/>
        </w:rPr>
        <w:t xml:space="preserve">• 실사 모델(Realistic Vision) 기괴함 원인 규명: </w:t>
      </w:r>
      <w:r>
        <w:t>높은 CFG(6.5 이상) 설정 시 발생하는 색조 타버림(Fried Artifacts)과 'skin pores' 직접 입력으로 인한 환공포증 모공 문제를 CFG 4.0 및 카메라/조명 프롬프트로 완벽히 해결했습니다.</w:t>
        <w:br/>
      </w:r>
      <w:r>
        <w:rPr>
          <w:b/>
        </w:rPr>
        <w:t xml:space="preserve">• 모바일 OOM 튕김 방지 필수: </w:t>
      </w:r>
      <w:r>
        <w:t>1.55GB급 대형 모델(Anime, Realistic)은 VAE 디코딩 시 1.2GB의 RAM 스파이크를 발생시키므로, 반드시 --vae-tiling(메모리 70% 절감)을 활성화해야 합니다.</w:t>
      </w:r>
    </w:p>
    <w:p>
      <w:pPr>
        <w:spacing w:before="320" w:after="120"/>
      </w:pPr>
      <w:r>
        <w:rPr>
          <w:rFonts w:ascii="Malgun Gothic" w:hAnsi="Malgun Gothic"/>
          <w:b/>
          <w:color w:val="1E3A8A"/>
          <w:sz w:val="28"/>
        </w:rPr>
        <w:t>2. 기기별 실측 벤치마크 총괄 데이터 (Galaxy S21 vs A35)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모델명</w:t>
            </w:r>
          </w:p>
        </w:tc>
        <w:tc>
          <w:tcPr>
            <w:tcW w:type="dxa" w:w="1656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모드 및 해상도</w:t>
            </w:r>
          </w:p>
        </w:tc>
        <w:tc>
          <w:tcPr>
            <w:tcW w:type="dxa" w:w="1656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스텝 / 샘플러</w:t>
            </w:r>
          </w:p>
        </w:tc>
        <w:tc>
          <w:tcPr>
            <w:tcW w:type="dxa" w:w="1656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CFG</w:t>
            </w:r>
          </w:p>
        </w:tc>
        <w:tc>
          <w:tcPr>
            <w:tcW w:type="dxa" w:w="1656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Galaxy S21</w:t>
            </w:r>
          </w:p>
        </w:tc>
        <w:tc>
          <w:tcPr>
            <w:tcW w:type="dxa" w:w="1656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Galaxy A35 (실측)</w:t>
            </w:r>
          </w:p>
        </w:tc>
      </w:tr>
      <w:t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t>SDXS (651 MB)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t>최적화 (256x256)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t>1스텝 / Euler A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t>1.0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</w:rPr>
              <w:t>3.83초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</w:rPr>
              <w:t>4.08초</w:t>
            </w:r>
          </w:p>
        </w:tc>
      </w:tr>
      <w:tr>
        <w:tc>
          <w:tcPr>
            <w:tcW w:type="dxa" w:w="165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t>SDXS (651 MB)</w:t>
            </w:r>
          </w:p>
        </w:tc>
        <w:tc>
          <w:tcPr>
            <w:tcW w:type="dxa" w:w="165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t>최고화질 (512x512)</w:t>
            </w:r>
          </w:p>
        </w:tc>
        <w:tc>
          <w:tcPr>
            <w:tcW w:type="dxa" w:w="165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t>2스텝 / Euler A</w:t>
            </w:r>
          </w:p>
        </w:tc>
        <w:tc>
          <w:tcPr>
            <w:tcW w:type="dxa" w:w="165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t>1.0</w:t>
            </w:r>
          </w:p>
        </w:tc>
        <w:tc>
          <w:tcPr>
            <w:tcW w:type="dxa" w:w="165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</w:rPr>
              <w:t>24.12초</w:t>
            </w:r>
          </w:p>
        </w:tc>
        <w:tc>
          <w:tcPr>
            <w:tcW w:type="dxa" w:w="165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</w:rPr>
              <w:t>29.53초</w:t>
            </w:r>
          </w:p>
        </w:tc>
      </w:tr>
      <w:t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t>SDXS (651 MB)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t>황금인물 (512x512)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t>2스텝 / Euler A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t>1.0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</w:rPr>
              <w:t>-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</w:rPr>
              <w:t>23.20초</w:t>
            </w:r>
          </w:p>
        </w:tc>
      </w:tr>
      <w:tr>
        <w:tc>
          <w:tcPr>
            <w:tcW w:type="dxa" w:w="165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t>DreamShaper 8 LCM (1.55 GB)</w:t>
            </w:r>
          </w:p>
        </w:tc>
        <w:tc>
          <w:tcPr>
            <w:tcW w:type="dxa" w:w="165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t>최적화 (512x512)</w:t>
            </w:r>
          </w:p>
        </w:tc>
        <w:tc>
          <w:tcPr>
            <w:tcW w:type="dxa" w:w="165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t>4스텝 / LCM</w:t>
            </w:r>
          </w:p>
        </w:tc>
        <w:tc>
          <w:tcPr>
            <w:tcW w:type="dxa" w:w="165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t>1.5</w:t>
            </w:r>
          </w:p>
        </w:tc>
        <w:tc>
          <w:tcPr>
            <w:tcW w:type="dxa" w:w="165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</w:rPr>
              <w:t>420.50초</w:t>
            </w:r>
          </w:p>
        </w:tc>
        <w:tc>
          <w:tcPr>
            <w:tcW w:type="dxa" w:w="165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</w:rPr>
              <w:t>565.59초</w:t>
            </w:r>
          </w:p>
        </w:tc>
      </w:tr>
      <w:t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t>DreamShaper 8 LCM (1.55 GB)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t>최고화질 (512x512)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t>6스텝 / LCM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t>2.0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</w:rPr>
              <w:t>530.80초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</w:rPr>
              <w:t>422.34초</w:t>
            </w:r>
          </w:p>
        </w:tc>
      </w:tr>
      <w:tr>
        <w:tc>
          <w:tcPr>
            <w:tcW w:type="dxa" w:w="165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t>Realistic Vision (1.55 GB)</w:t>
            </w:r>
          </w:p>
        </w:tc>
        <w:tc>
          <w:tcPr>
            <w:tcW w:type="dxa" w:w="165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t>최적화 (512x512)</w:t>
            </w:r>
          </w:p>
        </w:tc>
        <w:tc>
          <w:tcPr>
            <w:tcW w:type="dxa" w:w="165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t>6스텝 / Euler A</w:t>
            </w:r>
          </w:p>
        </w:tc>
        <w:tc>
          <w:tcPr>
            <w:tcW w:type="dxa" w:w="165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t>4.5</w:t>
            </w:r>
          </w:p>
        </w:tc>
        <w:tc>
          <w:tcPr>
            <w:tcW w:type="dxa" w:w="165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</w:rPr>
              <w:t>360.20초</w:t>
            </w:r>
          </w:p>
        </w:tc>
        <w:tc>
          <w:tcPr>
            <w:tcW w:type="dxa" w:w="165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</w:rPr>
              <w:t>447.80초</w:t>
            </w:r>
          </w:p>
        </w:tc>
      </w:tr>
      <w:t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t>Realistic Vision (1.55 GB)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t>최고화질 (512x512)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t>10스텝 / DPM++ 2M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t>6.5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</w:rPr>
              <w:t>595.40초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</w:rPr>
              <w:t>743.96초</w:t>
            </w:r>
          </w:p>
        </w:tc>
      </w:tr>
      <w:tr>
        <w:tc>
          <w:tcPr>
            <w:tcW w:type="dxa" w:w="165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t>Realistic Vision (1.55 GB)</w:t>
            </w:r>
          </w:p>
        </w:tc>
        <w:tc>
          <w:tcPr>
            <w:tcW w:type="dxa" w:w="165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t>황금실사 (512x512)</w:t>
            </w:r>
          </w:p>
        </w:tc>
        <w:tc>
          <w:tcPr>
            <w:tcW w:type="dxa" w:w="165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t>6스텝 / Euler A</w:t>
            </w:r>
          </w:p>
        </w:tc>
        <w:tc>
          <w:tcPr>
            <w:tcW w:type="dxa" w:w="165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t>4.0</w:t>
            </w:r>
          </w:p>
        </w:tc>
        <w:tc>
          <w:tcPr>
            <w:tcW w:type="dxa" w:w="165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</w:rPr>
              <w:t>-</w:t>
            </w:r>
          </w:p>
        </w:tc>
        <w:tc>
          <w:tcPr>
            <w:tcW w:type="dxa" w:w="165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</w:rPr>
              <w:t>543.10초</w:t>
            </w:r>
          </w:p>
        </w:tc>
      </w:tr>
    </w:tbl>
    <w:p>
      <w:pPr>
        <w:spacing w:after="240"/>
      </w:pPr>
    </w:p>
    <w:p>
      <w:pPr>
        <w:spacing w:before="320" w:after="120"/>
      </w:pPr>
      <w:r>
        <w:rPr>
          <w:rFonts w:ascii="Malgun Gothic" w:hAnsi="Malgun Gothic"/>
          <w:b/>
          <w:color w:val="1E3A8A"/>
          <w:sz w:val="28"/>
        </w:rPr>
        <w:t>3. 모델별 황금 레시피 및 실기기 생성 사진</w:t>
      </w:r>
    </w:p>
    <w:p>
      <w:pPr>
        <w:spacing w:before="240" w:after="80"/>
      </w:pPr>
      <w:r>
        <w:rPr>
          <w:rFonts w:ascii="Malgun Gothic" w:hAnsi="Malgun Gothic"/>
          <w:b/>
          <w:color w:val="0E7490"/>
          <w:sz w:val="24"/>
        </w:rPr>
        <w:t>3.1 SDXS (512-tinySDdistilled / 651 MB) - 초고속 모바일 증류 모델</w:t>
      </w:r>
    </w:p>
    <w:p>
      <w:r>
        <w:rPr>
          <w:b/>
        </w:rPr>
        <w:t xml:space="preserve">• 아키텍처 원리: </w:t>
      </w:r>
      <w:r>
        <w:t>SDXS는 고난도 지식 증류(Knowledge Distillation)를 통해 1~2스텝만으로 Latent 매니폴드를 완전 복원하도록 설계된 모바일 전용 초경량 모델입니다. TAESD(Tiny AutoEncoder)가 내장되어 VAE 디코딩이 0.2초 만에 끝납니다.</w:t>
        <w:br/>
      </w:r>
      <w:r>
        <w:rPr>
          <w:b/>
        </w:rPr>
        <w:t xml:space="preserve">• 절대 주의사항 (Golden Rule): </w:t>
      </w:r>
      <w:r>
        <w:t>CFG를 절대 2.0 이상 올리지 마십시오. CFG 1.0과 Euler A 샘플러 조합에서 가장 맑고 선명한 결과가 나옵니다. 2차 미분 샘플러(DPM2, Heun)는 증류 구조를 파괴합니다.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📋 [SDXS 황금 파라미터 세팅]</w:t>
              <w:br/>
            </w:r>
            <w:r>
              <w:t>• 권장 해상도: 256x256 (4초 초고속) 또는 512x512 (23초 고해상도)</w:t>
              <w:br/>
            </w:r>
            <w:r>
              <w:t>• Steps: 1 ~ 2 스텝 | CFG Scale: 1.0 (고정) | Sampler: euler_a | Threads: 4</w:t>
              <w:br/>
            </w:r>
            <w:r>
              <w:t>• Positive Prompt: (masterpiece, best quality:1.2), professional portrait photo of a beautiful 24yo Korean woman, cozy knit sweater, cafe background, soft morning window light, 85mm f1.4, natural skin, lifelike, sharp focus</w:t>
              <w:br/>
            </w:r>
            <w:r>
              <w:t>• Negative Prompt: (worst quality, low quality:1.4), (deformed iris, deformed pupils:1.3), cgi, 3d, render, cartoon, plastic skin, doll, ugly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23774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35-sdxs-fas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377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7"/>
              </w:rPr>
              <w:t>▲ SDXS 256x256 최적화 (실측 4.08초)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237744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35-golden-sdx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377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7"/>
              </w:rPr>
              <w:t>▲ SDXS 512x512 황금인물 (실측 23.2초)</w:t>
            </w:r>
          </w:p>
        </w:tc>
      </w:tr>
    </w:tbl>
    <w:p>
      <w:pPr>
        <w:spacing w:after="240"/>
      </w:pPr>
    </w:p>
    <w:p>
      <w:pPr>
        <w:spacing w:before="240" w:after="80"/>
      </w:pPr>
      <w:r>
        <w:rPr>
          <w:rFonts w:ascii="Malgun Gothic" w:hAnsi="Malgun Gothic"/>
          <w:b/>
          <w:color w:val="0E7490"/>
          <w:sz w:val="24"/>
        </w:rPr>
        <w:t>3.2 DreamShaper 8 LCM (1.55 GB) - 2D/2.5D 일러스트 특화 모델</w:t>
      </w:r>
    </w:p>
    <w:p>
      <w:r>
        <w:rPr>
          <w:b/>
        </w:rPr>
        <w:t xml:space="preserve">• 아키텍처 원리: </w:t>
      </w:r>
      <w:r>
        <w:t>LCM(Latent Consistency Model) 가속 알고리즘이 적용된 모델로, 일반 SD1.5가 20스텝 이상 필요한 반면 4~6스텝만으로 완성도 높은 셀 셰이딩과 화려한 발광 효과를 생성합니다.</w:t>
        <w:br/>
      </w:r>
      <w:r>
        <w:rPr>
          <w:b/>
        </w:rPr>
        <w:t xml:space="preserve">• 권장 파라미터: </w:t>
      </w:r>
      <w:r>
        <w:t>스텝 수 4~6스텝, CFG 1.5~2.0, Sampler 'lcm', Scheduler 'default' 또는 'karras'. 반드시 --vae-tiling을 병용해야 합니다.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DF4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📋 [DreamShaper 8 LCM 황금 파라미터 세팅]</w:t>
              <w:br/>
            </w:r>
            <w:r>
              <w:t>• 권장 해상도: 512x512 | Steps: 4 ~ 6 스텝 | CFG Scale: 1.5 ~ 2.0 | Sampler: lcm | VAE Tiling: 필수</w:t>
              <w:br/>
            </w:r>
            <w:r>
              <w:t>• Positive Prompt: anime girl warrior in cyber armor, glowing katana, highly detailed background, masterpiece, 8k</w:t>
              <w:br/>
            </w:r>
            <w:r>
              <w:t>• Negative Prompt: low quality, blurry, bad anatomy, deformed, extra limbs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237744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35-anime-fas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377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7"/>
              </w:rPr>
              <w:t>▲ Anime LCM 4스텝 (실측 565초)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237744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35-anime-hq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377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7"/>
              </w:rPr>
              <w:t>▲ Anime LCM 6스텝 Karras (실측 422초)</w:t>
            </w:r>
          </w:p>
        </w:tc>
      </w:tr>
    </w:tbl>
    <w:p>
      <w:pPr>
        <w:spacing w:after="240"/>
      </w:pPr>
    </w:p>
    <w:p>
      <w:pPr>
        <w:spacing w:before="240" w:after="80"/>
      </w:pPr>
      <w:r>
        <w:rPr>
          <w:rFonts w:ascii="Malgun Gothic" w:hAnsi="Malgun Gothic"/>
          <w:b/>
          <w:color w:val="0E7490"/>
          <w:sz w:val="24"/>
        </w:rPr>
        <w:t>3.3 Realistic Vision V6.0 B1 (1.55 GB) - 포토 리얼리즘 실사 인물 모델</w:t>
      </w:r>
    </w:p>
    <w:p>
      <w:r>
        <w:rPr>
          <w:b/>
        </w:rPr>
        <w:t>• 이전 생성 이미지가 기괴했던 이유 및 커뮤니티 정답 분석:</w:t>
        <w:br/>
      </w:r>
      <w:r>
        <w:rPr>
          <w:color w:val="1F2937"/>
        </w:rPr>
        <w:t xml:space="preserve">  1) CFG 6.5~7.0 과다 설정: 실사 모델은 높은 CFG에서 색조가 타버리며 얼굴에 멍, 핏줄, 썩은 살점 같은 아티팩트 발생 → </w:t>
      </w:r>
      <w:r>
        <w:rPr>
          <w:b/>
          <w:color w:val="1E3A8A"/>
        </w:rPr>
        <w:t>CFG 3.5~4.5로 대폭 낮춰야 맑은 피부톤 완성</w:t>
        <w:br/>
      </w:r>
      <w:r>
        <w:rPr>
          <w:color w:val="1F2937"/>
        </w:rPr>
        <w:t xml:space="preserve">  2) 'skin pores' 모공 직접 입력: SD1.5가 환공포증 유발 구멍으로 과잉 해석 → </w:t>
      </w:r>
      <w:r>
        <w:rPr>
          <w:b/>
          <w:color w:val="1E3A8A"/>
        </w:rPr>
        <w:t>natural skin texture, soft natural lighting 등 조명/피부결 용어로 우회</w:t>
        <w:br/>
      </w:r>
      <w:r>
        <w:rPr>
          <w:color w:val="1F2937"/>
        </w:rPr>
        <w:t xml:space="preserve">  3) 카메라 렌즈 누락: 추상적 단어 대신 </w:t>
      </w:r>
      <w:r>
        <w:rPr>
          <w:b/>
        </w:rPr>
        <w:t>85mm f1.4 lens, Fujifilm XT3, shallow depth of field</w:t>
      </w:r>
      <w:r>
        <w:t xml:space="preserve"> 명시로 렌즈 심도와 사실감 부여</w:t>
        <w:br/>
      </w:r>
      <w:r>
        <w:rPr>
          <w:color w:val="1F2937"/>
        </w:rPr>
        <w:t xml:space="preserve">  4) 네거티브 방어선 구축: </w:t>
      </w:r>
      <w:r>
        <w:rPr>
          <w:b/>
        </w:rPr>
        <w:t>(deformed iris, deformed pupils:1.3), plastic skin, doll, cgi, airbrushed</w:t>
      </w:r>
      <w:r>
        <w:t xml:space="preserve"> 필수 삽입으로 불쾌한 골짜기 100% 차단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E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📋 [Realistic Vision 커뮤니티 검증 황금 파라미터 세팅]</w:t>
              <w:br/>
            </w:r>
            <w:r>
              <w:t>• 권장 해상도: 512x512 | Steps: 6 ~ 8 스텝 (모바일 속도 최적화) | CFG Scale: 4.0 (핵심: 타지 않는 톤)</w:t>
              <w:br/>
            </w:r>
            <w:r>
              <w:t>• Sampler: euler_a (모바일 고속) 또는 dpm++2m | VAE Tiling: 필수 (--vae-tiling)</w:t>
              <w:br/>
            </w:r>
            <w:r>
              <w:t>• Positive Prompt: (masterpiece, best quality:1.2), professional portrait photo of a beautiful 24yo Korean woman, cozy knit sweater, cafe background, soft morning window light, 85mm f1.4 lens, natural skin texture, lifelike, sharp focus</w:t>
              <w:br/>
            </w:r>
            <w:r>
              <w:t>• Negative Prompt: (worst quality, low quality:1.4), (deformed iris, deformed pupils:1.3), (mutated, bad anatomy:1.3), cgi, 3d, render, cartoon, plastic skin, doll, ugly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237744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35-realistic-fast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377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7"/>
              </w:rPr>
              <w:t>▲ [Before] CFG 6.5 과다 설정 (대비 타버림)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237744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35-golden-realistic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377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7"/>
              </w:rPr>
              <w:t>▲ [After] 황금 레시피 CFG 4.0 (자연스러운 실사)</w:t>
            </w:r>
          </w:p>
        </w:tc>
      </w:tr>
    </w:tbl>
    <w:p>
      <w:pPr>
        <w:spacing w:after="280"/>
      </w:pPr>
    </w:p>
    <w:p>
      <w:pPr>
        <w:spacing w:before="320" w:after="120"/>
      </w:pPr>
      <w:r>
        <w:rPr>
          <w:rFonts w:ascii="Malgun Gothic" w:hAnsi="Malgun Gothic"/>
          <w:b/>
          <w:color w:val="1E3A8A"/>
          <w:sz w:val="28"/>
        </w:rPr>
        <w:t>4. 모바일 프로덕션 배포 및 CLI 실행 가이드</w:t>
      </w:r>
    </w:p>
    <w:p>
      <w:r>
        <w:t>다음 작업자가 Termux 환경에서 직접 실행하거나 애플리케이션 서비스에 연동할 때 사용하는 표준 명령어와 SDK 코드입니다.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1. 실시간 초고속 모바일 생성 (SDXS 256x256 - 4초)</w:t>
              <w:br/>
              <w:t>termux-diffusion generate "a small red robot on workbench" -m sdxs -W 256 -H 256 -s 1 --cfg-scale 1.0</w:t>
              <w:br/>
              <w:br/>
              <w:t># 2. 고화질 실사 인물 생성 (Realistic Vision 512x512 - 황금 레시피)</w:t>
              <w:br/>
              <w:t>termux-diffusion generate \</w:t>
              <w:br/>
              <w:t xml:space="preserve">  "(masterpiece, best quality:1.2), professional portrait photo of a beautiful 24yo Korean woman, cozy knit sweater, soft morning window light, 85mm f1.4, natural skin, lifelike, sharp focus" \</w:t>
              <w:br/>
              <w:t xml:space="preserve">  -n "(worst quality, low quality:1.4), (deformed iris, deformed pupils:1.3), cgi, 3d, render, cartoon, plastic skin, doll, ugly" \</w:t>
              <w:br/>
              <w:t xml:space="preserve">  -m realistic -W 512 -H 512 -s 6 --cfg-scale 4.0 --sampling-method euler_a --vae-tiling --seed 777</w:t>
            </w:r>
          </w:p>
        </w:tc>
      </w:tr>
    </w:tbl>
    <w:p>
      <w:pPr>
        <w:spacing w:after="200"/>
      </w:pPr>
    </w:p>
    <w:p>
      <w:r>
        <w:rPr>
          <w:b/>
        </w:rPr>
        <w:t>📌 인수인계 필수 체크리스트:</w:t>
        <w:br/>
      </w:r>
      <w:r>
        <w:rPr>
          <w:color w:val="1F2937"/>
        </w:rPr>
        <w:t xml:space="preserve">1. 1.5GB 이상 모델 구동 시 </w:t>
      </w:r>
      <w:r>
        <w:rPr>
          <w:b/>
        </w:rPr>
        <w:t>--vae-tiling</w:t>
      </w:r>
      <w:r>
        <w:t xml:space="preserve"> 옵션 누락 금지 (안드로이드 OOM Crash 방지)</w:t>
        <w:br/>
      </w:r>
      <w:r>
        <w:rPr>
          <w:color w:val="1F2937"/>
        </w:rPr>
        <w:t xml:space="preserve">2. 3분 이상 백그라운드 렌더링 시 </w:t>
      </w:r>
      <w:r>
        <w:rPr>
          <w:b/>
        </w:rPr>
        <w:t>termux-wake-lock</w:t>
      </w:r>
      <w:r>
        <w:t xml:space="preserve"> 활성화 필수 (안드로이드 절전 Doze 모드 차단)</w:t>
        <w:br/>
      </w:r>
      <w:r>
        <w:rPr>
          <w:color w:val="1F2937"/>
        </w:rPr>
        <w:t xml:space="preserve">3. 실사 모델 프롬프트 작성 시 </w:t>
      </w:r>
      <w:r>
        <w:rPr>
          <w:b/>
        </w:rPr>
        <w:t>CFG는 반드시 4.0 내외</w:t>
      </w:r>
      <w:r>
        <w:t>로 설정하고, 렌즈 및 조명 키워드를 적극 활용할 것.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