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24B" w:rsidRPr="008C690E" w:rsidRDefault="009D024B">
      <w:pPr>
        <w:pStyle w:val="Title"/>
        <w:rPr>
          <w:rFonts w:cs="Arial"/>
        </w:rPr>
      </w:pPr>
    </w:p>
    <w:p w:rsidR="009D024B" w:rsidRPr="008C690E" w:rsidRDefault="009D024B">
      <w:pPr>
        <w:pStyle w:val="Subtitle"/>
        <w:rPr>
          <w:rFonts w:cs="Arial"/>
          <w:b/>
          <w:i w:val="0"/>
          <w:iCs w:val="0"/>
          <w:sz w:val="36"/>
          <w:szCs w:val="36"/>
        </w:rPr>
      </w:pPr>
      <w:r w:rsidRPr="008C690E">
        <w:rPr>
          <w:rFonts w:cs="Arial"/>
          <w:b/>
          <w:i w:val="0"/>
          <w:iCs w:val="0"/>
          <w:sz w:val="40"/>
          <w:szCs w:val="40"/>
        </w:rPr>
        <w:t>C</w:t>
      </w:r>
      <w:r w:rsidRPr="008C690E">
        <w:rPr>
          <w:rFonts w:cs="Arial"/>
          <w:b/>
          <w:i w:val="0"/>
          <w:iCs w:val="0"/>
          <w:sz w:val="36"/>
          <w:szCs w:val="36"/>
        </w:rPr>
        <w:t>EBU</w:t>
      </w:r>
      <w:r w:rsidRPr="008C690E">
        <w:rPr>
          <w:rFonts w:cs="Arial"/>
          <w:b/>
          <w:i w:val="0"/>
          <w:iCs w:val="0"/>
          <w:sz w:val="40"/>
          <w:szCs w:val="40"/>
        </w:rPr>
        <w:t xml:space="preserve"> I</w:t>
      </w:r>
      <w:r w:rsidRPr="008C690E">
        <w:rPr>
          <w:rFonts w:cs="Arial"/>
          <w:b/>
          <w:i w:val="0"/>
          <w:iCs w:val="0"/>
          <w:sz w:val="36"/>
          <w:szCs w:val="36"/>
        </w:rPr>
        <w:t xml:space="preserve">NSTITUTE OF </w:t>
      </w:r>
      <w:r w:rsidRPr="008C690E">
        <w:rPr>
          <w:rFonts w:cs="Arial"/>
          <w:b/>
          <w:i w:val="0"/>
          <w:iCs w:val="0"/>
          <w:sz w:val="40"/>
          <w:szCs w:val="40"/>
        </w:rPr>
        <w:t>T</w:t>
      </w:r>
      <w:r w:rsidRPr="008C690E">
        <w:rPr>
          <w:rFonts w:cs="Arial"/>
          <w:b/>
          <w:i w:val="0"/>
          <w:iCs w:val="0"/>
          <w:sz w:val="36"/>
          <w:szCs w:val="36"/>
        </w:rPr>
        <w:t>ECHNOLOGY</w:t>
      </w:r>
    </w:p>
    <w:p w:rsidR="009D024B" w:rsidRPr="008C690E" w:rsidRDefault="009D024B">
      <w:pPr>
        <w:pStyle w:val="BodyText"/>
        <w:jc w:val="center"/>
        <w:rPr>
          <w:rFonts w:cs="Arial"/>
          <w:b/>
          <w:bCs/>
          <w:sz w:val="36"/>
          <w:szCs w:val="36"/>
        </w:rPr>
      </w:pPr>
      <w:r w:rsidRPr="008C690E">
        <w:rPr>
          <w:rFonts w:cs="Arial"/>
          <w:b/>
          <w:bCs/>
          <w:sz w:val="36"/>
          <w:szCs w:val="36"/>
        </w:rPr>
        <w:t>UNIVERSITY</w:t>
      </w:r>
    </w:p>
    <w:p w:rsidR="009D024B" w:rsidRPr="008C690E" w:rsidRDefault="009D024B">
      <w:pPr>
        <w:pStyle w:val="BodyText"/>
        <w:jc w:val="center"/>
        <w:rPr>
          <w:rFonts w:cs="Arial"/>
          <w:sz w:val="36"/>
          <w:szCs w:val="36"/>
        </w:rPr>
      </w:pPr>
    </w:p>
    <w:p w:rsidR="009D024B" w:rsidRPr="008C690E" w:rsidRDefault="009D024B">
      <w:pPr>
        <w:pStyle w:val="BodyText"/>
        <w:jc w:val="center"/>
        <w:rPr>
          <w:rFonts w:cs="Arial"/>
          <w:sz w:val="36"/>
          <w:szCs w:val="36"/>
        </w:rPr>
      </w:pPr>
    </w:p>
    <w:p w:rsidR="009D024B" w:rsidRPr="008C690E" w:rsidRDefault="009D024B">
      <w:pPr>
        <w:pStyle w:val="BodyText"/>
        <w:ind w:left="0"/>
        <w:jc w:val="center"/>
        <w:rPr>
          <w:rFonts w:cs="Arial"/>
          <w:sz w:val="36"/>
          <w:szCs w:val="36"/>
        </w:rPr>
      </w:pPr>
      <w:r w:rsidRPr="008C690E">
        <w:rPr>
          <w:rFonts w:cs="Arial"/>
          <w:sz w:val="36"/>
          <w:szCs w:val="36"/>
        </w:rPr>
        <w:t>COLLEGE OF COMPUTER STUDIES</w:t>
      </w:r>
    </w:p>
    <w:p w:rsidR="009D024B" w:rsidRPr="008C690E" w:rsidRDefault="009D024B">
      <w:pPr>
        <w:pStyle w:val="Title"/>
        <w:rPr>
          <w:rFonts w:cs="Arial"/>
        </w:rPr>
      </w:pPr>
    </w:p>
    <w:p w:rsidR="009D024B" w:rsidRPr="008C690E" w:rsidRDefault="009D024B">
      <w:pPr>
        <w:pStyle w:val="Title"/>
        <w:rPr>
          <w:rFonts w:cs="Arial"/>
        </w:rPr>
      </w:pPr>
    </w:p>
    <w:p w:rsidR="009D024B" w:rsidRPr="008C690E" w:rsidRDefault="009D024B">
      <w:pPr>
        <w:pStyle w:val="Subtitle"/>
        <w:rPr>
          <w:rFonts w:cs="Arial"/>
          <w:sz w:val="36"/>
          <w:szCs w:val="36"/>
        </w:rPr>
      </w:pPr>
    </w:p>
    <w:p w:rsidR="009D024B" w:rsidRPr="008C690E" w:rsidRDefault="009D024B">
      <w:pPr>
        <w:pStyle w:val="Subtitle"/>
        <w:rPr>
          <w:rFonts w:cs="Arial"/>
        </w:rPr>
      </w:pPr>
    </w:p>
    <w:p w:rsidR="009D024B" w:rsidRPr="008C690E" w:rsidRDefault="009D024B">
      <w:pPr>
        <w:pStyle w:val="Subtitle"/>
        <w:rPr>
          <w:rFonts w:cs="Arial"/>
        </w:rPr>
      </w:pPr>
    </w:p>
    <w:p w:rsidR="009D024B" w:rsidRPr="008C690E" w:rsidRDefault="009D024B">
      <w:pPr>
        <w:pStyle w:val="Title"/>
        <w:rPr>
          <w:rFonts w:cs="Arial"/>
        </w:rPr>
      </w:pPr>
      <w:r w:rsidRPr="008C690E">
        <w:rPr>
          <w:rFonts w:cs="Arial"/>
        </w:rPr>
        <w:t>Software Requirements Specifications</w:t>
      </w:r>
    </w:p>
    <w:p w:rsidR="009D024B" w:rsidRPr="008C690E" w:rsidRDefault="009D024B">
      <w:pPr>
        <w:pStyle w:val="Subtitle"/>
        <w:rPr>
          <w:rFonts w:cs="Arial"/>
        </w:rPr>
      </w:pPr>
      <w:r w:rsidRPr="008C690E">
        <w:rPr>
          <w:rFonts w:cs="Arial"/>
        </w:rPr>
        <w:t>for</w:t>
      </w:r>
    </w:p>
    <w:p w:rsidR="009D024B" w:rsidRPr="00EA3C88" w:rsidRDefault="00EA3C88">
      <w:pPr>
        <w:pStyle w:val="Subtitle"/>
        <w:rPr>
          <w:rFonts w:cs="Arial"/>
          <w:b/>
          <w:i w:val="0"/>
          <w:iCs w:val="0"/>
          <w:sz w:val="36"/>
        </w:rPr>
      </w:pPr>
      <w:r w:rsidRPr="00EA3C88">
        <w:rPr>
          <w:rFonts w:cs="Arial"/>
          <w:b/>
          <w:i w:val="0"/>
          <w:iCs w:val="0"/>
          <w:sz w:val="36"/>
        </w:rPr>
        <w:t>Electricity Consumption Billing</w:t>
      </w: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EA3C88" w:rsidRDefault="00EA3C88" w:rsidP="00EA3C88">
      <w:pPr>
        <w:pStyle w:val="BodyText"/>
        <w:jc w:val="center"/>
        <w:rPr>
          <w:rFonts w:cs="Arial"/>
          <w:sz w:val="28"/>
        </w:rPr>
      </w:pPr>
      <w:r w:rsidRPr="00EA3C88">
        <w:rPr>
          <w:rFonts w:cs="Arial"/>
          <w:sz w:val="28"/>
        </w:rPr>
        <w:t>John Luis D. Pepito</w:t>
      </w:r>
    </w:p>
    <w:p w:rsidR="00EA3C88" w:rsidRPr="00EA3C88" w:rsidRDefault="00EA3C88" w:rsidP="00EA3C88">
      <w:pPr>
        <w:pStyle w:val="BodyText"/>
        <w:jc w:val="center"/>
        <w:rPr>
          <w:rFonts w:cs="Arial"/>
          <w:sz w:val="28"/>
        </w:rPr>
      </w:pPr>
      <w:r w:rsidRPr="00EA3C88">
        <w:rPr>
          <w:rFonts w:cs="Arial"/>
          <w:sz w:val="28"/>
        </w:rPr>
        <w:t>John Patrick G. Pepito</w:t>
      </w:r>
    </w:p>
    <w:p w:rsidR="00EA3C88" w:rsidRPr="00EA3C88" w:rsidRDefault="00EA3C88" w:rsidP="00EA3C88">
      <w:pPr>
        <w:pStyle w:val="BodyText"/>
        <w:jc w:val="center"/>
        <w:rPr>
          <w:rFonts w:cs="Arial"/>
          <w:sz w:val="28"/>
        </w:rPr>
      </w:pPr>
      <w:proofErr w:type="spellStart"/>
      <w:r w:rsidRPr="00EA3C88">
        <w:rPr>
          <w:rFonts w:cs="Arial"/>
          <w:sz w:val="28"/>
        </w:rPr>
        <w:t>Claive</w:t>
      </w:r>
      <w:proofErr w:type="spellEnd"/>
      <w:r w:rsidRPr="00EA3C88">
        <w:rPr>
          <w:rFonts w:cs="Arial"/>
          <w:sz w:val="28"/>
        </w:rPr>
        <w:t xml:space="preserve"> Justin J. Barrientos</w:t>
      </w: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 w:rsidP="00EA3C88">
      <w:pPr>
        <w:pStyle w:val="BodyText"/>
        <w:ind w:left="0"/>
        <w:rPr>
          <w:rFonts w:cs="Arial"/>
          <w:i/>
          <w:iCs/>
          <w:sz w:val="24"/>
        </w:rPr>
      </w:pPr>
    </w:p>
    <w:p w:rsidR="009D024B" w:rsidRPr="008C690E" w:rsidRDefault="009D024B" w:rsidP="00EE39FB">
      <w:pPr>
        <w:pStyle w:val="Heading1NoNumber"/>
        <w:numPr>
          <w:ilvl w:val="0"/>
          <w:numId w:val="0"/>
        </w:numPr>
      </w:pPr>
      <w:bookmarkStart w:id="0" w:name="_Toc175034399"/>
      <w:r w:rsidRPr="008C690E">
        <w:lastRenderedPageBreak/>
        <w:t>Change History</w:t>
      </w:r>
      <w:bookmarkEnd w:id="0"/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 w:rsidP="00EE39FB">
      <w:pPr>
        <w:pStyle w:val="Heading1NoNumber"/>
        <w:numPr>
          <w:ilvl w:val="0"/>
          <w:numId w:val="0"/>
        </w:numPr>
      </w:pPr>
      <w:bookmarkStart w:id="1" w:name="_Toc175034400"/>
      <w:r w:rsidRPr="008C690E">
        <w:lastRenderedPageBreak/>
        <w:t>Table of Contents</w:t>
      </w:r>
      <w:bookmarkEnd w:id="1"/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rPr>
          <w:rFonts w:ascii="Arial" w:hAnsi="Arial" w:cs="Arial"/>
        </w:rPr>
        <w:sectPr w:rsidR="009D024B" w:rsidRPr="008C690E">
          <w:pgSz w:w="12240" w:h="15840"/>
          <w:pgMar w:top="1134" w:right="1134" w:bottom="1134" w:left="1134" w:header="720" w:footer="720" w:gutter="0"/>
          <w:cols w:space="720"/>
          <w:titlePg/>
          <w:docGrid w:linePitch="360"/>
        </w:sectPr>
      </w:pPr>
    </w:p>
    <w:p w:rsidR="008C690E" w:rsidRDefault="009D024B">
      <w:pPr>
        <w:pStyle w:val="TOC1"/>
        <w:rPr>
          <w:rFonts w:ascii="Arial" w:eastAsia="Times New Roman" w:hAnsi="Arial" w:cs="Arial"/>
          <w:b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</w:rPr>
        <w:fldChar w:fldCharType="begin"/>
      </w:r>
      <w:r w:rsidRPr="008C690E">
        <w:rPr>
          <w:rFonts w:ascii="Arial" w:hAnsi="Arial" w:cs="Arial"/>
        </w:rPr>
        <w:instrText xml:space="preserve"> TOC \f \o "1-3" \o "1-3" \t "Appendix Header 1,1,Appendix Header 2,1,Heading 1,1,Heading 1 No Number,1,Heading 2,2,Heading 3,3" </w:instrText>
      </w:r>
      <w:r w:rsidRPr="008C690E">
        <w:rPr>
          <w:rFonts w:ascii="Arial" w:hAnsi="Arial" w:cs="Arial"/>
        </w:rPr>
        <w:fldChar w:fldCharType="separate"/>
      </w:r>
      <w:r w:rsidR="008C690E" w:rsidRPr="008C690E">
        <w:rPr>
          <w:rFonts w:ascii="Arial" w:hAnsi="Arial" w:cs="Arial"/>
          <w:noProof/>
        </w:rPr>
        <w:t>Change History</w:t>
      </w:r>
      <w:r w:rsidR="008C690E" w:rsidRPr="008C690E">
        <w:rPr>
          <w:rFonts w:ascii="Arial" w:hAnsi="Arial" w:cs="Arial"/>
          <w:noProof/>
        </w:rPr>
        <w:tab/>
      </w:r>
      <w:r w:rsidR="008C690E" w:rsidRPr="008C690E">
        <w:rPr>
          <w:rFonts w:ascii="Arial" w:hAnsi="Arial" w:cs="Arial"/>
          <w:noProof/>
        </w:rPr>
        <w:fldChar w:fldCharType="begin"/>
      </w:r>
      <w:r w:rsidR="008C690E" w:rsidRPr="008C690E">
        <w:rPr>
          <w:rFonts w:ascii="Arial" w:hAnsi="Arial" w:cs="Arial"/>
          <w:noProof/>
        </w:rPr>
        <w:instrText xml:space="preserve"> PAGEREF _Toc175034399 \h </w:instrText>
      </w:r>
      <w:r w:rsidR="008C690E" w:rsidRPr="008C690E">
        <w:rPr>
          <w:rFonts w:ascii="Arial" w:hAnsi="Arial" w:cs="Arial"/>
          <w:noProof/>
        </w:rPr>
      </w:r>
      <w:r w:rsidR="008C690E" w:rsidRPr="008C690E">
        <w:rPr>
          <w:rFonts w:ascii="Arial" w:hAnsi="Arial" w:cs="Arial"/>
          <w:noProof/>
        </w:rPr>
        <w:fldChar w:fldCharType="separate"/>
      </w:r>
      <w:r w:rsidR="008C690E" w:rsidRPr="008C690E">
        <w:rPr>
          <w:rFonts w:ascii="Arial" w:hAnsi="Arial" w:cs="Arial"/>
          <w:noProof/>
        </w:rPr>
        <w:t>2</w:t>
      </w:r>
      <w:r w:rsidR="008C690E"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1"/>
        <w:rPr>
          <w:rFonts w:ascii="Arial" w:eastAsia="Times New Roman" w:hAnsi="Arial" w:cs="Arial"/>
          <w:b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Table of Contents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_Toc175034400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3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1"/>
        <w:tabs>
          <w:tab w:val="left" w:pos="566"/>
        </w:tabs>
        <w:rPr>
          <w:rFonts w:ascii="Arial" w:eastAsia="Times New Roman" w:hAnsi="Arial" w:cs="Arial"/>
          <w:b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1.</w:t>
      </w:r>
      <w:r>
        <w:rPr>
          <w:rFonts w:ascii="Arial" w:eastAsia="Times New Roman" w:hAnsi="Arial" w:cs="Arial"/>
          <w:b w:val="0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Introduction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_Toc175034401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4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849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1.1.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Purpose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_Toc175034402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4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849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1.2.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Scope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_Toc175034403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4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849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1.3.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Definitions, Acronyms and Abbreviations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_Toc175034404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4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849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1.4.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References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_Toc175034405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4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1"/>
        <w:tabs>
          <w:tab w:val="left" w:pos="566"/>
        </w:tabs>
        <w:rPr>
          <w:rFonts w:ascii="Arial" w:eastAsia="Times New Roman" w:hAnsi="Arial" w:cs="Arial"/>
          <w:b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2.</w:t>
      </w:r>
      <w:r>
        <w:rPr>
          <w:rFonts w:ascii="Arial" w:eastAsia="Times New Roman" w:hAnsi="Arial" w:cs="Arial"/>
          <w:b w:val="0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Overall Description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_Toc175034406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5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849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2.1.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Product perspective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_Toc175034407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5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849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2.2.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User characteristics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_Toc175034408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5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1132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 xml:space="preserve">2.4. 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Constraints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_Toc175034409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5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1132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 xml:space="preserve">2.5. 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Assumptions and dependencies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_Toc175034410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6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1"/>
        <w:tabs>
          <w:tab w:val="left" w:pos="566"/>
        </w:tabs>
        <w:rPr>
          <w:rFonts w:ascii="Arial" w:eastAsia="Times New Roman" w:hAnsi="Arial" w:cs="Arial"/>
          <w:b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3.</w:t>
      </w:r>
      <w:r>
        <w:rPr>
          <w:rFonts w:ascii="Arial" w:eastAsia="Times New Roman" w:hAnsi="Arial" w:cs="Arial"/>
          <w:b w:val="0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Specific Requirements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_Toc175034411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7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849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3.1.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External interface requirements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_Toc175034412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7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3"/>
        <w:tabs>
          <w:tab w:val="left" w:pos="1415"/>
        </w:tabs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3.1.1.</w:t>
      </w:r>
      <w:r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Hardware interfaces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_Toc175034413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7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3"/>
        <w:tabs>
          <w:tab w:val="left" w:pos="1415"/>
        </w:tabs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3.1.2.</w:t>
      </w:r>
      <w:r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Software interfaces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_Toc175034414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7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3"/>
        <w:tabs>
          <w:tab w:val="left" w:pos="1415"/>
        </w:tabs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3.1.3.</w:t>
      </w:r>
      <w:r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Communications interfaces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_Toc175034415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7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849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3.2.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Functional requirements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_Toc175034416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7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3"/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Module 1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_Toc175034417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7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3"/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Module 2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_Toc175034418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8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2"/>
        <w:tabs>
          <w:tab w:val="left" w:pos="849"/>
        </w:tabs>
        <w:rPr>
          <w:rFonts w:ascii="Arial" w:eastAsia="Times New Roman" w:hAnsi="Arial" w:cs="Arial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3.4</w:t>
      </w:r>
      <w:r>
        <w:rPr>
          <w:rFonts w:ascii="Arial" w:eastAsia="Times New Roman" w:hAnsi="Arial" w:cs="Arial"/>
          <w:noProof/>
          <w:kern w:val="2"/>
          <w:sz w:val="24"/>
          <w:lang w:val="en-PH" w:eastAsia="en-US"/>
        </w:rPr>
        <w:tab/>
      </w:r>
      <w:r w:rsidRPr="008C690E">
        <w:rPr>
          <w:rFonts w:ascii="Arial" w:hAnsi="Arial" w:cs="Arial"/>
          <w:noProof/>
        </w:rPr>
        <w:t>Non-functional requirements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_Toc175034419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8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3"/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Performance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_Toc175034420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8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3"/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Security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_Toc175034421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8</w:t>
      </w:r>
      <w:r w:rsidRPr="008C690E">
        <w:rPr>
          <w:rFonts w:ascii="Arial" w:hAnsi="Arial" w:cs="Arial"/>
          <w:noProof/>
        </w:rPr>
        <w:fldChar w:fldCharType="end"/>
      </w:r>
    </w:p>
    <w:p w:rsidR="008C690E" w:rsidRDefault="008C690E">
      <w:pPr>
        <w:pStyle w:val="TOC3"/>
        <w:rPr>
          <w:rFonts w:ascii="Arial" w:eastAsia="Times New Roman" w:hAnsi="Arial" w:cs="Arial"/>
          <w:i w:val="0"/>
          <w:noProof/>
          <w:kern w:val="2"/>
          <w:sz w:val="24"/>
          <w:lang w:val="en-PH" w:eastAsia="en-US"/>
        </w:rPr>
      </w:pPr>
      <w:r w:rsidRPr="008C690E">
        <w:rPr>
          <w:rFonts w:ascii="Arial" w:hAnsi="Arial" w:cs="Arial"/>
          <w:noProof/>
        </w:rPr>
        <w:t>Reliability</w:t>
      </w:r>
      <w:r w:rsidRPr="008C690E">
        <w:rPr>
          <w:rFonts w:ascii="Arial" w:hAnsi="Arial" w:cs="Arial"/>
          <w:noProof/>
        </w:rPr>
        <w:tab/>
      </w:r>
      <w:r w:rsidRPr="008C690E">
        <w:rPr>
          <w:rFonts w:ascii="Arial" w:hAnsi="Arial" w:cs="Arial"/>
          <w:noProof/>
        </w:rPr>
        <w:fldChar w:fldCharType="begin"/>
      </w:r>
      <w:r w:rsidRPr="008C690E">
        <w:rPr>
          <w:rFonts w:ascii="Arial" w:hAnsi="Arial" w:cs="Arial"/>
          <w:noProof/>
        </w:rPr>
        <w:instrText xml:space="preserve"> PAGEREF _Toc175034422 \h </w:instrText>
      </w:r>
      <w:r w:rsidRPr="008C690E">
        <w:rPr>
          <w:rFonts w:ascii="Arial" w:hAnsi="Arial" w:cs="Arial"/>
          <w:noProof/>
        </w:rPr>
      </w:r>
      <w:r w:rsidRPr="008C690E">
        <w:rPr>
          <w:rFonts w:ascii="Arial" w:hAnsi="Arial" w:cs="Arial"/>
          <w:noProof/>
        </w:rPr>
        <w:fldChar w:fldCharType="separate"/>
      </w:r>
      <w:r w:rsidRPr="008C690E">
        <w:rPr>
          <w:rFonts w:ascii="Arial" w:hAnsi="Arial" w:cs="Arial"/>
          <w:noProof/>
        </w:rPr>
        <w:t>8</w:t>
      </w:r>
      <w:r w:rsidRPr="008C690E">
        <w:rPr>
          <w:rFonts w:ascii="Arial" w:hAnsi="Arial" w:cs="Arial"/>
          <w:noProof/>
        </w:rPr>
        <w:fldChar w:fldCharType="end"/>
      </w:r>
    </w:p>
    <w:p w:rsidR="009D024B" w:rsidRPr="008C690E" w:rsidRDefault="009D024B">
      <w:pPr>
        <w:pStyle w:val="TOC1"/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r w:rsidRPr="008C690E">
        <w:rPr>
          <w:rFonts w:ascii="Arial" w:hAnsi="Arial" w:cs="Arial"/>
        </w:rPr>
        <w:fldChar w:fldCharType="end"/>
      </w:r>
    </w:p>
    <w:p w:rsidR="009D024B" w:rsidRPr="008C690E" w:rsidRDefault="009D024B">
      <w:pPr>
        <w:pStyle w:val="BodyText"/>
        <w:rPr>
          <w:rFonts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9D024B" w:rsidRPr="008C690E" w:rsidRDefault="009D024B">
      <w:pPr>
        <w:rPr>
          <w:rFonts w:ascii="Arial" w:hAnsi="Arial" w:cs="Arial"/>
        </w:rPr>
      </w:pPr>
    </w:p>
    <w:p w:rsidR="009D024B" w:rsidRPr="008C690E" w:rsidRDefault="000F5AB5">
      <w:pPr>
        <w:pStyle w:val="BodyText"/>
        <w:tabs>
          <w:tab w:val="left" w:pos="380"/>
        </w:tabs>
        <w:rPr>
          <w:rFonts w:cs="Arial"/>
        </w:rPr>
      </w:pPr>
      <w:r w:rsidRPr="008C690E">
        <w:rPr>
          <w:rFonts w:cs="Arial"/>
        </w:rPr>
        <w:t xml:space="preserve"> </w:t>
      </w:r>
    </w:p>
    <w:p w:rsidR="009D024B" w:rsidRPr="008C690E" w:rsidRDefault="009D024B">
      <w:pPr>
        <w:pStyle w:val="BodyText"/>
        <w:tabs>
          <w:tab w:val="left" w:pos="380"/>
        </w:tabs>
        <w:rPr>
          <w:rFonts w:cs="Arial"/>
        </w:rPr>
      </w:pPr>
    </w:p>
    <w:p w:rsidR="009D024B" w:rsidRPr="008C690E" w:rsidRDefault="009D024B">
      <w:pPr>
        <w:pStyle w:val="BodyText"/>
        <w:tabs>
          <w:tab w:val="left" w:pos="380"/>
        </w:tabs>
        <w:rPr>
          <w:rFonts w:cs="Arial"/>
        </w:rPr>
      </w:pPr>
    </w:p>
    <w:p w:rsidR="009D024B" w:rsidRPr="008C690E" w:rsidRDefault="009D024B">
      <w:pPr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9D024B" w:rsidRPr="008C690E" w:rsidRDefault="009D024B">
      <w:pPr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9D024B" w:rsidRPr="008C690E" w:rsidRDefault="009D024B">
      <w:pPr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:rsidR="009D024B" w:rsidRPr="008C690E" w:rsidRDefault="009D024B" w:rsidP="00EE39FB">
      <w:pPr>
        <w:pStyle w:val="Heading1"/>
      </w:pPr>
      <w:bookmarkStart w:id="2" w:name="_Toc175034401"/>
      <w:r w:rsidRPr="008C690E">
        <w:lastRenderedPageBreak/>
        <w:t>Introduction</w:t>
      </w:r>
      <w:bookmarkEnd w:id="2"/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bookmarkStart w:id="3" w:name="_Toc175034402"/>
      <w:r w:rsidRPr="008C690E">
        <w:rPr>
          <w:rFonts w:ascii="Arial" w:hAnsi="Arial" w:cs="Arial"/>
        </w:rPr>
        <w:t>Purpose</w:t>
      </w:r>
      <w:bookmarkEnd w:id="3"/>
      <w:r w:rsidR="009A5B81" w:rsidRPr="008C690E">
        <w:rPr>
          <w:rFonts w:ascii="Arial" w:hAnsi="Arial" w:cs="Arial"/>
        </w:rPr>
        <w:t xml:space="preserve"> </w:t>
      </w:r>
    </w:p>
    <w:p w:rsidR="001F4AA2" w:rsidRPr="001F4AA2" w:rsidRDefault="001F4AA2" w:rsidP="001F4AA2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kern w:val="0"/>
          <w:lang w:eastAsia="en-US"/>
        </w:rPr>
        <w:t>The purpose of this SRS document is to define the functional and non-functional requirements of the Electric Consumption Billing (ECB) system. It serves as a reference for developers, testers, and stakeholders to ensure the system meets the defined expectations.</w:t>
      </w:r>
    </w:p>
    <w:p w:rsidR="001F4AA2" w:rsidRPr="001F4AA2" w:rsidRDefault="001F4AA2" w:rsidP="001F4AA2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kern w:val="0"/>
          <w:lang w:eastAsia="en-US"/>
        </w:rPr>
        <w:t>The intended audience includes:</w:t>
      </w:r>
    </w:p>
    <w:p w:rsidR="001F4AA2" w:rsidRPr="001F4AA2" w:rsidRDefault="001F4AA2" w:rsidP="001F4AA2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Developers</w:t>
      </w:r>
      <w:r w:rsidRPr="001F4AA2">
        <w:rPr>
          <w:rFonts w:eastAsia="Times New Roman"/>
          <w:kern w:val="0"/>
          <w:lang w:eastAsia="en-US"/>
        </w:rPr>
        <w:t xml:space="preserve"> – To understand system functionalities and technical requirements.</w:t>
      </w:r>
    </w:p>
    <w:p w:rsidR="001F4AA2" w:rsidRPr="001F4AA2" w:rsidRDefault="001F4AA2" w:rsidP="001F4AA2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Testers</w:t>
      </w:r>
      <w:r w:rsidRPr="001F4AA2">
        <w:rPr>
          <w:rFonts w:eastAsia="Times New Roman"/>
          <w:kern w:val="0"/>
          <w:lang w:eastAsia="en-US"/>
        </w:rPr>
        <w:t xml:space="preserve"> – To validate system functionalities against requirements.</w:t>
      </w:r>
    </w:p>
    <w:p w:rsidR="001F4AA2" w:rsidRPr="001F4AA2" w:rsidRDefault="001F4AA2" w:rsidP="001F4AA2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Project Managers</w:t>
      </w:r>
      <w:r w:rsidRPr="001F4AA2">
        <w:rPr>
          <w:rFonts w:eastAsia="Times New Roman"/>
          <w:kern w:val="0"/>
          <w:lang w:eastAsia="en-US"/>
        </w:rPr>
        <w:t xml:space="preserve"> – To track the system's development progress.</w:t>
      </w:r>
    </w:p>
    <w:p w:rsidR="001F4AA2" w:rsidRPr="001F4AA2" w:rsidRDefault="001F4AA2" w:rsidP="001F4AA2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Utility Companies</w:t>
      </w:r>
      <w:r w:rsidRPr="001F4AA2">
        <w:rPr>
          <w:rFonts w:eastAsia="Times New Roman"/>
          <w:kern w:val="0"/>
          <w:lang w:eastAsia="en-US"/>
        </w:rPr>
        <w:t xml:space="preserve"> – To understand the system’s capabilities and features.</w:t>
      </w:r>
    </w:p>
    <w:p w:rsidR="001F4AA2" w:rsidRPr="001F4AA2" w:rsidRDefault="001F4AA2" w:rsidP="001F4AA2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End Users (Customers &amp; Administrators)</w:t>
      </w:r>
      <w:r w:rsidRPr="001F4AA2">
        <w:rPr>
          <w:rFonts w:eastAsia="Times New Roman"/>
          <w:kern w:val="0"/>
          <w:lang w:eastAsia="en-US"/>
        </w:rPr>
        <w:t xml:space="preserve"> – To be aware of the system's features and usability.</w:t>
      </w:r>
    </w:p>
    <w:p w:rsidR="00BF7C5B" w:rsidRPr="008C690E" w:rsidRDefault="00BF7C5B" w:rsidP="00BF7C5B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bookmarkStart w:id="4" w:name="_Toc175034403"/>
      <w:r w:rsidRPr="008C690E">
        <w:rPr>
          <w:rFonts w:ascii="Arial" w:hAnsi="Arial" w:cs="Arial"/>
        </w:rPr>
        <w:t>Scope</w:t>
      </w:r>
      <w:bookmarkEnd w:id="4"/>
    </w:p>
    <w:p w:rsidR="001F4AA2" w:rsidRPr="001F4AA2" w:rsidRDefault="001F4AA2" w:rsidP="001F4AA2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kern w:val="0"/>
          <w:lang w:eastAsia="en-US"/>
        </w:rPr>
        <w:t xml:space="preserve">The Electric Consumption Billing (ECB) system is a </w:t>
      </w:r>
      <w:r w:rsidRPr="001F4AA2">
        <w:rPr>
          <w:rFonts w:eastAsia="Times New Roman"/>
          <w:b/>
          <w:bCs/>
          <w:kern w:val="0"/>
          <w:lang w:eastAsia="en-US"/>
        </w:rPr>
        <w:t>cross-platform</w:t>
      </w:r>
      <w:r w:rsidRPr="001F4AA2">
        <w:rPr>
          <w:rFonts w:eastAsia="Times New Roman"/>
          <w:kern w:val="0"/>
          <w:lang w:eastAsia="en-US"/>
        </w:rPr>
        <w:t xml:space="preserve"> application designed for small to medium-sized utilities. It enables efficient management of customer data, electricity consumption readings, billing calculations, and payments.</w:t>
      </w:r>
    </w:p>
    <w:p w:rsidR="001F4AA2" w:rsidRPr="001F4AA2" w:rsidRDefault="001F4AA2" w:rsidP="001F4AA2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kern w:val="0"/>
          <w:lang w:eastAsia="en-US"/>
        </w:rPr>
        <w:t>The system provides:</w:t>
      </w:r>
    </w:p>
    <w:p w:rsidR="001F4AA2" w:rsidRPr="001F4AA2" w:rsidRDefault="001F4AA2" w:rsidP="001F4AA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Customer Profile Management</w:t>
      </w:r>
      <w:r w:rsidRPr="001F4AA2">
        <w:rPr>
          <w:rFonts w:eastAsia="Times New Roman"/>
          <w:kern w:val="0"/>
          <w:lang w:eastAsia="en-US"/>
        </w:rPr>
        <w:t xml:space="preserve"> – Users can view and update their details.</w:t>
      </w:r>
    </w:p>
    <w:p w:rsidR="001F4AA2" w:rsidRPr="001F4AA2" w:rsidRDefault="001F4AA2" w:rsidP="001F4AA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Consumption Data Entry</w:t>
      </w:r>
      <w:r w:rsidRPr="001F4AA2">
        <w:rPr>
          <w:rFonts w:eastAsia="Times New Roman"/>
          <w:kern w:val="0"/>
          <w:lang w:eastAsia="en-US"/>
        </w:rPr>
        <w:t xml:space="preserve"> – Administrators can input and modify consumption data.</w:t>
      </w:r>
    </w:p>
    <w:p w:rsidR="001F4AA2" w:rsidRPr="001F4AA2" w:rsidRDefault="001F4AA2" w:rsidP="001F4AA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Billing Calculation &amp; Invoice Generation</w:t>
      </w:r>
      <w:r w:rsidRPr="001F4AA2">
        <w:rPr>
          <w:rFonts w:eastAsia="Times New Roman"/>
          <w:kern w:val="0"/>
          <w:lang w:eastAsia="en-US"/>
        </w:rPr>
        <w:t xml:space="preserve"> – Automated bill computation and invoice creation.</w:t>
      </w:r>
    </w:p>
    <w:p w:rsidR="001F4AA2" w:rsidRPr="001F4AA2" w:rsidRDefault="001F4AA2" w:rsidP="001F4AA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Secure Authentication</w:t>
      </w:r>
      <w:r w:rsidRPr="001F4AA2">
        <w:rPr>
          <w:rFonts w:eastAsia="Times New Roman"/>
          <w:kern w:val="0"/>
          <w:lang w:eastAsia="en-US"/>
        </w:rPr>
        <w:t xml:space="preserve"> – Web-based admin login and biometric login for mobile users.</w:t>
      </w:r>
    </w:p>
    <w:p w:rsidR="001F4AA2" w:rsidRPr="001F4AA2" w:rsidRDefault="001F4AA2" w:rsidP="001F4AA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Payment Processing</w:t>
      </w:r>
      <w:r w:rsidRPr="001F4AA2">
        <w:rPr>
          <w:rFonts w:eastAsia="Times New Roman"/>
          <w:kern w:val="0"/>
          <w:lang w:eastAsia="en-US"/>
        </w:rPr>
        <w:t xml:space="preserve"> – Online bill payments and transaction tracking.</w:t>
      </w:r>
    </w:p>
    <w:p w:rsidR="001F4AA2" w:rsidRPr="001F4AA2" w:rsidRDefault="001F4AA2" w:rsidP="001F4AA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Notifications &amp; Alerts</w:t>
      </w:r>
      <w:r w:rsidRPr="001F4AA2">
        <w:rPr>
          <w:rFonts w:eastAsia="Times New Roman"/>
          <w:kern w:val="0"/>
          <w:lang w:eastAsia="en-US"/>
        </w:rPr>
        <w:t xml:space="preserve"> – Automated alerts for due payments, consumption thresholds, and reminders.</w:t>
      </w:r>
    </w:p>
    <w:p w:rsidR="001F4AA2" w:rsidRPr="001F4AA2" w:rsidRDefault="001F4AA2" w:rsidP="001F4AA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Consumption History &amp; Forecasting</w:t>
      </w:r>
      <w:r w:rsidRPr="001F4AA2">
        <w:rPr>
          <w:rFonts w:eastAsia="Times New Roman"/>
          <w:kern w:val="0"/>
          <w:lang w:eastAsia="en-US"/>
        </w:rPr>
        <w:t xml:space="preserve"> – Graphical consumption history and future usage predictions.</w:t>
      </w:r>
    </w:p>
    <w:p w:rsidR="001F4AA2" w:rsidRPr="001F4AA2" w:rsidRDefault="001F4AA2" w:rsidP="001F4AA2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rPr>
          <w:rFonts w:eastAsia="Times New Roman"/>
          <w:kern w:val="0"/>
          <w:lang w:eastAsia="en-US"/>
        </w:rPr>
      </w:pPr>
      <w:r w:rsidRPr="001F4AA2">
        <w:rPr>
          <w:rFonts w:eastAsia="Times New Roman"/>
          <w:b/>
          <w:bCs/>
          <w:kern w:val="0"/>
          <w:lang w:eastAsia="en-US"/>
        </w:rPr>
        <w:t>Customer Support &amp; Feedback</w:t>
      </w:r>
      <w:r w:rsidRPr="001F4AA2">
        <w:rPr>
          <w:rFonts w:eastAsia="Times New Roman"/>
          <w:kern w:val="0"/>
          <w:lang w:eastAsia="en-US"/>
        </w:rPr>
        <w:t xml:space="preserve"> – Users can submit inquiries and feedback.</w:t>
      </w:r>
    </w:p>
    <w:p w:rsidR="009D024B" w:rsidRPr="008C690E" w:rsidRDefault="009D024B" w:rsidP="001F4AA2">
      <w:pPr>
        <w:pStyle w:val="BodyText"/>
        <w:ind w:left="0"/>
        <w:rPr>
          <w:rFonts w:cs="Arial"/>
        </w:rPr>
      </w:pPr>
    </w:p>
    <w:p w:rsidR="009D024B" w:rsidRPr="008C690E" w:rsidRDefault="009D024B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bookmarkStart w:id="5" w:name="_Toc175034404"/>
      <w:r w:rsidRPr="008C690E">
        <w:rPr>
          <w:rFonts w:ascii="Arial" w:hAnsi="Arial" w:cs="Arial"/>
        </w:rPr>
        <w:lastRenderedPageBreak/>
        <w:t>Definitions, Acronyms and Abbreviations</w:t>
      </w:r>
      <w:bookmarkEnd w:id="5"/>
    </w:p>
    <w:p w:rsidR="001F4AA2" w:rsidRPr="001F4AA2" w:rsidRDefault="001F4AA2" w:rsidP="001F4AA2">
      <w:pPr>
        <w:widowControl/>
        <w:suppressAutoHyphens w:val="0"/>
        <w:rPr>
          <w:rFonts w:eastAsia="Times New Roman"/>
          <w:kern w:val="0"/>
          <w:lang w:eastAsia="en-US"/>
        </w:rPr>
      </w:pPr>
      <w:r w:rsidRPr="001F4AA2">
        <w:rPr>
          <w:rFonts w:eastAsia="Times New Roman" w:hAnsi="Symbol"/>
          <w:kern w:val="0"/>
          <w:lang w:eastAsia="en-US"/>
        </w:rPr>
        <w:t></w:t>
      </w:r>
      <w:r w:rsidRPr="001F4AA2">
        <w:rPr>
          <w:rFonts w:eastAsia="Times New Roman"/>
          <w:kern w:val="0"/>
          <w:lang w:eastAsia="en-US"/>
        </w:rPr>
        <w:t xml:space="preserve"> </w:t>
      </w:r>
      <w:r w:rsidRPr="001F4AA2">
        <w:rPr>
          <w:rFonts w:eastAsia="Times New Roman"/>
          <w:b/>
          <w:bCs/>
          <w:kern w:val="0"/>
          <w:lang w:eastAsia="en-US"/>
        </w:rPr>
        <w:t>ECB</w:t>
      </w:r>
      <w:r w:rsidRPr="001F4AA2">
        <w:rPr>
          <w:rFonts w:eastAsia="Times New Roman"/>
          <w:kern w:val="0"/>
          <w:lang w:eastAsia="en-US"/>
        </w:rPr>
        <w:t xml:space="preserve"> – Electric Consumption Billing System</w:t>
      </w:r>
    </w:p>
    <w:p w:rsidR="001F4AA2" w:rsidRPr="001F4AA2" w:rsidRDefault="001F4AA2" w:rsidP="001F4AA2">
      <w:pPr>
        <w:widowControl/>
        <w:suppressAutoHyphens w:val="0"/>
        <w:rPr>
          <w:rFonts w:eastAsia="Times New Roman"/>
          <w:kern w:val="0"/>
          <w:lang w:eastAsia="en-US"/>
        </w:rPr>
      </w:pPr>
      <w:r w:rsidRPr="001F4AA2">
        <w:rPr>
          <w:rFonts w:eastAsia="Times New Roman" w:hAnsi="Symbol"/>
          <w:kern w:val="0"/>
          <w:lang w:eastAsia="en-US"/>
        </w:rPr>
        <w:t></w:t>
      </w:r>
      <w:r w:rsidRPr="001F4AA2">
        <w:rPr>
          <w:rFonts w:eastAsia="Times New Roman"/>
          <w:kern w:val="0"/>
          <w:lang w:eastAsia="en-US"/>
        </w:rPr>
        <w:t xml:space="preserve"> </w:t>
      </w:r>
      <w:r w:rsidRPr="001F4AA2">
        <w:rPr>
          <w:rFonts w:eastAsia="Times New Roman"/>
          <w:b/>
          <w:bCs/>
          <w:kern w:val="0"/>
          <w:lang w:eastAsia="en-US"/>
        </w:rPr>
        <w:t>UI</w:t>
      </w:r>
      <w:r w:rsidRPr="001F4AA2">
        <w:rPr>
          <w:rFonts w:eastAsia="Times New Roman"/>
          <w:kern w:val="0"/>
          <w:lang w:eastAsia="en-US"/>
        </w:rPr>
        <w:t xml:space="preserve"> – User Interface</w:t>
      </w:r>
    </w:p>
    <w:p w:rsidR="001F4AA2" w:rsidRPr="001F4AA2" w:rsidRDefault="001F4AA2" w:rsidP="001F4AA2">
      <w:pPr>
        <w:widowControl/>
        <w:suppressAutoHyphens w:val="0"/>
        <w:rPr>
          <w:rFonts w:eastAsia="Times New Roman"/>
          <w:kern w:val="0"/>
          <w:lang w:eastAsia="en-US"/>
        </w:rPr>
      </w:pPr>
      <w:r w:rsidRPr="001F4AA2">
        <w:rPr>
          <w:rFonts w:eastAsia="Times New Roman" w:hAnsi="Symbol"/>
          <w:kern w:val="0"/>
          <w:lang w:eastAsia="en-US"/>
        </w:rPr>
        <w:t></w:t>
      </w:r>
      <w:r w:rsidRPr="001F4AA2">
        <w:rPr>
          <w:rFonts w:eastAsia="Times New Roman"/>
          <w:kern w:val="0"/>
          <w:lang w:eastAsia="en-US"/>
        </w:rPr>
        <w:t xml:space="preserve"> </w:t>
      </w:r>
      <w:r w:rsidRPr="001F4AA2">
        <w:rPr>
          <w:rFonts w:eastAsia="Times New Roman"/>
          <w:b/>
          <w:bCs/>
          <w:kern w:val="0"/>
          <w:lang w:eastAsia="en-US"/>
        </w:rPr>
        <w:t>API</w:t>
      </w:r>
      <w:r w:rsidRPr="001F4AA2">
        <w:rPr>
          <w:rFonts w:eastAsia="Times New Roman"/>
          <w:kern w:val="0"/>
          <w:lang w:eastAsia="en-US"/>
        </w:rPr>
        <w:t xml:space="preserve"> – Application Programming Interface</w:t>
      </w:r>
    </w:p>
    <w:p w:rsidR="001F4AA2" w:rsidRPr="001F4AA2" w:rsidRDefault="001F4AA2" w:rsidP="001F4AA2">
      <w:pPr>
        <w:widowControl/>
        <w:suppressAutoHyphens w:val="0"/>
        <w:rPr>
          <w:rFonts w:eastAsia="Times New Roman"/>
          <w:kern w:val="0"/>
          <w:lang w:eastAsia="en-US"/>
        </w:rPr>
      </w:pPr>
      <w:r w:rsidRPr="001F4AA2">
        <w:rPr>
          <w:rFonts w:eastAsia="Times New Roman" w:hAnsi="Symbol"/>
          <w:kern w:val="0"/>
          <w:lang w:eastAsia="en-US"/>
        </w:rPr>
        <w:t></w:t>
      </w:r>
      <w:r w:rsidRPr="001F4AA2">
        <w:rPr>
          <w:rFonts w:eastAsia="Times New Roman"/>
          <w:kern w:val="0"/>
          <w:lang w:eastAsia="en-US"/>
        </w:rPr>
        <w:t xml:space="preserve"> </w:t>
      </w:r>
      <w:r w:rsidRPr="001F4AA2">
        <w:rPr>
          <w:rFonts w:eastAsia="Times New Roman"/>
          <w:b/>
          <w:bCs/>
          <w:kern w:val="0"/>
          <w:lang w:eastAsia="en-US"/>
        </w:rPr>
        <w:t>OTP</w:t>
      </w:r>
      <w:r w:rsidRPr="001F4AA2">
        <w:rPr>
          <w:rFonts w:eastAsia="Times New Roman"/>
          <w:kern w:val="0"/>
          <w:lang w:eastAsia="en-US"/>
        </w:rPr>
        <w:t xml:space="preserve"> – One-Time Password</w:t>
      </w:r>
    </w:p>
    <w:p w:rsidR="009D024B" w:rsidRPr="008C690E" w:rsidRDefault="001F4AA2" w:rsidP="001F4AA2">
      <w:pPr>
        <w:pStyle w:val="BodyText"/>
        <w:ind w:left="0"/>
        <w:rPr>
          <w:rFonts w:cs="Arial"/>
          <w:i/>
          <w:iCs/>
          <w:color w:val="215E99"/>
          <w:lang w:val="en-PH"/>
        </w:rPr>
      </w:pPr>
      <w:r w:rsidRPr="001F4AA2">
        <w:rPr>
          <w:rFonts w:ascii="Times New Roman" w:eastAsia="Times New Roman" w:hAnsi="Symbol"/>
          <w:kern w:val="0"/>
          <w:sz w:val="24"/>
          <w:lang w:eastAsia="en-US"/>
        </w:rPr>
        <w:t></w:t>
      </w:r>
      <w:r w:rsidRPr="001F4AA2">
        <w:rPr>
          <w:rFonts w:ascii="Times New Roman" w:eastAsia="Times New Roman" w:hAnsi="Times New Roman"/>
          <w:kern w:val="0"/>
          <w:sz w:val="24"/>
          <w:lang w:eastAsia="en-US"/>
        </w:rPr>
        <w:t xml:space="preserve"> </w:t>
      </w:r>
      <w:r w:rsidRPr="001F4AA2">
        <w:rPr>
          <w:rFonts w:ascii="Times New Roman" w:eastAsia="Times New Roman" w:hAnsi="Times New Roman"/>
          <w:b/>
          <w:bCs/>
          <w:kern w:val="0"/>
          <w:sz w:val="24"/>
          <w:lang w:eastAsia="en-US"/>
        </w:rPr>
        <w:t>SSL</w:t>
      </w:r>
      <w:r w:rsidRPr="001F4AA2">
        <w:rPr>
          <w:rFonts w:ascii="Times New Roman" w:eastAsia="Times New Roman" w:hAnsi="Times New Roman"/>
          <w:kern w:val="0"/>
          <w:sz w:val="24"/>
          <w:lang w:eastAsia="en-US"/>
        </w:rPr>
        <w:t xml:space="preserve"> – Secure Sockets Layer (encryption protocol)</w:t>
      </w:r>
      <w:r w:rsidR="00BF7C5B" w:rsidRPr="008C690E">
        <w:rPr>
          <w:rFonts w:cs="Arial"/>
          <w:i/>
          <w:iCs/>
          <w:color w:val="215E99"/>
          <w:lang w:val="en-PH"/>
        </w:rPr>
        <w:t xml:space="preserve"> </w:t>
      </w:r>
    </w:p>
    <w:p w:rsidR="009D024B" w:rsidRPr="008C690E" w:rsidRDefault="009D024B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bookmarkStart w:id="6" w:name="_Toc175034405"/>
      <w:r w:rsidRPr="008C690E">
        <w:rPr>
          <w:rFonts w:ascii="Arial" w:hAnsi="Arial" w:cs="Arial"/>
        </w:rPr>
        <w:t>References</w:t>
      </w:r>
      <w:bookmarkEnd w:id="6"/>
    </w:p>
    <w:p w:rsidR="000640D9" w:rsidRDefault="000640D9" w:rsidP="000640D9">
      <w:pPr>
        <w:pStyle w:val="NormalWeb"/>
      </w:pPr>
      <w:r>
        <w:rPr>
          <w:rFonts w:hAnsi="Symbol"/>
        </w:rPr>
        <w:t></w:t>
      </w:r>
      <w:r>
        <w:t xml:space="preserve"> </w:t>
      </w:r>
      <w:r w:rsidR="009A37C8">
        <w:rPr>
          <w:rStyle w:val="Strong"/>
        </w:rPr>
        <w:t>Philippine Statistics Authority</w:t>
      </w:r>
    </w:p>
    <w:p w:rsidR="000640D9" w:rsidRDefault="000640D9" w:rsidP="009A37C8">
      <w:pPr>
        <w:widowControl/>
        <w:numPr>
          <w:ilvl w:val="0"/>
          <w:numId w:val="32"/>
        </w:numPr>
        <w:suppressAutoHyphens w:val="0"/>
        <w:spacing w:before="100" w:beforeAutospacing="1" w:after="100" w:afterAutospacing="1"/>
      </w:pPr>
      <w:r>
        <w:rPr>
          <w:rStyle w:val="Strong"/>
        </w:rPr>
        <w:t>Title</w:t>
      </w:r>
      <w:r>
        <w:t xml:space="preserve">: </w:t>
      </w:r>
      <w:r w:rsidR="009A37C8" w:rsidRPr="009A37C8">
        <w:t>Cebu's Population Reached More Than 2.4 Million Persons (Results from the 2007 Census of Population)</w:t>
      </w:r>
    </w:p>
    <w:p w:rsidR="000640D9" w:rsidRDefault="000640D9" w:rsidP="000640D9">
      <w:pPr>
        <w:widowControl/>
        <w:numPr>
          <w:ilvl w:val="0"/>
          <w:numId w:val="32"/>
        </w:numPr>
        <w:suppressAutoHyphens w:val="0"/>
        <w:spacing w:before="100" w:beforeAutospacing="1" w:after="100" w:afterAutospacing="1"/>
      </w:pPr>
      <w:r>
        <w:rPr>
          <w:rStyle w:val="Strong"/>
        </w:rPr>
        <w:t>Date</w:t>
      </w:r>
      <w:r>
        <w:t xml:space="preserve">: </w:t>
      </w:r>
      <w:r w:rsidR="009A37C8">
        <w:t>F</w:t>
      </w:r>
      <w:r w:rsidR="009A37C8" w:rsidRPr="009A37C8">
        <w:t>ebruary 16, 2010</w:t>
      </w:r>
    </w:p>
    <w:p w:rsidR="000640D9" w:rsidRDefault="000640D9" w:rsidP="000640D9">
      <w:pPr>
        <w:widowControl/>
        <w:numPr>
          <w:ilvl w:val="0"/>
          <w:numId w:val="32"/>
        </w:numPr>
        <w:suppressAutoHyphens w:val="0"/>
        <w:spacing w:before="100" w:beforeAutospacing="1" w:after="100" w:afterAutospacing="1"/>
      </w:pPr>
      <w:r>
        <w:rPr>
          <w:rStyle w:val="Strong"/>
        </w:rPr>
        <w:t>Publishing Organization</w:t>
      </w:r>
      <w:r>
        <w:t xml:space="preserve">: </w:t>
      </w:r>
      <w:r w:rsidR="009A37C8">
        <w:t>psa.gov.ph</w:t>
      </w:r>
    </w:p>
    <w:p w:rsidR="009A37C8" w:rsidRDefault="000640D9" w:rsidP="009A37C8">
      <w:pPr>
        <w:widowControl/>
        <w:numPr>
          <w:ilvl w:val="0"/>
          <w:numId w:val="32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 xml:space="preserve">: </w:t>
      </w:r>
      <w:hyperlink r:id="rId11" w:history="1">
        <w:r w:rsidR="009A37C8" w:rsidRPr="00F37D1A">
          <w:rPr>
            <w:rStyle w:val="Hyperlink"/>
          </w:rPr>
          <w:t>https://psa.gov.ph/statistics/population-and-housing/node/770</w:t>
        </w:r>
      </w:hyperlink>
    </w:p>
    <w:p w:rsidR="000640D9" w:rsidRDefault="000640D9" w:rsidP="000640D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Spring Boot Documentation</w:t>
      </w:r>
    </w:p>
    <w:p w:rsidR="000640D9" w:rsidRDefault="000640D9" w:rsidP="000640D9">
      <w:pPr>
        <w:widowControl/>
        <w:numPr>
          <w:ilvl w:val="0"/>
          <w:numId w:val="33"/>
        </w:numPr>
        <w:suppressAutoHyphens w:val="0"/>
        <w:spacing w:before="100" w:beforeAutospacing="1" w:after="100" w:afterAutospacing="1"/>
      </w:pPr>
      <w:r>
        <w:rPr>
          <w:rStyle w:val="Strong"/>
        </w:rPr>
        <w:t>Title</w:t>
      </w:r>
      <w:r>
        <w:t>: Spring Boot Reference Guide</w:t>
      </w:r>
    </w:p>
    <w:p w:rsidR="000640D9" w:rsidRDefault="000640D9" w:rsidP="000640D9">
      <w:pPr>
        <w:widowControl/>
        <w:numPr>
          <w:ilvl w:val="0"/>
          <w:numId w:val="33"/>
        </w:numPr>
        <w:suppressAutoHyphens w:val="0"/>
        <w:spacing w:before="100" w:beforeAutospacing="1" w:after="100" w:afterAutospacing="1"/>
      </w:pPr>
      <w:r>
        <w:rPr>
          <w:rStyle w:val="Strong"/>
        </w:rPr>
        <w:t>Version</w:t>
      </w:r>
      <w:r>
        <w:t>: Latest Stable Release</w:t>
      </w:r>
    </w:p>
    <w:p w:rsidR="000640D9" w:rsidRDefault="000640D9" w:rsidP="000640D9">
      <w:pPr>
        <w:widowControl/>
        <w:numPr>
          <w:ilvl w:val="0"/>
          <w:numId w:val="33"/>
        </w:numPr>
        <w:suppressAutoHyphens w:val="0"/>
        <w:spacing w:before="100" w:beforeAutospacing="1" w:after="100" w:afterAutospacing="1"/>
      </w:pPr>
      <w:r>
        <w:rPr>
          <w:rStyle w:val="Strong"/>
        </w:rPr>
        <w:t>Publishing Organization</w:t>
      </w:r>
      <w:r>
        <w:t>: Spring.io</w:t>
      </w:r>
    </w:p>
    <w:p w:rsidR="000640D9" w:rsidRDefault="000640D9" w:rsidP="000640D9">
      <w:pPr>
        <w:widowControl/>
        <w:numPr>
          <w:ilvl w:val="0"/>
          <w:numId w:val="33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 xml:space="preserve">: </w:t>
      </w:r>
      <w:hyperlink r:id="rId12" w:tgtFrame="_new" w:history="1">
        <w:r>
          <w:rPr>
            <w:rStyle w:val="Hyperlink"/>
          </w:rPr>
          <w:t>https://docs.spring.io/spring-boot/docs/current/reference/html/</w:t>
        </w:r>
      </w:hyperlink>
    </w:p>
    <w:p w:rsidR="000640D9" w:rsidRDefault="000640D9" w:rsidP="000640D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Android Biometric Authentication API</w:t>
      </w:r>
    </w:p>
    <w:p w:rsidR="000640D9" w:rsidRDefault="000640D9" w:rsidP="000640D9">
      <w:pPr>
        <w:widowControl/>
        <w:numPr>
          <w:ilvl w:val="0"/>
          <w:numId w:val="34"/>
        </w:numPr>
        <w:suppressAutoHyphens w:val="0"/>
        <w:spacing w:before="100" w:beforeAutospacing="1" w:after="100" w:afterAutospacing="1"/>
      </w:pPr>
      <w:r>
        <w:rPr>
          <w:rStyle w:val="Strong"/>
        </w:rPr>
        <w:t>Title</w:t>
      </w:r>
      <w:r>
        <w:t>: Android Biometric Authentication Guide</w:t>
      </w:r>
    </w:p>
    <w:p w:rsidR="000640D9" w:rsidRDefault="000640D9" w:rsidP="000640D9">
      <w:pPr>
        <w:widowControl/>
        <w:numPr>
          <w:ilvl w:val="0"/>
          <w:numId w:val="34"/>
        </w:numPr>
        <w:suppressAutoHyphens w:val="0"/>
        <w:spacing w:before="100" w:beforeAutospacing="1" w:after="100" w:afterAutospacing="1"/>
      </w:pPr>
      <w:r>
        <w:rPr>
          <w:rStyle w:val="Strong"/>
        </w:rPr>
        <w:t>Publishing Organization</w:t>
      </w:r>
      <w:r>
        <w:t>: Google Developers</w:t>
      </w:r>
    </w:p>
    <w:p w:rsidR="000640D9" w:rsidRDefault="000640D9" w:rsidP="000640D9">
      <w:pPr>
        <w:widowControl/>
        <w:numPr>
          <w:ilvl w:val="0"/>
          <w:numId w:val="34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 xml:space="preserve">: </w:t>
      </w:r>
      <w:hyperlink r:id="rId13" w:tgtFrame="_new" w:history="1">
        <w:r>
          <w:rPr>
            <w:rStyle w:val="Hyperlink"/>
          </w:rPr>
          <w:t>https://developer.android.com/training/sign-in/biometric-auth</w:t>
        </w:r>
      </w:hyperlink>
    </w:p>
    <w:p w:rsidR="000640D9" w:rsidRDefault="000640D9" w:rsidP="000640D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Material-UI Documentation (for UI Components in Web &amp; Mobile)</w:t>
      </w:r>
    </w:p>
    <w:p w:rsidR="000640D9" w:rsidRDefault="000640D9" w:rsidP="000640D9">
      <w:pPr>
        <w:widowControl/>
        <w:numPr>
          <w:ilvl w:val="0"/>
          <w:numId w:val="35"/>
        </w:numPr>
        <w:suppressAutoHyphens w:val="0"/>
        <w:spacing w:before="100" w:beforeAutospacing="1" w:after="100" w:afterAutospacing="1"/>
      </w:pPr>
      <w:r>
        <w:rPr>
          <w:rStyle w:val="Strong"/>
        </w:rPr>
        <w:t>Title</w:t>
      </w:r>
      <w:r>
        <w:t>: Material-UI React Components Documentation</w:t>
      </w:r>
    </w:p>
    <w:p w:rsidR="000640D9" w:rsidRDefault="000640D9" w:rsidP="000640D9">
      <w:pPr>
        <w:widowControl/>
        <w:numPr>
          <w:ilvl w:val="0"/>
          <w:numId w:val="35"/>
        </w:numPr>
        <w:suppressAutoHyphens w:val="0"/>
        <w:spacing w:before="100" w:beforeAutospacing="1" w:after="100" w:afterAutospacing="1"/>
      </w:pPr>
      <w:r>
        <w:rPr>
          <w:rStyle w:val="Strong"/>
        </w:rPr>
        <w:t>Publishing Organization</w:t>
      </w:r>
      <w:r>
        <w:t>: MUI</w:t>
      </w:r>
    </w:p>
    <w:p w:rsidR="000640D9" w:rsidRDefault="000640D9" w:rsidP="000640D9">
      <w:pPr>
        <w:widowControl/>
        <w:numPr>
          <w:ilvl w:val="0"/>
          <w:numId w:val="35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 xml:space="preserve">: </w:t>
      </w:r>
      <w:hyperlink r:id="rId14" w:tgtFrame="_new" w:history="1">
        <w:r>
          <w:rPr>
            <w:rStyle w:val="Hyperlink"/>
          </w:rPr>
          <w:t>https://mui.com/</w:t>
        </w:r>
      </w:hyperlink>
    </w:p>
    <w:p w:rsidR="00027FA0" w:rsidRDefault="00027FA0" w:rsidP="00027FA0">
      <w:pPr>
        <w:widowControl/>
        <w:suppressAutoHyphens w:val="0"/>
        <w:spacing w:before="100" w:beforeAutospacing="1" w:after="100" w:afterAutospacing="1"/>
        <w:ind w:left="720"/>
        <w:rPr>
          <w:rStyle w:val="Strong"/>
        </w:rPr>
      </w:pPr>
    </w:p>
    <w:p w:rsidR="00027FA0" w:rsidRDefault="00027FA0" w:rsidP="00027FA0">
      <w:pPr>
        <w:widowControl/>
        <w:suppressAutoHyphens w:val="0"/>
        <w:spacing w:before="100" w:beforeAutospacing="1" w:after="100" w:afterAutospacing="1"/>
        <w:ind w:left="720"/>
      </w:pPr>
    </w:p>
    <w:p w:rsidR="000640D9" w:rsidRDefault="000640D9" w:rsidP="000640D9">
      <w:pPr>
        <w:pStyle w:val="NormalWeb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MySQL Documentation (for Database Design &amp; Integration)</w:t>
      </w:r>
    </w:p>
    <w:p w:rsidR="000640D9" w:rsidRDefault="000640D9" w:rsidP="000640D9">
      <w:pPr>
        <w:widowControl/>
        <w:numPr>
          <w:ilvl w:val="0"/>
          <w:numId w:val="36"/>
        </w:numPr>
        <w:suppressAutoHyphens w:val="0"/>
        <w:spacing w:before="100" w:beforeAutospacing="1" w:after="100" w:afterAutospacing="1"/>
      </w:pPr>
      <w:r>
        <w:rPr>
          <w:rStyle w:val="Strong"/>
        </w:rPr>
        <w:t>Title</w:t>
      </w:r>
      <w:r>
        <w:t>: MySQL Reference Manual</w:t>
      </w:r>
    </w:p>
    <w:p w:rsidR="000640D9" w:rsidRDefault="000640D9" w:rsidP="000640D9">
      <w:pPr>
        <w:widowControl/>
        <w:numPr>
          <w:ilvl w:val="0"/>
          <w:numId w:val="36"/>
        </w:numPr>
        <w:suppressAutoHyphens w:val="0"/>
        <w:spacing w:before="100" w:beforeAutospacing="1" w:after="100" w:afterAutospacing="1"/>
      </w:pPr>
      <w:r>
        <w:rPr>
          <w:rStyle w:val="Strong"/>
        </w:rPr>
        <w:t>Version</w:t>
      </w:r>
      <w:r>
        <w:t>: Latest Stable Release</w:t>
      </w:r>
    </w:p>
    <w:p w:rsidR="000640D9" w:rsidRDefault="000640D9" w:rsidP="000640D9">
      <w:pPr>
        <w:widowControl/>
        <w:numPr>
          <w:ilvl w:val="0"/>
          <w:numId w:val="36"/>
        </w:numPr>
        <w:suppressAutoHyphens w:val="0"/>
        <w:spacing w:before="100" w:beforeAutospacing="1" w:after="100" w:afterAutospacing="1"/>
      </w:pPr>
      <w:r>
        <w:rPr>
          <w:rStyle w:val="Strong"/>
        </w:rPr>
        <w:t>Publishing Organization</w:t>
      </w:r>
      <w:r>
        <w:t>: Oracle Corporation</w:t>
      </w:r>
    </w:p>
    <w:p w:rsidR="000640D9" w:rsidRDefault="000640D9" w:rsidP="000640D9">
      <w:pPr>
        <w:widowControl/>
        <w:numPr>
          <w:ilvl w:val="0"/>
          <w:numId w:val="36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 xml:space="preserve">: </w:t>
      </w:r>
      <w:hyperlink r:id="rId15" w:tgtFrame="_new" w:history="1">
        <w:r>
          <w:rPr>
            <w:rStyle w:val="Hyperlink"/>
          </w:rPr>
          <w:t>https://dev.mysql.com/doc/</w:t>
        </w:r>
      </w:hyperlink>
    </w:p>
    <w:p w:rsidR="000640D9" w:rsidRDefault="000640D9" w:rsidP="000640D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RESTful API Design Standards</w:t>
      </w:r>
    </w:p>
    <w:p w:rsidR="000640D9" w:rsidRDefault="000640D9" w:rsidP="000640D9">
      <w:pPr>
        <w:widowControl/>
        <w:numPr>
          <w:ilvl w:val="0"/>
          <w:numId w:val="37"/>
        </w:numPr>
        <w:suppressAutoHyphens w:val="0"/>
        <w:spacing w:before="100" w:beforeAutospacing="1" w:after="100" w:afterAutospacing="1"/>
      </w:pPr>
      <w:r>
        <w:rPr>
          <w:rStyle w:val="Strong"/>
        </w:rPr>
        <w:t>Title</w:t>
      </w:r>
      <w:r>
        <w:t>: REST API Design Best Practices</w:t>
      </w:r>
    </w:p>
    <w:p w:rsidR="000640D9" w:rsidRDefault="000640D9" w:rsidP="000640D9">
      <w:pPr>
        <w:widowControl/>
        <w:numPr>
          <w:ilvl w:val="0"/>
          <w:numId w:val="37"/>
        </w:numPr>
        <w:suppressAutoHyphens w:val="0"/>
        <w:spacing w:before="100" w:beforeAutospacing="1" w:after="100" w:afterAutospacing="1"/>
      </w:pPr>
      <w:r>
        <w:rPr>
          <w:rStyle w:val="Strong"/>
        </w:rPr>
        <w:t>Publishing Organization</w:t>
      </w:r>
      <w:r>
        <w:t>: Microsoft Developer Network (MSDN)</w:t>
      </w:r>
    </w:p>
    <w:p w:rsidR="000640D9" w:rsidRDefault="000640D9" w:rsidP="000640D9">
      <w:pPr>
        <w:widowControl/>
        <w:numPr>
          <w:ilvl w:val="0"/>
          <w:numId w:val="37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 xml:space="preserve">: </w:t>
      </w:r>
      <w:hyperlink r:id="rId16" w:tgtFrame="_new" w:history="1">
        <w:r>
          <w:rPr>
            <w:rStyle w:val="Hyperlink"/>
          </w:rPr>
          <w:t>https://learn.microsoft.com/en-us/azure/architecture/best-practices/api-design</w:t>
        </w:r>
      </w:hyperlink>
    </w:p>
    <w:p w:rsidR="000640D9" w:rsidRDefault="000640D9" w:rsidP="000640D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Payment Gateway Integration Documentation</w:t>
      </w:r>
    </w:p>
    <w:p w:rsidR="000640D9" w:rsidRDefault="000640D9" w:rsidP="000640D9">
      <w:pPr>
        <w:widowControl/>
        <w:numPr>
          <w:ilvl w:val="0"/>
          <w:numId w:val="38"/>
        </w:numPr>
        <w:suppressAutoHyphens w:val="0"/>
        <w:spacing w:before="100" w:beforeAutospacing="1" w:after="100" w:afterAutospacing="1"/>
      </w:pPr>
      <w:r>
        <w:rPr>
          <w:rStyle w:val="Strong"/>
        </w:rPr>
        <w:t>Title</w:t>
      </w:r>
      <w:r>
        <w:t>: Payment Gateway API Integration Guide</w:t>
      </w:r>
      <w:bookmarkStart w:id="7" w:name="_GoBack"/>
      <w:bookmarkEnd w:id="7"/>
    </w:p>
    <w:p w:rsidR="000640D9" w:rsidRDefault="000640D9" w:rsidP="000640D9">
      <w:pPr>
        <w:widowControl/>
        <w:numPr>
          <w:ilvl w:val="0"/>
          <w:numId w:val="38"/>
        </w:numPr>
        <w:suppressAutoHyphens w:val="0"/>
        <w:spacing w:before="100" w:beforeAutospacing="1" w:after="100" w:afterAutospacing="1"/>
      </w:pPr>
      <w:r>
        <w:rPr>
          <w:rStyle w:val="Strong"/>
        </w:rPr>
        <w:t>Publishing Organization</w:t>
      </w:r>
      <w:r>
        <w:t xml:space="preserve">: PayPal / Stripe / </w:t>
      </w:r>
      <w:proofErr w:type="spellStart"/>
      <w:r w:rsidR="00027FA0">
        <w:t>PayMongo</w:t>
      </w:r>
      <w:proofErr w:type="spellEnd"/>
    </w:p>
    <w:p w:rsidR="000640D9" w:rsidRDefault="000640D9" w:rsidP="000640D9">
      <w:pPr>
        <w:widowControl/>
        <w:numPr>
          <w:ilvl w:val="0"/>
          <w:numId w:val="38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>: https://developer.paypal.com/docs/api/overview/ (for PayPal)</w:t>
      </w:r>
    </w:p>
    <w:p w:rsidR="000640D9" w:rsidRDefault="000640D9" w:rsidP="000640D9">
      <w:pPr>
        <w:widowControl/>
        <w:numPr>
          <w:ilvl w:val="0"/>
          <w:numId w:val="38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 xml:space="preserve">: </w:t>
      </w:r>
      <w:hyperlink r:id="rId17" w:tgtFrame="_new" w:history="1">
        <w:r>
          <w:rPr>
            <w:rStyle w:val="Hyperlink"/>
          </w:rPr>
          <w:t>https://stripe.com/docs/api</w:t>
        </w:r>
      </w:hyperlink>
      <w:r>
        <w:t xml:space="preserve"> (for Stripe)</w:t>
      </w:r>
    </w:p>
    <w:p w:rsidR="000640D9" w:rsidRDefault="000640D9" w:rsidP="000640D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Data Security &amp; Encryption Standards</w:t>
      </w:r>
    </w:p>
    <w:p w:rsidR="000640D9" w:rsidRDefault="000640D9" w:rsidP="000640D9">
      <w:pPr>
        <w:widowControl/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Strong"/>
        </w:rPr>
        <w:t>Title</w:t>
      </w:r>
      <w:r>
        <w:t>: OWASP Cryptographic Storage Cheat Sheet</w:t>
      </w:r>
    </w:p>
    <w:p w:rsidR="000640D9" w:rsidRDefault="000640D9" w:rsidP="000640D9">
      <w:pPr>
        <w:widowControl/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Strong"/>
        </w:rPr>
        <w:t>Publishing Organization</w:t>
      </w:r>
      <w:r>
        <w:t>: Open Web Application Security Project (OWASP)</w:t>
      </w:r>
    </w:p>
    <w:p w:rsidR="00027FA0" w:rsidRDefault="000640D9" w:rsidP="00027FA0">
      <w:pPr>
        <w:widowControl/>
        <w:numPr>
          <w:ilvl w:val="0"/>
          <w:numId w:val="39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 xml:space="preserve">: </w:t>
      </w:r>
      <w:hyperlink r:id="rId18" w:history="1">
        <w:r w:rsidR="00027FA0" w:rsidRPr="00F37D1A">
          <w:rPr>
            <w:rStyle w:val="Hyperlink"/>
          </w:rPr>
          <w:t>https://cheatsheetseries.owasp.org/cheatsheets/Cryptographic_Storage_Cheat_Sheet.html</w:t>
        </w:r>
      </w:hyperlink>
    </w:p>
    <w:p w:rsidR="000640D9" w:rsidRDefault="000640D9" w:rsidP="000640D9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Software Development Lifecycle (SDLC) Guidelines</w:t>
      </w:r>
    </w:p>
    <w:p w:rsidR="000640D9" w:rsidRDefault="000640D9" w:rsidP="000640D9">
      <w:pPr>
        <w:widowControl/>
        <w:numPr>
          <w:ilvl w:val="0"/>
          <w:numId w:val="40"/>
        </w:numPr>
        <w:suppressAutoHyphens w:val="0"/>
        <w:spacing w:before="100" w:beforeAutospacing="1" w:after="100" w:afterAutospacing="1"/>
      </w:pPr>
      <w:r>
        <w:rPr>
          <w:rStyle w:val="Strong"/>
        </w:rPr>
        <w:t>Title</w:t>
      </w:r>
      <w:r>
        <w:t>: Agile Software Development Best Practices</w:t>
      </w:r>
    </w:p>
    <w:p w:rsidR="000640D9" w:rsidRDefault="000640D9" w:rsidP="000640D9">
      <w:pPr>
        <w:widowControl/>
        <w:numPr>
          <w:ilvl w:val="0"/>
          <w:numId w:val="40"/>
        </w:numPr>
        <w:suppressAutoHyphens w:val="0"/>
        <w:spacing w:before="100" w:beforeAutospacing="1" w:after="100" w:afterAutospacing="1"/>
      </w:pPr>
      <w:r>
        <w:rPr>
          <w:rStyle w:val="Strong"/>
        </w:rPr>
        <w:t>Publishing Organization</w:t>
      </w:r>
      <w:r>
        <w:t>: Scrum Alliance</w:t>
      </w:r>
    </w:p>
    <w:p w:rsidR="000640D9" w:rsidRDefault="000640D9" w:rsidP="000640D9">
      <w:pPr>
        <w:widowControl/>
        <w:numPr>
          <w:ilvl w:val="0"/>
          <w:numId w:val="40"/>
        </w:numPr>
        <w:suppressAutoHyphens w:val="0"/>
        <w:spacing w:before="100" w:beforeAutospacing="1" w:after="100" w:afterAutospacing="1"/>
      </w:pPr>
      <w:r>
        <w:rPr>
          <w:rStyle w:val="Strong"/>
        </w:rPr>
        <w:t>Source</w:t>
      </w:r>
      <w:r>
        <w:t xml:space="preserve">: </w:t>
      </w:r>
      <w:hyperlink r:id="rId19" w:tgtFrame="_new" w:history="1">
        <w:r>
          <w:rPr>
            <w:rStyle w:val="Hyperlink"/>
          </w:rPr>
          <w:t>https://www.scrum.org/</w:t>
        </w:r>
      </w:hyperlink>
    </w:p>
    <w:p w:rsidR="009D024B" w:rsidRPr="008C690E" w:rsidRDefault="009D024B" w:rsidP="000640D9">
      <w:pPr>
        <w:pStyle w:val="BodyText"/>
        <w:spacing w:after="0"/>
        <w:ind w:left="0"/>
        <w:rPr>
          <w:rFonts w:cs="Arial"/>
        </w:rPr>
      </w:pPr>
    </w:p>
    <w:p w:rsidR="009D024B" w:rsidRPr="008C690E" w:rsidRDefault="009D024B" w:rsidP="00EE39FB">
      <w:pPr>
        <w:pStyle w:val="Heading1"/>
      </w:pPr>
      <w:bookmarkStart w:id="8" w:name="_Toc175034406"/>
      <w:r w:rsidRPr="008C690E">
        <w:lastRenderedPageBreak/>
        <w:t>Overall Description</w:t>
      </w:r>
      <w:bookmarkEnd w:id="8"/>
    </w:p>
    <w:p w:rsidR="009D024B" w:rsidRPr="001F4AA2" w:rsidRDefault="00844206" w:rsidP="001F4AA2">
      <w:pPr>
        <w:pStyle w:val="BodyText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     </w:t>
      </w:r>
      <w:r w:rsidR="00204651" w:rsidRPr="00204651">
        <w:rPr>
          <w:rFonts w:cs="Arial"/>
          <w:i/>
          <w:sz w:val="24"/>
        </w:rPr>
        <w:t>The Electric Consumption Billing (ECB) system is a cross-platform application designed to cater to the needs of small to medium-sized utilit</w:t>
      </w:r>
      <w:r w:rsidR="00204651">
        <w:rPr>
          <w:rFonts w:cs="Arial"/>
          <w:i/>
          <w:sz w:val="24"/>
        </w:rPr>
        <w:t>ies</w:t>
      </w:r>
      <w:r w:rsidR="00204651" w:rsidRPr="00204651">
        <w:rPr>
          <w:rFonts w:cs="Arial"/>
          <w:i/>
          <w:sz w:val="24"/>
        </w:rPr>
        <w:t>. It provides a comprehensive solution for managing customer data, electricity consumption readings, billing calculations, and payments. The system features a robust web-based interface built with Spring Boot</w:t>
      </w:r>
      <w:r>
        <w:rPr>
          <w:rFonts w:cs="Arial"/>
          <w:i/>
          <w:sz w:val="24"/>
        </w:rPr>
        <w:t xml:space="preserve"> </w:t>
      </w:r>
      <w:r w:rsidR="00204651" w:rsidRPr="00204651">
        <w:rPr>
          <w:rFonts w:cs="Arial"/>
          <w:i/>
          <w:sz w:val="24"/>
        </w:rPr>
        <w:t>and an intuitive mobile application leveraging biometric login functionality for enhanced security</w:t>
      </w:r>
      <w:r w:rsidR="001F4AA2">
        <w:rPr>
          <w:rFonts w:cs="Arial"/>
          <w:i/>
          <w:sz w:val="24"/>
        </w:rPr>
        <w:t>.</w:t>
      </w:r>
    </w:p>
    <w:p w:rsidR="009D024B" w:rsidRPr="008C690E" w:rsidRDefault="009D024B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bookmarkStart w:id="9" w:name="_Toc175034407"/>
      <w:r w:rsidRPr="008C690E">
        <w:rPr>
          <w:rFonts w:ascii="Arial" w:hAnsi="Arial" w:cs="Arial"/>
        </w:rPr>
        <w:t>Product perspective</w:t>
      </w:r>
      <w:bookmarkEnd w:id="9"/>
    </w:p>
    <w:p w:rsidR="001F4AA2" w:rsidRPr="001F4AA2" w:rsidRDefault="001F4AA2" w:rsidP="001F4AA2">
      <w:pPr>
        <w:pStyle w:val="NormalWeb"/>
      </w:pPr>
      <w:r w:rsidRPr="001F4AA2">
        <w:t xml:space="preserve">The ECB system is a </w:t>
      </w:r>
      <w:r w:rsidRPr="001F4AA2">
        <w:rPr>
          <w:rStyle w:val="Strong"/>
        </w:rPr>
        <w:t>standalone</w:t>
      </w:r>
      <w:r w:rsidRPr="001F4AA2">
        <w:t xml:space="preserve"> software that integrates with external payment systems and database management systems. It features:</w:t>
      </w:r>
    </w:p>
    <w:p w:rsidR="001F4AA2" w:rsidRPr="001F4AA2" w:rsidRDefault="001F4AA2" w:rsidP="001F4AA2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1F4AA2">
        <w:t xml:space="preserve">A </w:t>
      </w:r>
      <w:r w:rsidRPr="001F4AA2">
        <w:rPr>
          <w:rStyle w:val="Strong"/>
        </w:rPr>
        <w:t>web-based admin portal</w:t>
      </w:r>
      <w:r w:rsidRPr="001F4AA2">
        <w:t xml:space="preserve"> built using </w:t>
      </w:r>
      <w:r w:rsidRPr="001F4AA2">
        <w:rPr>
          <w:rStyle w:val="Strong"/>
        </w:rPr>
        <w:t>Spring Boot</w:t>
      </w:r>
      <w:r w:rsidRPr="001F4AA2">
        <w:t>.</w:t>
      </w:r>
    </w:p>
    <w:p w:rsidR="001F4AA2" w:rsidRPr="001F4AA2" w:rsidRDefault="001F4AA2" w:rsidP="001F4AA2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1F4AA2">
        <w:t xml:space="preserve">A </w:t>
      </w:r>
      <w:r w:rsidRPr="001F4AA2">
        <w:rPr>
          <w:rStyle w:val="Strong"/>
        </w:rPr>
        <w:t>mobile application</w:t>
      </w:r>
      <w:r w:rsidRPr="001F4AA2">
        <w:t xml:space="preserve"> with biometric authentication.</w:t>
      </w:r>
    </w:p>
    <w:p w:rsidR="001F4AA2" w:rsidRPr="001F4AA2" w:rsidRDefault="001F4AA2" w:rsidP="001F4AA2">
      <w:pPr>
        <w:pStyle w:val="Heading4"/>
        <w:rPr>
          <w:rFonts w:ascii="Times New Roman" w:hAnsi="Times New Roman" w:cs="Times New Roman"/>
        </w:rPr>
      </w:pPr>
      <w:r w:rsidRPr="001F4AA2">
        <w:rPr>
          <w:rStyle w:val="Strong"/>
          <w:rFonts w:ascii="Times New Roman" w:hAnsi="Times New Roman" w:cs="Times New Roman"/>
          <w:b w:val="0"/>
          <w:bCs w:val="0"/>
        </w:rPr>
        <w:t>System Components:</w:t>
      </w:r>
    </w:p>
    <w:p w:rsidR="001F4AA2" w:rsidRPr="001F4AA2" w:rsidRDefault="001F4AA2" w:rsidP="001F4AA2">
      <w:pPr>
        <w:widowControl/>
        <w:suppressAutoHyphens w:val="0"/>
        <w:spacing w:before="100" w:beforeAutospacing="1" w:after="100" w:afterAutospacing="1"/>
        <w:ind w:left="720"/>
      </w:pPr>
      <w:r w:rsidRPr="001F4AA2">
        <w:rPr>
          <w:rStyle w:val="Strong"/>
        </w:rPr>
        <w:t>Module 1: User Authentication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4"/>
        </w:numPr>
        <w:suppressAutoHyphens w:val="0"/>
        <w:spacing w:before="100" w:beforeAutospacing="1" w:after="100" w:afterAutospacing="1"/>
      </w:pPr>
      <w:r w:rsidRPr="001F4AA2">
        <w:t>Transaction 1.1: Customer Login (Web &amp; Mobile)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4"/>
        </w:numPr>
        <w:suppressAutoHyphens w:val="0"/>
        <w:spacing w:before="100" w:beforeAutospacing="1" w:after="100" w:afterAutospacing="1"/>
      </w:pPr>
      <w:r w:rsidRPr="001F4AA2">
        <w:t>Transaction 1.2: Admin Login (Web)</w:t>
      </w:r>
    </w:p>
    <w:p w:rsidR="001F4AA2" w:rsidRPr="001F4AA2" w:rsidRDefault="001F4AA2" w:rsidP="001F4AA2">
      <w:pPr>
        <w:widowControl/>
        <w:suppressAutoHyphens w:val="0"/>
        <w:spacing w:before="100" w:beforeAutospacing="1" w:after="100" w:afterAutospacing="1"/>
        <w:ind w:left="720"/>
      </w:pPr>
      <w:r w:rsidRPr="001F4AA2">
        <w:rPr>
          <w:rStyle w:val="Strong"/>
        </w:rPr>
        <w:t>Module 2: Customer Profile Management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5"/>
        </w:numPr>
        <w:suppressAutoHyphens w:val="0"/>
        <w:spacing w:before="100" w:beforeAutospacing="1" w:after="100" w:afterAutospacing="1"/>
      </w:pPr>
      <w:r w:rsidRPr="001F4AA2">
        <w:t>Transaction 2.1: View Profile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5"/>
        </w:numPr>
        <w:suppressAutoHyphens w:val="0"/>
        <w:spacing w:before="100" w:beforeAutospacing="1" w:after="100" w:afterAutospacing="1"/>
      </w:pPr>
      <w:r w:rsidRPr="001F4AA2">
        <w:t>Transaction 2.2: Edit Profile</w:t>
      </w:r>
    </w:p>
    <w:p w:rsidR="001F4AA2" w:rsidRPr="001F4AA2" w:rsidRDefault="001F4AA2" w:rsidP="001F4AA2">
      <w:pPr>
        <w:widowControl/>
        <w:suppressAutoHyphens w:val="0"/>
        <w:spacing w:before="100" w:beforeAutospacing="1" w:after="100" w:afterAutospacing="1"/>
        <w:ind w:left="720"/>
      </w:pPr>
      <w:r w:rsidRPr="001F4AA2">
        <w:rPr>
          <w:rStyle w:val="Strong"/>
        </w:rPr>
        <w:t>Module 3: Consumption Data Entry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 w:rsidRPr="001F4AA2">
        <w:t>Transaction 3.1: Input Electricity Consumption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 w:rsidRPr="001F4AA2">
        <w:t>Transaction 3.2: Modify Consumption Data</w:t>
      </w:r>
    </w:p>
    <w:p w:rsidR="001F4AA2" w:rsidRPr="001F4AA2" w:rsidRDefault="001F4AA2" w:rsidP="001F4AA2">
      <w:pPr>
        <w:widowControl/>
        <w:suppressAutoHyphens w:val="0"/>
        <w:spacing w:before="100" w:beforeAutospacing="1" w:after="100" w:afterAutospacing="1"/>
        <w:ind w:left="720"/>
      </w:pPr>
      <w:r w:rsidRPr="001F4AA2">
        <w:rPr>
          <w:rStyle w:val="Strong"/>
        </w:rPr>
        <w:t>Module 4: Billing Calculation &amp; Invoice Generation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7"/>
        </w:numPr>
        <w:suppressAutoHyphens w:val="0"/>
        <w:spacing w:before="100" w:beforeAutospacing="1" w:after="100" w:afterAutospacing="1"/>
      </w:pPr>
      <w:r w:rsidRPr="001F4AA2">
        <w:t>Transaction 4.1: Automatic Bill Calculation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7"/>
        </w:numPr>
        <w:suppressAutoHyphens w:val="0"/>
        <w:spacing w:before="100" w:beforeAutospacing="1" w:after="100" w:afterAutospacing="1"/>
      </w:pPr>
      <w:r w:rsidRPr="001F4AA2">
        <w:t>Transaction 4.2: Generate Invoice</w:t>
      </w:r>
    </w:p>
    <w:p w:rsidR="001F4AA2" w:rsidRPr="001F4AA2" w:rsidRDefault="001F4AA2" w:rsidP="001F4AA2">
      <w:pPr>
        <w:widowControl/>
        <w:suppressAutoHyphens w:val="0"/>
        <w:spacing w:before="100" w:beforeAutospacing="1" w:after="100" w:afterAutospacing="1"/>
        <w:ind w:left="720"/>
      </w:pPr>
      <w:r w:rsidRPr="001F4AA2">
        <w:rPr>
          <w:rStyle w:val="Strong"/>
        </w:rPr>
        <w:t>Module 5: Payment Processing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 w:rsidRPr="001F4AA2">
        <w:t>Transaction 5.1: Online Payment</w:t>
      </w:r>
    </w:p>
    <w:p w:rsidR="001F4AA2" w:rsidRPr="001F4AA2" w:rsidRDefault="001F4AA2" w:rsidP="001F4AA2">
      <w:pPr>
        <w:pStyle w:val="ListParagraph"/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 w:rsidRPr="001F4AA2">
        <w:t>Transaction 5.2: Payment Confirmation</w:t>
      </w:r>
    </w:p>
    <w:p w:rsidR="00BF7C5B" w:rsidRPr="008C690E" w:rsidRDefault="00BF7C5B" w:rsidP="001F4AA2">
      <w:pPr>
        <w:pStyle w:val="NormalWeb"/>
        <w:rPr>
          <w:rFonts w:ascii="Arial" w:hAnsi="Arial" w:cs="Arial"/>
          <w:i/>
          <w:iCs/>
          <w:color w:val="215E99"/>
        </w:rPr>
      </w:pPr>
    </w:p>
    <w:p w:rsidR="009D024B" w:rsidRDefault="009D024B">
      <w:pPr>
        <w:pStyle w:val="BodyText"/>
        <w:rPr>
          <w:rFonts w:cs="Arial"/>
        </w:rPr>
      </w:pPr>
    </w:p>
    <w:p w:rsidR="001F4AA2" w:rsidRPr="008C690E" w:rsidRDefault="001F4AA2">
      <w:pPr>
        <w:pStyle w:val="BodyText"/>
        <w:rPr>
          <w:rFonts w:cs="Arial"/>
        </w:rPr>
      </w:pPr>
    </w:p>
    <w:p w:rsidR="009D024B" w:rsidRDefault="009D024B" w:rsidP="001F4AA2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bookmarkStart w:id="10" w:name="_Toc175034408"/>
      <w:r w:rsidRPr="008C690E">
        <w:rPr>
          <w:rFonts w:ascii="Arial" w:hAnsi="Arial" w:cs="Arial"/>
        </w:rPr>
        <w:lastRenderedPageBreak/>
        <w:t>User characteristics</w:t>
      </w:r>
      <w:bookmarkEnd w:id="10"/>
    </w:p>
    <w:p w:rsidR="001F4AA2" w:rsidRPr="001F4AA2" w:rsidRDefault="001F4AA2" w:rsidP="001F4AA2">
      <w:pPr>
        <w:pStyle w:val="Heading4"/>
        <w:rPr>
          <w:rFonts w:ascii="Times New Roman" w:eastAsia="Times New Roman" w:hAnsi="Times New Roman" w:cs="Times New Roman"/>
          <w:kern w:val="0"/>
        </w:rPr>
      </w:pPr>
      <w:r w:rsidRPr="001F4AA2">
        <w:rPr>
          <w:rStyle w:val="Strong"/>
          <w:rFonts w:ascii="Times New Roman" w:hAnsi="Times New Roman" w:cs="Times New Roman"/>
          <w:b w:val="0"/>
          <w:bCs w:val="0"/>
        </w:rPr>
        <w:t>1. Customers</w:t>
      </w:r>
    </w:p>
    <w:p w:rsidR="001F4AA2" w:rsidRPr="001F4AA2" w:rsidRDefault="001F4AA2" w:rsidP="001F4AA2">
      <w:pPr>
        <w:widowControl/>
        <w:numPr>
          <w:ilvl w:val="0"/>
          <w:numId w:val="29"/>
        </w:numPr>
        <w:suppressAutoHyphens w:val="0"/>
        <w:spacing w:before="100" w:beforeAutospacing="1" w:after="100" w:afterAutospacing="1"/>
      </w:pPr>
      <w:r w:rsidRPr="001F4AA2">
        <w:t>View and manage their accounts.</w:t>
      </w:r>
    </w:p>
    <w:p w:rsidR="001F4AA2" w:rsidRPr="001F4AA2" w:rsidRDefault="001F4AA2" w:rsidP="001F4AA2">
      <w:pPr>
        <w:widowControl/>
        <w:numPr>
          <w:ilvl w:val="0"/>
          <w:numId w:val="29"/>
        </w:numPr>
        <w:suppressAutoHyphens w:val="0"/>
        <w:spacing w:before="100" w:beforeAutospacing="1" w:after="100" w:afterAutospacing="1"/>
      </w:pPr>
      <w:r w:rsidRPr="001F4AA2">
        <w:t>Pay bills and track consumption history.</w:t>
      </w:r>
    </w:p>
    <w:p w:rsidR="001F4AA2" w:rsidRPr="001F4AA2" w:rsidRDefault="001F4AA2" w:rsidP="001F4AA2">
      <w:pPr>
        <w:widowControl/>
        <w:numPr>
          <w:ilvl w:val="0"/>
          <w:numId w:val="29"/>
        </w:numPr>
        <w:suppressAutoHyphens w:val="0"/>
        <w:spacing w:before="100" w:beforeAutospacing="1" w:after="100" w:afterAutospacing="1"/>
      </w:pPr>
      <w:r w:rsidRPr="001F4AA2">
        <w:t>Receive notifications for billing and due payments.</w:t>
      </w:r>
    </w:p>
    <w:p w:rsidR="001F4AA2" w:rsidRPr="001F4AA2" w:rsidRDefault="001F4AA2" w:rsidP="001F4AA2">
      <w:pPr>
        <w:pStyle w:val="Heading4"/>
        <w:rPr>
          <w:rFonts w:ascii="Times New Roman" w:hAnsi="Times New Roman" w:cs="Times New Roman"/>
        </w:rPr>
      </w:pPr>
      <w:r w:rsidRPr="001F4AA2">
        <w:rPr>
          <w:rStyle w:val="Strong"/>
          <w:rFonts w:ascii="Times New Roman" w:hAnsi="Times New Roman" w:cs="Times New Roman"/>
          <w:b w:val="0"/>
          <w:bCs w:val="0"/>
        </w:rPr>
        <w:t>2. Administrators</w:t>
      </w:r>
    </w:p>
    <w:p w:rsidR="001F4AA2" w:rsidRPr="001F4AA2" w:rsidRDefault="001F4AA2" w:rsidP="001F4AA2">
      <w:pPr>
        <w:widowControl/>
        <w:numPr>
          <w:ilvl w:val="0"/>
          <w:numId w:val="30"/>
        </w:numPr>
        <w:suppressAutoHyphens w:val="0"/>
        <w:spacing w:before="100" w:beforeAutospacing="1" w:after="100" w:afterAutospacing="1"/>
      </w:pPr>
      <w:r w:rsidRPr="001F4AA2">
        <w:t>Manage customer profiles.</w:t>
      </w:r>
    </w:p>
    <w:p w:rsidR="001F4AA2" w:rsidRPr="001F4AA2" w:rsidRDefault="001F4AA2" w:rsidP="001F4AA2">
      <w:pPr>
        <w:widowControl/>
        <w:numPr>
          <w:ilvl w:val="0"/>
          <w:numId w:val="30"/>
        </w:numPr>
        <w:suppressAutoHyphens w:val="0"/>
        <w:spacing w:before="100" w:beforeAutospacing="1" w:after="100" w:afterAutospacing="1"/>
      </w:pPr>
      <w:r w:rsidRPr="001F4AA2">
        <w:t>Input electricity consumption data.</w:t>
      </w:r>
    </w:p>
    <w:p w:rsidR="001F4AA2" w:rsidRPr="001F4AA2" w:rsidRDefault="001F4AA2" w:rsidP="001F4AA2">
      <w:pPr>
        <w:widowControl/>
        <w:numPr>
          <w:ilvl w:val="0"/>
          <w:numId w:val="30"/>
        </w:numPr>
        <w:suppressAutoHyphens w:val="0"/>
        <w:spacing w:before="100" w:beforeAutospacing="1" w:after="100" w:afterAutospacing="1"/>
      </w:pPr>
      <w:r w:rsidRPr="001F4AA2">
        <w:t>Handle billing, invoicing, and reports.</w:t>
      </w:r>
    </w:p>
    <w:p w:rsidR="001F4AA2" w:rsidRPr="001F4AA2" w:rsidRDefault="001F4AA2" w:rsidP="001F4AA2">
      <w:pPr>
        <w:pStyle w:val="BodyText"/>
      </w:pPr>
    </w:p>
    <w:p w:rsidR="009D024B" w:rsidRPr="008C690E" w:rsidRDefault="009D024B">
      <w:pPr>
        <w:pStyle w:val="BodyText"/>
        <w:rPr>
          <w:rFonts w:cs="Arial"/>
        </w:rPr>
      </w:pPr>
    </w:p>
    <w:p w:rsidR="009A5B81" w:rsidRDefault="009D024B" w:rsidP="001F4AA2">
      <w:pPr>
        <w:pStyle w:val="Heading2"/>
        <w:numPr>
          <w:ilvl w:val="1"/>
          <w:numId w:val="3"/>
        </w:numPr>
        <w:ind w:right="-2"/>
        <w:rPr>
          <w:rFonts w:ascii="Arial" w:hAnsi="Arial" w:cs="Arial"/>
        </w:rPr>
      </w:pPr>
      <w:bookmarkStart w:id="11" w:name="_Toc175034409"/>
      <w:r w:rsidRPr="008C690E">
        <w:rPr>
          <w:rFonts w:ascii="Arial" w:hAnsi="Arial" w:cs="Arial"/>
        </w:rPr>
        <w:t>Constraints</w:t>
      </w:r>
      <w:bookmarkEnd w:id="11"/>
    </w:p>
    <w:p w:rsidR="001F4AA2" w:rsidRPr="001F4AA2" w:rsidRDefault="001F4AA2" w:rsidP="001F4AA2">
      <w:pPr>
        <w:pStyle w:val="BodyText"/>
        <w:numPr>
          <w:ilvl w:val="0"/>
          <w:numId w:val="31"/>
        </w:numPr>
        <w:rPr>
          <w:rFonts w:ascii="Times New Roman" w:hAnsi="Times New Roman"/>
          <w:sz w:val="24"/>
        </w:rPr>
      </w:pPr>
      <w:r w:rsidRPr="001F4AA2">
        <w:rPr>
          <w:rFonts w:ascii="Times New Roman" w:hAnsi="Times New Roman"/>
          <w:sz w:val="24"/>
        </w:rPr>
        <w:t>Must comply with local data privacy laws.</w:t>
      </w:r>
    </w:p>
    <w:p w:rsidR="001F4AA2" w:rsidRPr="001F4AA2" w:rsidRDefault="001F4AA2" w:rsidP="001F4AA2">
      <w:pPr>
        <w:pStyle w:val="BodyText"/>
        <w:numPr>
          <w:ilvl w:val="0"/>
          <w:numId w:val="31"/>
        </w:numPr>
        <w:rPr>
          <w:rFonts w:ascii="Times New Roman" w:hAnsi="Times New Roman"/>
          <w:sz w:val="24"/>
        </w:rPr>
      </w:pPr>
      <w:r w:rsidRPr="001F4AA2">
        <w:rPr>
          <w:rFonts w:ascii="Times New Roman" w:hAnsi="Times New Roman"/>
          <w:sz w:val="24"/>
        </w:rPr>
        <w:t>The mobile app requires Android 8.0</w:t>
      </w:r>
      <w:proofErr w:type="gramStart"/>
      <w:r w:rsidRPr="001F4AA2">
        <w:rPr>
          <w:rFonts w:ascii="Times New Roman" w:hAnsi="Times New Roman"/>
          <w:sz w:val="24"/>
        </w:rPr>
        <w:t xml:space="preserve">+ </w:t>
      </w:r>
      <w:r>
        <w:rPr>
          <w:rFonts w:ascii="Times New Roman" w:hAnsi="Times New Roman"/>
          <w:sz w:val="24"/>
        </w:rPr>
        <w:t>.</w:t>
      </w:r>
      <w:proofErr w:type="gramEnd"/>
    </w:p>
    <w:p w:rsidR="001F4AA2" w:rsidRPr="001F4AA2" w:rsidRDefault="001F4AA2" w:rsidP="001F4AA2">
      <w:pPr>
        <w:pStyle w:val="BodyText"/>
        <w:numPr>
          <w:ilvl w:val="0"/>
          <w:numId w:val="31"/>
        </w:numPr>
        <w:rPr>
          <w:rFonts w:ascii="Times New Roman" w:hAnsi="Times New Roman"/>
          <w:sz w:val="24"/>
        </w:rPr>
      </w:pPr>
      <w:r w:rsidRPr="001F4AA2">
        <w:rPr>
          <w:rFonts w:ascii="Times New Roman" w:hAnsi="Times New Roman"/>
          <w:sz w:val="24"/>
        </w:rPr>
        <w:t>Internet connection required for real-time updates.</w:t>
      </w:r>
    </w:p>
    <w:p w:rsidR="001F4AA2" w:rsidRPr="001F4AA2" w:rsidRDefault="001F4AA2" w:rsidP="001F4AA2">
      <w:pPr>
        <w:pStyle w:val="BodyText"/>
        <w:numPr>
          <w:ilvl w:val="0"/>
          <w:numId w:val="31"/>
        </w:numPr>
        <w:rPr>
          <w:rFonts w:ascii="Times New Roman" w:hAnsi="Times New Roman"/>
          <w:sz w:val="24"/>
        </w:rPr>
      </w:pPr>
      <w:r w:rsidRPr="001F4AA2">
        <w:rPr>
          <w:rFonts w:ascii="Times New Roman" w:hAnsi="Times New Roman"/>
          <w:sz w:val="24"/>
        </w:rPr>
        <w:t>Payment system must integrate with third-party payment gateways.</w:t>
      </w:r>
    </w:p>
    <w:p w:rsidR="001F4AA2" w:rsidRPr="001F4AA2" w:rsidRDefault="001F4AA2" w:rsidP="001F4AA2">
      <w:pPr>
        <w:pStyle w:val="BodyText"/>
        <w:numPr>
          <w:ilvl w:val="0"/>
          <w:numId w:val="31"/>
        </w:numPr>
        <w:rPr>
          <w:rFonts w:ascii="Times New Roman" w:hAnsi="Times New Roman"/>
          <w:sz w:val="24"/>
        </w:rPr>
      </w:pPr>
      <w:r w:rsidRPr="001F4AA2">
        <w:rPr>
          <w:rFonts w:ascii="Times New Roman" w:hAnsi="Times New Roman"/>
          <w:sz w:val="24"/>
        </w:rPr>
        <w:t xml:space="preserve">The database must support at least </w:t>
      </w:r>
      <w:r w:rsidR="00501E5D">
        <w:rPr>
          <w:rFonts w:ascii="Times New Roman" w:hAnsi="Times New Roman"/>
          <w:sz w:val="24"/>
        </w:rPr>
        <w:t>20</w:t>
      </w:r>
      <w:r w:rsidRPr="001F4AA2">
        <w:rPr>
          <w:rFonts w:ascii="Times New Roman" w:hAnsi="Times New Roman"/>
          <w:sz w:val="24"/>
        </w:rPr>
        <w:t>0,000 concurrent users.</w:t>
      </w:r>
    </w:p>
    <w:p w:rsidR="009D024B" w:rsidRPr="008C690E" w:rsidRDefault="009D024B">
      <w:pPr>
        <w:pStyle w:val="BodyText"/>
        <w:rPr>
          <w:rFonts w:cs="Arial"/>
        </w:rPr>
      </w:pPr>
    </w:p>
    <w:p w:rsidR="009A5B81" w:rsidRPr="008C690E" w:rsidRDefault="009A5B81">
      <w:pPr>
        <w:pStyle w:val="BodyText"/>
        <w:rPr>
          <w:rFonts w:cs="Arial"/>
        </w:rPr>
      </w:pPr>
    </w:p>
    <w:p w:rsidR="009A5B81" w:rsidRDefault="009D024B" w:rsidP="001F4AA2">
      <w:pPr>
        <w:pStyle w:val="Heading2"/>
        <w:numPr>
          <w:ilvl w:val="1"/>
          <w:numId w:val="3"/>
        </w:numPr>
        <w:ind w:right="-2"/>
        <w:rPr>
          <w:rFonts w:ascii="Arial" w:hAnsi="Arial" w:cs="Arial"/>
        </w:rPr>
      </w:pPr>
      <w:bookmarkStart w:id="12" w:name="_Toc175034410"/>
      <w:r w:rsidRPr="008C690E">
        <w:rPr>
          <w:rFonts w:ascii="Arial" w:hAnsi="Arial" w:cs="Arial"/>
        </w:rPr>
        <w:t>Assumptions and dependencies</w:t>
      </w:r>
      <w:bookmarkEnd w:id="12"/>
    </w:p>
    <w:p w:rsidR="001F4AA2" w:rsidRPr="001F4AA2" w:rsidRDefault="001F4AA2" w:rsidP="001F4AA2">
      <w:pPr>
        <w:pStyle w:val="ListBullet"/>
      </w:pPr>
      <w:r w:rsidRPr="001F4AA2">
        <w:t>The system assumes that electricity readings are accurate before input.</w:t>
      </w:r>
    </w:p>
    <w:p w:rsidR="001F4AA2" w:rsidRPr="001F4AA2" w:rsidRDefault="001F4AA2" w:rsidP="001F4AA2">
      <w:pPr>
        <w:pStyle w:val="ListBullet"/>
      </w:pPr>
      <w:r w:rsidRPr="001F4AA2">
        <w:t>The application depends on external payment APIs.</w:t>
      </w:r>
    </w:p>
    <w:p w:rsidR="001F4AA2" w:rsidRPr="001F4AA2" w:rsidRDefault="001F4AA2" w:rsidP="001F4AA2">
      <w:pPr>
        <w:pStyle w:val="ListBullet"/>
      </w:pPr>
      <w:r w:rsidRPr="001F4AA2">
        <w:t>The biometric login feature requires devices with fingerprint scanners.</w:t>
      </w:r>
    </w:p>
    <w:p w:rsidR="009D024B" w:rsidRPr="008C690E" w:rsidRDefault="009D024B" w:rsidP="00EE39FB">
      <w:pPr>
        <w:pStyle w:val="Heading1"/>
      </w:pPr>
      <w:bookmarkStart w:id="13" w:name="_Toc175034411"/>
      <w:r w:rsidRPr="008C690E">
        <w:lastRenderedPageBreak/>
        <w:t>Specific Requirements</w:t>
      </w:r>
      <w:bookmarkEnd w:id="13"/>
      <w:r w:rsidRPr="008C690E">
        <w:t xml:space="preserve"> </w:t>
      </w:r>
    </w:p>
    <w:p w:rsidR="009D024B" w:rsidRPr="008C690E" w:rsidRDefault="009D024B">
      <w:pPr>
        <w:pStyle w:val="BodyText"/>
        <w:rPr>
          <w:rFonts w:cs="Arial"/>
        </w:rPr>
      </w:pPr>
    </w:p>
    <w:p w:rsidR="009D024B" w:rsidRPr="008C690E" w:rsidRDefault="009D024B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bookmarkStart w:id="14" w:name="_Toc175034412"/>
      <w:r w:rsidRPr="008C690E">
        <w:rPr>
          <w:rFonts w:ascii="Arial" w:hAnsi="Arial" w:cs="Arial"/>
        </w:rPr>
        <w:t>External interface requirements</w:t>
      </w:r>
      <w:bookmarkEnd w:id="14"/>
    </w:p>
    <w:p w:rsidR="009D024B" w:rsidRPr="008C690E" w:rsidRDefault="009D024B">
      <w:pPr>
        <w:pStyle w:val="Heading3"/>
        <w:tabs>
          <w:tab w:val="clear" w:pos="360"/>
        </w:tabs>
        <w:rPr>
          <w:rFonts w:ascii="Arial" w:hAnsi="Arial" w:cs="Arial"/>
        </w:rPr>
      </w:pPr>
      <w:bookmarkStart w:id="15" w:name="_Toc175034413"/>
      <w:r w:rsidRPr="008C690E">
        <w:rPr>
          <w:rFonts w:ascii="Arial" w:hAnsi="Arial" w:cs="Arial"/>
        </w:rPr>
        <w:t>3.1.</w:t>
      </w:r>
      <w:r w:rsidR="009A5B81" w:rsidRPr="008C690E">
        <w:rPr>
          <w:rFonts w:ascii="Arial" w:hAnsi="Arial" w:cs="Arial"/>
        </w:rPr>
        <w:t>1</w:t>
      </w:r>
      <w:r w:rsidRPr="008C690E">
        <w:rPr>
          <w:rFonts w:ascii="Arial" w:hAnsi="Arial" w:cs="Arial"/>
        </w:rPr>
        <w:t>.</w:t>
      </w:r>
      <w:r w:rsidRPr="008C690E">
        <w:rPr>
          <w:rFonts w:ascii="Arial" w:hAnsi="Arial" w:cs="Arial"/>
        </w:rPr>
        <w:tab/>
        <w:t>Hardware interfaces</w:t>
      </w:r>
      <w:bookmarkEnd w:id="15"/>
    </w:p>
    <w:p w:rsidR="001F4AA2" w:rsidRPr="001F4AA2" w:rsidRDefault="001F4AA2" w:rsidP="001F4AA2">
      <w:pPr>
        <w:widowControl/>
        <w:suppressAutoHyphens w:val="0"/>
        <w:rPr>
          <w:rFonts w:eastAsia="Times New Roman"/>
          <w:kern w:val="0"/>
          <w:lang w:eastAsia="en-US"/>
        </w:rPr>
      </w:pPr>
      <w:r w:rsidRPr="001F4AA2">
        <w:rPr>
          <w:rFonts w:eastAsia="Times New Roman" w:hAnsi="Symbol"/>
          <w:kern w:val="0"/>
          <w:lang w:eastAsia="en-US"/>
        </w:rPr>
        <w:t></w:t>
      </w:r>
      <w:r w:rsidRPr="001F4AA2">
        <w:rPr>
          <w:rFonts w:eastAsia="Times New Roman"/>
          <w:kern w:val="0"/>
          <w:lang w:eastAsia="en-US"/>
        </w:rPr>
        <w:t xml:space="preserve"> Web application requires </w:t>
      </w:r>
      <w:r w:rsidRPr="001F4AA2">
        <w:rPr>
          <w:rFonts w:eastAsia="Times New Roman"/>
          <w:b/>
          <w:bCs/>
          <w:kern w:val="0"/>
          <w:lang w:eastAsia="en-US"/>
        </w:rPr>
        <w:t>Windows servers</w:t>
      </w:r>
      <w:r w:rsidRPr="001F4AA2">
        <w:rPr>
          <w:rFonts w:eastAsia="Times New Roman"/>
          <w:kern w:val="0"/>
          <w:lang w:eastAsia="en-US"/>
        </w:rPr>
        <w:t xml:space="preserve"> with at least </w:t>
      </w:r>
      <w:r w:rsidRPr="001F4AA2">
        <w:rPr>
          <w:rFonts w:eastAsia="Times New Roman"/>
          <w:b/>
          <w:bCs/>
          <w:kern w:val="0"/>
          <w:lang w:eastAsia="en-US"/>
        </w:rPr>
        <w:t>8GB RAM &amp; 4-core CPU</w:t>
      </w:r>
      <w:r w:rsidRPr="001F4AA2">
        <w:rPr>
          <w:rFonts w:eastAsia="Times New Roman"/>
          <w:kern w:val="0"/>
          <w:lang w:eastAsia="en-US"/>
        </w:rPr>
        <w:t>.</w:t>
      </w:r>
    </w:p>
    <w:p w:rsidR="009D024B" w:rsidRPr="008C690E" w:rsidRDefault="001F4AA2" w:rsidP="001F4AA2">
      <w:pPr>
        <w:pStyle w:val="BodyText"/>
        <w:ind w:left="0"/>
        <w:rPr>
          <w:rFonts w:cs="Arial"/>
          <w:i/>
          <w:iCs/>
          <w:color w:val="215E99"/>
        </w:rPr>
      </w:pPr>
      <w:r w:rsidRPr="001F4AA2">
        <w:rPr>
          <w:rFonts w:ascii="Times New Roman" w:eastAsia="Times New Roman" w:hAnsi="Symbol"/>
          <w:kern w:val="0"/>
          <w:sz w:val="24"/>
          <w:lang w:eastAsia="en-US"/>
        </w:rPr>
        <w:t></w:t>
      </w:r>
      <w:r w:rsidRPr="001F4AA2">
        <w:rPr>
          <w:rFonts w:ascii="Times New Roman" w:eastAsia="Times New Roman" w:hAnsi="Times New Roman"/>
          <w:kern w:val="0"/>
          <w:sz w:val="24"/>
          <w:lang w:eastAsia="en-US"/>
        </w:rPr>
        <w:t xml:space="preserve"> Mobile app requires </w:t>
      </w:r>
      <w:r w:rsidRPr="001F4AA2">
        <w:rPr>
          <w:rFonts w:ascii="Times New Roman" w:eastAsia="Times New Roman" w:hAnsi="Times New Roman"/>
          <w:b/>
          <w:bCs/>
          <w:kern w:val="0"/>
          <w:sz w:val="24"/>
          <w:lang w:eastAsia="en-US"/>
        </w:rPr>
        <w:t>Android devices</w:t>
      </w:r>
      <w:r w:rsidRPr="001F4AA2">
        <w:rPr>
          <w:rFonts w:ascii="Times New Roman" w:eastAsia="Times New Roman" w:hAnsi="Times New Roman"/>
          <w:kern w:val="0"/>
          <w:sz w:val="24"/>
          <w:lang w:eastAsia="en-US"/>
        </w:rPr>
        <w:t xml:space="preserve"> with biometric authentication support.</w:t>
      </w:r>
    </w:p>
    <w:p w:rsidR="009D024B" w:rsidRPr="008C690E" w:rsidRDefault="009D024B">
      <w:pPr>
        <w:pStyle w:val="Heading3"/>
        <w:tabs>
          <w:tab w:val="clear" w:pos="360"/>
        </w:tabs>
        <w:rPr>
          <w:rFonts w:ascii="Arial" w:hAnsi="Arial" w:cs="Arial"/>
        </w:rPr>
      </w:pPr>
      <w:bookmarkStart w:id="16" w:name="_Toc175034414"/>
      <w:r w:rsidRPr="008C690E">
        <w:rPr>
          <w:rFonts w:ascii="Arial" w:hAnsi="Arial" w:cs="Arial"/>
        </w:rPr>
        <w:t>3.1.</w:t>
      </w:r>
      <w:r w:rsidR="009A5B81" w:rsidRPr="008C690E">
        <w:rPr>
          <w:rFonts w:ascii="Arial" w:hAnsi="Arial" w:cs="Arial"/>
        </w:rPr>
        <w:t>2</w:t>
      </w:r>
      <w:r w:rsidRPr="008C690E">
        <w:rPr>
          <w:rFonts w:ascii="Arial" w:hAnsi="Arial" w:cs="Arial"/>
        </w:rPr>
        <w:t>.</w:t>
      </w:r>
      <w:r w:rsidRPr="008C690E">
        <w:rPr>
          <w:rFonts w:ascii="Arial" w:hAnsi="Arial" w:cs="Arial"/>
        </w:rPr>
        <w:tab/>
        <w:t>Software interfaces</w:t>
      </w:r>
      <w:bookmarkEnd w:id="16"/>
    </w:p>
    <w:p w:rsidR="005D3729" w:rsidRPr="005D3729" w:rsidRDefault="005D3729" w:rsidP="005D3729">
      <w:pPr>
        <w:widowControl/>
        <w:suppressAutoHyphens w:val="0"/>
        <w:rPr>
          <w:rFonts w:eastAsia="Times New Roman"/>
          <w:kern w:val="0"/>
          <w:lang w:eastAsia="en-US"/>
        </w:rPr>
      </w:pPr>
      <w:r w:rsidRPr="005D3729">
        <w:rPr>
          <w:rFonts w:eastAsia="Times New Roman" w:hAnsi="Symbol"/>
          <w:kern w:val="0"/>
          <w:lang w:eastAsia="en-US"/>
        </w:rPr>
        <w:t></w:t>
      </w:r>
      <w:r w:rsidRPr="005D3729">
        <w:rPr>
          <w:rFonts w:eastAsia="Times New Roman"/>
          <w:kern w:val="0"/>
          <w:lang w:eastAsia="en-US"/>
        </w:rPr>
        <w:t xml:space="preserve"> Backend: </w:t>
      </w:r>
      <w:r w:rsidRPr="005D3729">
        <w:rPr>
          <w:rFonts w:eastAsia="Times New Roman"/>
          <w:b/>
          <w:bCs/>
          <w:kern w:val="0"/>
          <w:lang w:eastAsia="en-US"/>
        </w:rPr>
        <w:t>Spring Boot, MySQL</w:t>
      </w:r>
      <w:r w:rsidRPr="005D3729">
        <w:rPr>
          <w:rFonts w:eastAsia="Times New Roman"/>
          <w:kern w:val="0"/>
          <w:lang w:eastAsia="en-US"/>
        </w:rPr>
        <w:t>.</w:t>
      </w:r>
    </w:p>
    <w:p w:rsidR="005D3729" w:rsidRPr="005D3729" w:rsidRDefault="005D3729" w:rsidP="005D3729">
      <w:pPr>
        <w:widowControl/>
        <w:suppressAutoHyphens w:val="0"/>
        <w:rPr>
          <w:rFonts w:eastAsia="Times New Roman"/>
          <w:kern w:val="0"/>
          <w:lang w:eastAsia="en-US"/>
        </w:rPr>
      </w:pPr>
      <w:r w:rsidRPr="005D3729">
        <w:rPr>
          <w:rFonts w:eastAsia="Times New Roman" w:hAnsi="Symbol"/>
          <w:kern w:val="0"/>
          <w:lang w:eastAsia="en-US"/>
        </w:rPr>
        <w:t></w:t>
      </w:r>
      <w:r w:rsidRPr="005D3729">
        <w:rPr>
          <w:rFonts w:eastAsia="Times New Roman"/>
          <w:kern w:val="0"/>
          <w:lang w:eastAsia="en-US"/>
        </w:rPr>
        <w:t xml:space="preserve"> Frontend: </w:t>
      </w:r>
      <w:r w:rsidRPr="005D3729">
        <w:rPr>
          <w:rFonts w:eastAsia="Times New Roman"/>
          <w:b/>
          <w:bCs/>
          <w:kern w:val="0"/>
          <w:lang w:eastAsia="en-US"/>
        </w:rPr>
        <w:t>React (Web)</w:t>
      </w:r>
      <w:r>
        <w:rPr>
          <w:rFonts w:eastAsia="Times New Roman"/>
          <w:b/>
          <w:bCs/>
          <w:kern w:val="0"/>
          <w:lang w:eastAsia="en-US"/>
        </w:rPr>
        <w:t>,</w:t>
      </w:r>
      <w:r w:rsidRPr="005D3729">
        <w:rPr>
          <w:rFonts w:eastAsia="Times New Roman"/>
          <w:b/>
          <w:bCs/>
          <w:kern w:val="0"/>
          <w:lang w:eastAsia="en-US"/>
        </w:rPr>
        <w:t xml:space="preserve"> React Native (Mobile)</w:t>
      </w:r>
      <w:r>
        <w:rPr>
          <w:rFonts w:eastAsia="Times New Roman"/>
          <w:b/>
          <w:bCs/>
          <w:kern w:val="0"/>
          <w:lang w:eastAsia="en-US"/>
        </w:rPr>
        <w:t>, HTML &amp; CSS</w:t>
      </w:r>
      <w:r w:rsidRPr="005D3729">
        <w:rPr>
          <w:rFonts w:eastAsia="Times New Roman"/>
          <w:kern w:val="0"/>
          <w:lang w:eastAsia="en-US"/>
        </w:rPr>
        <w:t>.</w:t>
      </w:r>
    </w:p>
    <w:p w:rsidR="009D024B" w:rsidRPr="008C690E" w:rsidRDefault="005D3729" w:rsidP="005D3729">
      <w:pPr>
        <w:pStyle w:val="BodyText"/>
        <w:ind w:left="0"/>
        <w:rPr>
          <w:rFonts w:cs="Arial"/>
        </w:rPr>
      </w:pPr>
      <w:r w:rsidRPr="005D3729">
        <w:rPr>
          <w:rFonts w:ascii="Times New Roman" w:eastAsia="Times New Roman" w:hAnsi="Symbol"/>
          <w:kern w:val="0"/>
          <w:sz w:val="24"/>
          <w:lang w:eastAsia="en-US"/>
        </w:rPr>
        <w:t></w:t>
      </w:r>
      <w:r w:rsidRPr="005D3729">
        <w:rPr>
          <w:rFonts w:ascii="Times New Roman" w:eastAsia="Times New Roman" w:hAnsi="Times New Roman"/>
          <w:kern w:val="0"/>
          <w:sz w:val="24"/>
          <w:lang w:eastAsia="en-US"/>
        </w:rPr>
        <w:t xml:space="preserve"> Payment Integration:</w:t>
      </w:r>
      <w:r>
        <w:rPr>
          <w:rFonts w:ascii="Times New Roman" w:eastAsia="Times New Roman" w:hAnsi="Times New Roman"/>
          <w:b/>
          <w:bCs/>
          <w:kern w:val="0"/>
          <w:sz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kern w:val="0"/>
          <w:sz w:val="24"/>
          <w:lang w:eastAsia="en-US"/>
        </w:rPr>
        <w:t>PayMongo</w:t>
      </w:r>
      <w:proofErr w:type="spellEnd"/>
      <w:r>
        <w:rPr>
          <w:rFonts w:ascii="Times New Roman" w:eastAsia="Times New Roman" w:hAnsi="Times New Roman"/>
          <w:b/>
          <w:bCs/>
          <w:kern w:val="0"/>
          <w:sz w:val="24"/>
          <w:lang w:eastAsia="en-US"/>
        </w:rPr>
        <w:t>/</w:t>
      </w:r>
      <w:proofErr w:type="spellStart"/>
      <w:r>
        <w:rPr>
          <w:rFonts w:ascii="Times New Roman" w:eastAsia="Times New Roman" w:hAnsi="Times New Roman"/>
          <w:b/>
          <w:bCs/>
          <w:kern w:val="0"/>
          <w:sz w:val="24"/>
          <w:lang w:eastAsia="en-US"/>
        </w:rPr>
        <w:t>Gcash</w:t>
      </w:r>
      <w:proofErr w:type="spellEnd"/>
      <w:r w:rsidRPr="005D3729">
        <w:rPr>
          <w:rFonts w:ascii="Times New Roman" w:eastAsia="Times New Roman" w:hAnsi="Times New Roman"/>
          <w:kern w:val="0"/>
          <w:sz w:val="24"/>
          <w:lang w:eastAsia="en-US"/>
        </w:rPr>
        <w:t>.</w:t>
      </w:r>
    </w:p>
    <w:p w:rsidR="009D024B" w:rsidRPr="008C690E" w:rsidRDefault="009D024B">
      <w:pPr>
        <w:pStyle w:val="Heading3"/>
        <w:tabs>
          <w:tab w:val="clear" w:pos="360"/>
        </w:tabs>
        <w:rPr>
          <w:rFonts w:ascii="Arial" w:hAnsi="Arial" w:cs="Arial"/>
        </w:rPr>
      </w:pPr>
      <w:bookmarkStart w:id="17" w:name="_Toc175034415"/>
      <w:r w:rsidRPr="008C690E">
        <w:rPr>
          <w:rFonts w:ascii="Arial" w:hAnsi="Arial" w:cs="Arial"/>
        </w:rPr>
        <w:t>3.1.</w:t>
      </w:r>
      <w:r w:rsidR="009A5B81" w:rsidRPr="008C690E">
        <w:rPr>
          <w:rFonts w:ascii="Arial" w:hAnsi="Arial" w:cs="Arial"/>
        </w:rPr>
        <w:t>3</w:t>
      </w:r>
      <w:r w:rsidRPr="008C690E">
        <w:rPr>
          <w:rFonts w:ascii="Arial" w:hAnsi="Arial" w:cs="Arial"/>
        </w:rPr>
        <w:t>.</w:t>
      </w:r>
      <w:r w:rsidRPr="008C690E">
        <w:rPr>
          <w:rFonts w:ascii="Arial" w:hAnsi="Arial" w:cs="Arial"/>
        </w:rPr>
        <w:tab/>
        <w:t>Communications interfaces</w:t>
      </w:r>
      <w:bookmarkEnd w:id="17"/>
    </w:p>
    <w:p w:rsidR="005D3729" w:rsidRPr="005D3729" w:rsidRDefault="005D3729" w:rsidP="005D3729">
      <w:pPr>
        <w:widowControl/>
        <w:suppressAutoHyphens w:val="0"/>
        <w:rPr>
          <w:rFonts w:eastAsia="Times New Roman"/>
          <w:kern w:val="0"/>
          <w:lang w:eastAsia="en-US"/>
        </w:rPr>
      </w:pPr>
      <w:r w:rsidRPr="005D3729">
        <w:rPr>
          <w:rFonts w:eastAsia="Times New Roman" w:hAnsi="Symbol"/>
          <w:kern w:val="0"/>
          <w:lang w:eastAsia="en-US"/>
        </w:rPr>
        <w:t></w:t>
      </w:r>
      <w:r w:rsidRPr="005D3729">
        <w:rPr>
          <w:rFonts w:eastAsia="Times New Roman"/>
          <w:kern w:val="0"/>
          <w:lang w:eastAsia="en-US"/>
        </w:rPr>
        <w:t xml:space="preserve"> Uses </w:t>
      </w:r>
      <w:r w:rsidRPr="005D3729">
        <w:rPr>
          <w:rFonts w:eastAsia="Times New Roman"/>
          <w:b/>
          <w:bCs/>
          <w:kern w:val="0"/>
          <w:lang w:eastAsia="en-US"/>
        </w:rPr>
        <w:t>REST API</w:t>
      </w:r>
      <w:r w:rsidRPr="005D3729">
        <w:rPr>
          <w:rFonts w:eastAsia="Times New Roman"/>
          <w:kern w:val="0"/>
          <w:lang w:eastAsia="en-US"/>
        </w:rPr>
        <w:t xml:space="preserve"> for backend communication.</w:t>
      </w:r>
    </w:p>
    <w:p w:rsidR="009D024B" w:rsidRPr="008C690E" w:rsidRDefault="005D3729" w:rsidP="005D3729">
      <w:pPr>
        <w:pStyle w:val="BodyText"/>
        <w:ind w:left="0"/>
        <w:rPr>
          <w:rFonts w:cs="Arial"/>
        </w:rPr>
      </w:pPr>
      <w:r w:rsidRPr="005D3729">
        <w:rPr>
          <w:rFonts w:ascii="Times New Roman" w:eastAsia="Times New Roman" w:hAnsi="Symbol"/>
          <w:kern w:val="0"/>
          <w:sz w:val="24"/>
          <w:lang w:eastAsia="en-US"/>
        </w:rPr>
        <w:t></w:t>
      </w:r>
      <w:r w:rsidRPr="005D3729">
        <w:rPr>
          <w:rFonts w:ascii="Times New Roman" w:eastAsia="Times New Roman" w:hAnsi="Times New Roman"/>
          <w:kern w:val="0"/>
          <w:sz w:val="24"/>
          <w:lang w:eastAsia="en-US"/>
        </w:rPr>
        <w:t xml:space="preserve"> Secure connection via </w:t>
      </w:r>
      <w:r w:rsidRPr="005D3729">
        <w:rPr>
          <w:rFonts w:ascii="Times New Roman" w:eastAsia="Times New Roman" w:hAnsi="Times New Roman"/>
          <w:b/>
          <w:bCs/>
          <w:kern w:val="0"/>
          <w:sz w:val="24"/>
          <w:lang w:eastAsia="en-US"/>
        </w:rPr>
        <w:t>HTTPS (SSL/TLS encryption)</w:t>
      </w:r>
      <w:r w:rsidRPr="005D3729">
        <w:rPr>
          <w:rFonts w:ascii="Times New Roman" w:eastAsia="Times New Roman" w:hAnsi="Times New Roman"/>
          <w:kern w:val="0"/>
          <w:sz w:val="24"/>
          <w:lang w:eastAsia="en-US"/>
        </w:rPr>
        <w:t>.</w:t>
      </w:r>
      <w:r>
        <w:rPr>
          <w:rFonts w:ascii="Times New Roman" w:eastAsia="Times New Roman" w:hAnsi="Times New Roman"/>
          <w:kern w:val="0"/>
          <w:sz w:val="24"/>
          <w:lang w:eastAsia="en-US"/>
        </w:rPr>
        <w:t xml:space="preserve"> </w:t>
      </w:r>
    </w:p>
    <w:p w:rsidR="009D024B" w:rsidRPr="008C690E" w:rsidRDefault="009D024B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bookmarkStart w:id="18" w:name="_Toc175034416"/>
      <w:r w:rsidRPr="008C690E">
        <w:rPr>
          <w:rFonts w:ascii="Arial" w:hAnsi="Arial" w:cs="Arial"/>
        </w:rPr>
        <w:t>Functional requirements</w:t>
      </w:r>
      <w:bookmarkEnd w:id="18"/>
    </w:p>
    <w:p w:rsidR="009D024B" w:rsidRPr="008C690E" w:rsidRDefault="009D024B">
      <w:pPr>
        <w:pStyle w:val="BodyText"/>
        <w:rPr>
          <w:rFonts w:cs="Arial"/>
        </w:rPr>
      </w:pPr>
    </w:p>
    <w:p w:rsidR="00981877" w:rsidRDefault="00EA3C88" w:rsidP="00D66A9F">
      <w:pPr>
        <w:pStyle w:val="Heading3"/>
        <w:tabs>
          <w:tab w:val="clear" w:pos="360"/>
        </w:tabs>
        <w:rPr>
          <w:rFonts w:ascii="Arial" w:hAnsi="Arial" w:cs="Arial"/>
        </w:rPr>
      </w:pPr>
      <w:r>
        <w:rPr>
          <w:rFonts w:ascii="Arial" w:hAnsi="Arial" w:cs="Arial"/>
        </w:rPr>
        <w:t>User Authentication (Web &amp; Mobile)</w:t>
      </w:r>
    </w:p>
    <w:p w:rsidR="000A36FC" w:rsidRDefault="000A36FC" w:rsidP="00D66A9F">
      <w:pPr>
        <w:pStyle w:val="Heading4"/>
      </w:pPr>
      <w:r>
        <w:t>The system must provide secure login functionality customers with added support for third-party authentication.</w:t>
      </w:r>
      <w:r>
        <w:br/>
      </w:r>
    </w:p>
    <w:p w:rsidR="009D024B" w:rsidRPr="008C690E" w:rsidRDefault="00981877" w:rsidP="00D66A9F">
      <w:pPr>
        <w:pStyle w:val="Heading4"/>
      </w:pPr>
      <w:r w:rsidRPr="008C690E">
        <w:t xml:space="preserve">1.1 </w:t>
      </w:r>
      <w:r w:rsidR="00027FA0">
        <w:t>Customer Login (Web &amp; Mobile)</w:t>
      </w:r>
    </w:p>
    <w:p w:rsidR="0065435A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65435A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65435A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D66A9F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Wireframe</w:t>
      </w:r>
    </w:p>
    <w:p w:rsidR="0065435A" w:rsidRPr="008C690E" w:rsidRDefault="0065435A" w:rsidP="0065435A">
      <w:pPr>
        <w:pStyle w:val="BodyText"/>
        <w:rPr>
          <w:rFonts w:cs="Arial"/>
        </w:rPr>
      </w:pPr>
    </w:p>
    <w:p w:rsidR="00D66A9F" w:rsidRPr="008C690E" w:rsidRDefault="00D66A9F" w:rsidP="00D66A9F">
      <w:pPr>
        <w:pStyle w:val="Heading4"/>
      </w:pPr>
      <w:r w:rsidRPr="008C690E">
        <w:t>1.2 Transaction Name</w:t>
      </w:r>
    </w:p>
    <w:p w:rsidR="0065435A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65435A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65435A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981877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Wireframe</w:t>
      </w:r>
    </w:p>
    <w:p w:rsidR="0065435A" w:rsidRPr="008C690E" w:rsidRDefault="0065435A" w:rsidP="00D66A9F">
      <w:pPr>
        <w:pStyle w:val="Heading5"/>
      </w:pPr>
    </w:p>
    <w:p w:rsidR="00D66A9F" w:rsidRDefault="00D66A9F" w:rsidP="0065435A">
      <w:pPr>
        <w:pStyle w:val="Heading5"/>
        <w:numPr>
          <w:ilvl w:val="5"/>
          <w:numId w:val="1"/>
        </w:numPr>
        <w:ind w:hanging="726"/>
      </w:pPr>
      <w:r w:rsidRPr="008C690E">
        <w:t>. . .</w:t>
      </w:r>
    </w:p>
    <w:p w:rsidR="00A237E1" w:rsidRDefault="00A237E1" w:rsidP="00A237E1">
      <w:pPr>
        <w:pStyle w:val="BodyText"/>
      </w:pPr>
    </w:p>
    <w:p w:rsidR="00A237E1" w:rsidRDefault="00A237E1" w:rsidP="00A237E1">
      <w:pPr>
        <w:pStyle w:val="BodyText"/>
      </w:pPr>
    </w:p>
    <w:p w:rsidR="00A237E1" w:rsidRDefault="00A237E1" w:rsidP="00A237E1">
      <w:pPr>
        <w:pStyle w:val="BodyText"/>
      </w:pPr>
    </w:p>
    <w:p w:rsidR="00A237E1" w:rsidRDefault="00A237E1" w:rsidP="00A237E1">
      <w:pPr>
        <w:pStyle w:val="Heading3"/>
        <w:tabs>
          <w:tab w:val="clear" w:pos="36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Administrator Authentication (Web)</w:t>
      </w:r>
    </w:p>
    <w:p w:rsidR="00A237E1" w:rsidRDefault="00A237E1" w:rsidP="00A237E1">
      <w:pPr>
        <w:pStyle w:val="Heading4"/>
      </w:pPr>
      <w:r>
        <w:t>Exclusively accessible through the web interface, ensuring secure and centralized management of customer profiles, billing data, and reporting.</w:t>
      </w:r>
      <w:r>
        <w:br/>
      </w:r>
    </w:p>
    <w:p w:rsidR="00A237E1" w:rsidRPr="008C690E" w:rsidRDefault="00A237E1" w:rsidP="00A237E1">
      <w:pPr>
        <w:pStyle w:val="Heading4"/>
      </w:pPr>
      <w:r w:rsidRPr="008C690E">
        <w:t xml:space="preserve">1.1 </w:t>
      </w:r>
      <w:r w:rsidR="00027FA0">
        <w:t>Admin Login (Web)</w:t>
      </w:r>
    </w:p>
    <w:p w:rsidR="00A237E1" w:rsidRPr="008C690E" w:rsidRDefault="00A237E1" w:rsidP="00A237E1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A237E1" w:rsidRPr="008C690E" w:rsidRDefault="00A237E1" w:rsidP="00A237E1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A237E1" w:rsidRPr="008C690E" w:rsidRDefault="00A237E1" w:rsidP="00A237E1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A237E1" w:rsidRPr="008C690E" w:rsidRDefault="00A237E1" w:rsidP="00A237E1">
      <w:pPr>
        <w:pStyle w:val="Heading5"/>
        <w:numPr>
          <w:ilvl w:val="0"/>
          <w:numId w:val="14"/>
        </w:numPr>
      </w:pPr>
      <w:r w:rsidRPr="008C690E">
        <w:t>Wireframe</w:t>
      </w:r>
    </w:p>
    <w:p w:rsidR="00A237E1" w:rsidRPr="008C690E" w:rsidRDefault="00A237E1" w:rsidP="00A237E1">
      <w:pPr>
        <w:pStyle w:val="BodyText"/>
        <w:rPr>
          <w:rFonts w:cs="Arial"/>
        </w:rPr>
      </w:pPr>
    </w:p>
    <w:p w:rsidR="00A237E1" w:rsidRPr="008C690E" w:rsidRDefault="00A237E1" w:rsidP="00A237E1">
      <w:pPr>
        <w:pStyle w:val="Heading4"/>
      </w:pPr>
      <w:r w:rsidRPr="008C690E">
        <w:t>1.2 Transaction Name</w:t>
      </w:r>
    </w:p>
    <w:p w:rsidR="00A237E1" w:rsidRPr="008C690E" w:rsidRDefault="00A237E1" w:rsidP="00A237E1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A237E1" w:rsidRPr="008C690E" w:rsidRDefault="00A237E1" w:rsidP="00A237E1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A237E1" w:rsidRPr="008C690E" w:rsidRDefault="00A237E1" w:rsidP="00A237E1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A237E1" w:rsidRPr="008C690E" w:rsidRDefault="00A237E1" w:rsidP="00A237E1">
      <w:pPr>
        <w:pStyle w:val="Heading5"/>
        <w:numPr>
          <w:ilvl w:val="0"/>
          <w:numId w:val="14"/>
        </w:numPr>
      </w:pPr>
      <w:r w:rsidRPr="008C690E">
        <w:t>Wireframe</w:t>
      </w:r>
    </w:p>
    <w:p w:rsidR="00A237E1" w:rsidRPr="008C690E" w:rsidRDefault="00A237E1" w:rsidP="00A237E1">
      <w:pPr>
        <w:pStyle w:val="Heading5"/>
      </w:pPr>
    </w:p>
    <w:p w:rsidR="00A237E1" w:rsidRPr="008C690E" w:rsidRDefault="00A237E1" w:rsidP="00A237E1">
      <w:pPr>
        <w:pStyle w:val="Heading5"/>
        <w:numPr>
          <w:ilvl w:val="5"/>
          <w:numId w:val="1"/>
        </w:numPr>
        <w:ind w:hanging="726"/>
      </w:pPr>
      <w:r w:rsidRPr="008C690E">
        <w:t>. . .</w:t>
      </w:r>
    </w:p>
    <w:p w:rsidR="000A36FC" w:rsidRPr="008C690E" w:rsidRDefault="000A36FC" w:rsidP="00A237E1">
      <w:pPr>
        <w:pStyle w:val="BodyText"/>
        <w:ind w:left="0"/>
        <w:rPr>
          <w:rFonts w:cs="Arial"/>
        </w:rPr>
      </w:pPr>
    </w:p>
    <w:p w:rsidR="009D024B" w:rsidRDefault="00EA3C88">
      <w:pPr>
        <w:pStyle w:val="Heading3"/>
        <w:tabs>
          <w:tab w:val="clear" w:pos="360"/>
        </w:tabs>
        <w:rPr>
          <w:rFonts w:ascii="Arial" w:hAnsi="Arial" w:cs="Arial"/>
        </w:rPr>
      </w:pPr>
      <w:r>
        <w:rPr>
          <w:rFonts w:ascii="Arial" w:hAnsi="Arial" w:cs="Arial"/>
        </w:rPr>
        <w:t>Customer Profile Management (Web)</w:t>
      </w:r>
    </w:p>
    <w:p w:rsidR="000A36FC" w:rsidRDefault="000A36FC" w:rsidP="00D66A9F">
      <w:pPr>
        <w:pStyle w:val="Heading4"/>
      </w:pPr>
      <w:r>
        <w:t>The system should allow administrators to manage customer profiles, and customers to view their profiles.</w:t>
      </w:r>
    </w:p>
    <w:p w:rsidR="000A36FC" w:rsidRDefault="000A36FC" w:rsidP="00D66A9F">
      <w:pPr>
        <w:pStyle w:val="Heading4"/>
      </w:pPr>
    </w:p>
    <w:p w:rsidR="00D66A9F" w:rsidRPr="008C690E" w:rsidRDefault="0065435A" w:rsidP="00D66A9F">
      <w:pPr>
        <w:pStyle w:val="Heading4"/>
      </w:pPr>
      <w:r w:rsidRPr="008C690E">
        <w:t>2</w:t>
      </w:r>
      <w:r w:rsidR="00D66A9F" w:rsidRPr="008C690E">
        <w:t xml:space="preserve">.1 </w:t>
      </w:r>
      <w:r w:rsidR="00027FA0">
        <w:t>View Profile</w:t>
      </w:r>
    </w:p>
    <w:p w:rsidR="00D66A9F" w:rsidRPr="008C690E" w:rsidRDefault="00D66A9F" w:rsidP="0065435A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D66A9F" w:rsidRPr="008C690E" w:rsidRDefault="00D66A9F" w:rsidP="0065435A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D66A9F" w:rsidRPr="008C690E" w:rsidRDefault="00D66A9F" w:rsidP="0065435A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D66A9F" w:rsidRPr="008C690E" w:rsidRDefault="00D66A9F" w:rsidP="0065435A">
      <w:pPr>
        <w:pStyle w:val="Heading5"/>
        <w:numPr>
          <w:ilvl w:val="0"/>
          <w:numId w:val="14"/>
        </w:numPr>
      </w:pPr>
      <w:r w:rsidRPr="008C690E">
        <w:t>Wireframe</w:t>
      </w:r>
    </w:p>
    <w:p w:rsidR="00D66A9F" w:rsidRPr="008C690E" w:rsidRDefault="00D66A9F" w:rsidP="00D66A9F">
      <w:pPr>
        <w:pStyle w:val="BodyText"/>
        <w:rPr>
          <w:rFonts w:cs="Arial"/>
        </w:rPr>
      </w:pPr>
    </w:p>
    <w:p w:rsidR="00D66A9F" w:rsidRPr="008C690E" w:rsidRDefault="0065435A" w:rsidP="00D66A9F">
      <w:pPr>
        <w:pStyle w:val="Heading4"/>
      </w:pPr>
      <w:r w:rsidRPr="008C690E">
        <w:t>2</w:t>
      </w:r>
      <w:r w:rsidR="00D66A9F" w:rsidRPr="008C690E">
        <w:t xml:space="preserve">.2 </w:t>
      </w:r>
      <w:r w:rsidR="00027FA0">
        <w:t>Edit Profile</w:t>
      </w:r>
    </w:p>
    <w:p w:rsidR="0065435A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65435A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65435A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D66A9F" w:rsidRPr="008C690E" w:rsidRDefault="0065435A" w:rsidP="0065435A">
      <w:pPr>
        <w:pStyle w:val="Heading5"/>
        <w:numPr>
          <w:ilvl w:val="0"/>
          <w:numId w:val="14"/>
        </w:numPr>
      </w:pPr>
      <w:r w:rsidRPr="008C690E">
        <w:t>Wireframe</w:t>
      </w:r>
    </w:p>
    <w:p w:rsidR="00D66A9F" w:rsidRDefault="00D66A9F" w:rsidP="00D66A9F">
      <w:pPr>
        <w:pStyle w:val="Heading5"/>
      </w:pPr>
      <w:r w:rsidRPr="008C690E">
        <w:t>. . .</w:t>
      </w:r>
    </w:p>
    <w:p w:rsidR="00EA3C88" w:rsidRDefault="00EA3C88" w:rsidP="00EA3C88">
      <w:pPr>
        <w:pStyle w:val="Heading3"/>
        <w:tabs>
          <w:tab w:val="clear" w:pos="360"/>
        </w:tabs>
        <w:rPr>
          <w:rFonts w:ascii="Arial" w:hAnsi="Arial" w:cs="Arial"/>
        </w:rPr>
      </w:pPr>
      <w:r>
        <w:rPr>
          <w:rFonts w:ascii="Arial" w:hAnsi="Arial" w:cs="Arial"/>
        </w:rPr>
        <w:t>Consumption Data Entry (Web)</w:t>
      </w:r>
    </w:p>
    <w:p w:rsidR="000A36FC" w:rsidRDefault="000A36FC" w:rsidP="00EA3C88">
      <w:pPr>
        <w:pStyle w:val="Heading4"/>
      </w:pPr>
      <w:r>
        <w:t>The system must allow administrators to enter and update electricity consumption data for each customer.</w:t>
      </w:r>
    </w:p>
    <w:p w:rsidR="000A36FC" w:rsidRDefault="000A36FC" w:rsidP="00EA3C88">
      <w:pPr>
        <w:pStyle w:val="Heading4"/>
      </w:pPr>
    </w:p>
    <w:p w:rsidR="00EA3C88" w:rsidRPr="008C690E" w:rsidRDefault="00EA3C88" w:rsidP="00EA3C88">
      <w:pPr>
        <w:pStyle w:val="Heading4"/>
      </w:pPr>
      <w:r>
        <w:t>3</w:t>
      </w:r>
      <w:r w:rsidRPr="008C690E">
        <w:t xml:space="preserve">.1 </w:t>
      </w:r>
      <w:r w:rsidR="00027FA0">
        <w:t>Input Electricity Consumption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Wireframe</w:t>
      </w:r>
    </w:p>
    <w:p w:rsidR="00EA3C88" w:rsidRPr="008C690E" w:rsidRDefault="00EA3C88" w:rsidP="00EA3C88">
      <w:pPr>
        <w:pStyle w:val="BodyText"/>
        <w:rPr>
          <w:rFonts w:cs="Arial"/>
        </w:rPr>
      </w:pPr>
    </w:p>
    <w:p w:rsidR="00EA3C88" w:rsidRPr="008C690E" w:rsidRDefault="00EA3C88" w:rsidP="00EA3C88">
      <w:pPr>
        <w:pStyle w:val="Heading4"/>
      </w:pPr>
      <w:r>
        <w:lastRenderedPageBreak/>
        <w:t>3</w:t>
      </w:r>
      <w:r w:rsidRPr="008C690E">
        <w:t xml:space="preserve">.2 </w:t>
      </w:r>
      <w:r w:rsidR="00027FA0">
        <w:t>Modify Consumption Data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Wireframe</w:t>
      </w:r>
    </w:p>
    <w:p w:rsidR="00EA3C88" w:rsidRDefault="00EA3C88" w:rsidP="00EA3C88">
      <w:pPr>
        <w:pStyle w:val="Heading5"/>
      </w:pPr>
      <w:r w:rsidRPr="008C690E">
        <w:t>. . .</w:t>
      </w:r>
    </w:p>
    <w:p w:rsidR="00EA3C88" w:rsidRDefault="00EA3C88" w:rsidP="00EA3C88">
      <w:pPr>
        <w:pStyle w:val="Heading3"/>
        <w:tabs>
          <w:tab w:val="clear" w:pos="360"/>
        </w:tabs>
        <w:rPr>
          <w:rFonts w:ascii="Arial" w:hAnsi="Arial" w:cs="Arial"/>
        </w:rPr>
      </w:pPr>
      <w:r>
        <w:rPr>
          <w:rFonts w:ascii="Arial" w:hAnsi="Arial" w:cs="Arial"/>
        </w:rPr>
        <w:t>Biometrics Login (Mobile)</w:t>
      </w:r>
    </w:p>
    <w:p w:rsidR="000A36FC" w:rsidRDefault="000A36FC" w:rsidP="000A36FC">
      <w:pPr>
        <w:pStyle w:val="Heading4"/>
      </w:pPr>
      <w:r>
        <w:t>Provide biometric authentication for mobile users.</w:t>
      </w:r>
    </w:p>
    <w:p w:rsidR="000A36FC" w:rsidRPr="000A36FC" w:rsidRDefault="000A36FC" w:rsidP="000A36FC">
      <w:pPr>
        <w:pStyle w:val="BodyText"/>
      </w:pPr>
    </w:p>
    <w:p w:rsidR="00EA3C88" w:rsidRPr="008C690E" w:rsidRDefault="00EA3C88" w:rsidP="00EA3C88">
      <w:pPr>
        <w:pStyle w:val="Heading4"/>
      </w:pPr>
      <w:r>
        <w:t>3</w:t>
      </w:r>
      <w:r w:rsidRPr="008C690E">
        <w:t xml:space="preserve">.1 </w:t>
      </w:r>
      <w:r w:rsidR="00027FA0">
        <w:t>Biometric Authentication (Fingerprint/Face ID Login)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Wireframe</w:t>
      </w:r>
    </w:p>
    <w:p w:rsidR="00EA3C88" w:rsidRPr="008C690E" w:rsidRDefault="00EA3C88" w:rsidP="00EA3C88">
      <w:pPr>
        <w:pStyle w:val="BodyText"/>
        <w:rPr>
          <w:rFonts w:cs="Arial"/>
        </w:rPr>
      </w:pPr>
    </w:p>
    <w:p w:rsidR="00EA3C88" w:rsidRPr="008C690E" w:rsidRDefault="00EA3C88" w:rsidP="00EA3C88">
      <w:pPr>
        <w:pStyle w:val="Heading4"/>
      </w:pPr>
      <w:r>
        <w:t>3</w:t>
      </w:r>
      <w:r w:rsidRPr="008C690E">
        <w:t xml:space="preserve">.2 </w:t>
      </w:r>
      <w:r w:rsidR="00027FA0">
        <w:t>Biometric Authentication Failure &amp; Fallback to Password Login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EA3C88" w:rsidRPr="008C690E" w:rsidRDefault="00EA3C88" w:rsidP="00EA3C88">
      <w:pPr>
        <w:pStyle w:val="Heading5"/>
        <w:numPr>
          <w:ilvl w:val="0"/>
          <w:numId w:val="14"/>
        </w:numPr>
      </w:pPr>
      <w:r w:rsidRPr="008C690E">
        <w:t>Wireframe</w:t>
      </w:r>
    </w:p>
    <w:p w:rsidR="00EA3C88" w:rsidRDefault="00EA3C88" w:rsidP="00EA3C88">
      <w:pPr>
        <w:pStyle w:val="Heading5"/>
      </w:pPr>
      <w:r w:rsidRPr="008C690E">
        <w:t>. . .</w:t>
      </w:r>
    </w:p>
    <w:p w:rsidR="0031465D" w:rsidRDefault="0031465D" w:rsidP="0031465D">
      <w:pPr>
        <w:pStyle w:val="BodyText"/>
      </w:pPr>
    </w:p>
    <w:p w:rsidR="0031465D" w:rsidRDefault="0031465D" w:rsidP="0031465D">
      <w:pPr>
        <w:pStyle w:val="Heading3"/>
        <w:tabs>
          <w:tab w:val="clear" w:pos="360"/>
        </w:tabs>
        <w:rPr>
          <w:rFonts w:ascii="Arial" w:hAnsi="Arial" w:cs="Arial"/>
        </w:rPr>
      </w:pPr>
      <w:r>
        <w:rPr>
          <w:rFonts w:ascii="Arial" w:hAnsi="Arial" w:cs="Arial"/>
        </w:rPr>
        <w:t>Billing Calculation</w:t>
      </w:r>
      <w:r w:rsidR="00E656E5">
        <w:rPr>
          <w:rFonts w:ascii="Arial" w:hAnsi="Arial" w:cs="Arial"/>
        </w:rPr>
        <w:t xml:space="preserve"> (Web &amp; Mobile)</w:t>
      </w:r>
    </w:p>
    <w:p w:rsidR="0031465D" w:rsidRDefault="0031465D" w:rsidP="0031465D">
      <w:pPr>
        <w:pStyle w:val="Heading4"/>
      </w:pPr>
      <w:r w:rsidRPr="0031465D">
        <w:t>The system must automatically calculate the billing amount based on the entered consumption data</w:t>
      </w:r>
    </w:p>
    <w:p w:rsidR="00E656E5" w:rsidRPr="00E656E5" w:rsidRDefault="00E656E5" w:rsidP="00E656E5">
      <w:pPr>
        <w:pStyle w:val="BodyText"/>
      </w:pPr>
    </w:p>
    <w:p w:rsidR="0031465D" w:rsidRPr="008C690E" w:rsidRDefault="0031465D" w:rsidP="0031465D">
      <w:pPr>
        <w:pStyle w:val="Heading4"/>
      </w:pPr>
      <w:r>
        <w:t>4</w:t>
      </w:r>
      <w:r w:rsidRPr="008C690E">
        <w:t xml:space="preserve">.1 </w:t>
      </w:r>
      <w:r w:rsidR="00027FA0">
        <w:t>Automatic Bill Calculation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Wireframe</w:t>
      </w:r>
    </w:p>
    <w:p w:rsidR="0031465D" w:rsidRPr="008C690E" w:rsidRDefault="0031465D" w:rsidP="0031465D">
      <w:pPr>
        <w:pStyle w:val="BodyText"/>
        <w:rPr>
          <w:rFonts w:cs="Arial"/>
        </w:rPr>
      </w:pPr>
    </w:p>
    <w:p w:rsidR="0031465D" w:rsidRPr="008C690E" w:rsidRDefault="0031465D" w:rsidP="0031465D">
      <w:pPr>
        <w:pStyle w:val="Heading4"/>
      </w:pPr>
      <w:r>
        <w:t>4</w:t>
      </w:r>
      <w:r w:rsidRPr="008C690E">
        <w:t xml:space="preserve">.2 </w:t>
      </w:r>
      <w:r w:rsidR="00027FA0">
        <w:t>Tax Computation &amp; Final Bill Summary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Wireframe</w:t>
      </w:r>
    </w:p>
    <w:p w:rsidR="0031465D" w:rsidRDefault="0031465D" w:rsidP="0031465D">
      <w:pPr>
        <w:pStyle w:val="Heading5"/>
      </w:pPr>
      <w:r w:rsidRPr="008C690E">
        <w:t>. . .</w:t>
      </w:r>
    </w:p>
    <w:p w:rsidR="0031465D" w:rsidRDefault="0031465D" w:rsidP="0031465D">
      <w:pPr>
        <w:pStyle w:val="BodyText"/>
      </w:pPr>
    </w:p>
    <w:p w:rsidR="0031465D" w:rsidRDefault="0031465D" w:rsidP="0031465D">
      <w:pPr>
        <w:pStyle w:val="Heading3"/>
        <w:tabs>
          <w:tab w:val="clear" w:pos="360"/>
        </w:tabs>
        <w:rPr>
          <w:rFonts w:ascii="Arial" w:hAnsi="Arial" w:cs="Arial"/>
        </w:rPr>
      </w:pPr>
      <w:r w:rsidRPr="0031465D">
        <w:rPr>
          <w:rFonts w:ascii="Arial" w:hAnsi="Arial" w:cs="Arial"/>
        </w:rPr>
        <w:t>Invoice Generation</w:t>
      </w:r>
      <w:r w:rsidR="00E656E5">
        <w:rPr>
          <w:rFonts w:ascii="Arial" w:hAnsi="Arial" w:cs="Arial"/>
        </w:rPr>
        <w:t xml:space="preserve"> (Web &amp; Mobile)</w:t>
      </w:r>
    </w:p>
    <w:p w:rsidR="0031465D" w:rsidRDefault="0031465D" w:rsidP="0031465D">
      <w:pPr>
        <w:pStyle w:val="Heading4"/>
      </w:pPr>
      <w:r w:rsidRPr="0031465D">
        <w:t xml:space="preserve">The system must automatically </w:t>
      </w:r>
      <w:r>
        <w:t>generate</w:t>
      </w:r>
      <w:r w:rsidRPr="0031465D">
        <w:t xml:space="preserve"> </w:t>
      </w:r>
      <w:r w:rsidR="00E656E5">
        <w:t>an invoice based on calculated bill.</w:t>
      </w:r>
    </w:p>
    <w:p w:rsidR="00E656E5" w:rsidRPr="00E656E5" w:rsidRDefault="00E656E5" w:rsidP="00E656E5">
      <w:pPr>
        <w:pStyle w:val="BodyText"/>
      </w:pPr>
    </w:p>
    <w:p w:rsidR="0031465D" w:rsidRPr="008C690E" w:rsidRDefault="00E656E5" w:rsidP="0031465D">
      <w:pPr>
        <w:pStyle w:val="Heading4"/>
      </w:pPr>
      <w:r>
        <w:lastRenderedPageBreak/>
        <w:t>5</w:t>
      </w:r>
      <w:r w:rsidR="0031465D" w:rsidRPr="008C690E">
        <w:t xml:space="preserve">.1 </w:t>
      </w:r>
      <w:r w:rsidR="00027FA0">
        <w:t>Generate Invoice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Wireframe</w:t>
      </w:r>
    </w:p>
    <w:p w:rsidR="0031465D" w:rsidRPr="008C690E" w:rsidRDefault="0031465D" w:rsidP="0031465D">
      <w:pPr>
        <w:pStyle w:val="BodyText"/>
        <w:rPr>
          <w:rFonts w:cs="Arial"/>
        </w:rPr>
      </w:pPr>
    </w:p>
    <w:p w:rsidR="0031465D" w:rsidRPr="008C690E" w:rsidRDefault="00E656E5" w:rsidP="0031465D">
      <w:pPr>
        <w:pStyle w:val="Heading4"/>
      </w:pPr>
      <w:r>
        <w:t>5</w:t>
      </w:r>
      <w:r w:rsidR="0031465D" w:rsidRPr="008C690E">
        <w:t xml:space="preserve">.2 </w:t>
      </w:r>
      <w:r w:rsidR="00027FA0">
        <w:t>Send Invoice via Email/SMS Notification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31465D" w:rsidRPr="008C690E" w:rsidRDefault="0031465D" w:rsidP="0031465D">
      <w:pPr>
        <w:pStyle w:val="Heading5"/>
        <w:numPr>
          <w:ilvl w:val="0"/>
          <w:numId w:val="14"/>
        </w:numPr>
      </w:pPr>
      <w:r w:rsidRPr="008C690E">
        <w:t>Wireframe</w:t>
      </w:r>
    </w:p>
    <w:p w:rsidR="0031465D" w:rsidRDefault="0031465D" w:rsidP="0031465D">
      <w:pPr>
        <w:pStyle w:val="Heading5"/>
      </w:pPr>
      <w:r w:rsidRPr="008C690E">
        <w:t>. . .</w:t>
      </w:r>
    </w:p>
    <w:p w:rsidR="00E656E5" w:rsidRDefault="00E656E5" w:rsidP="00E656E5">
      <w:pPr>
        <w:pStyle w:val="BodyText"/>
      </w:pPr>
    </w:p>
    <w:p w:rsidR="00E656E5" w:rsidRDefault="00E656E5" w:rsidP="00E656E5">
      <w:pPr>
        <w:pStyle w:val="Heading3"/>
        <w:tabs>
          <w:tab w:val="clear" w:pos="360"/>
        </w:tabs>
        <w:rPr>
          <w:rFonts w:ascii="Arial" w:hAnsi="Arial" w:cs="Arial"/>
        </w:rPr>
      </w:pPr>
      <w:r w:rsidRPr="00E656E5">
        <w:rPr>
          <w:rFonts w:ascii="Arial" w:hAnsi="Arial" w:cs="Arial"/>
        </w:rPr>
        <w:t xml:space="preserve">Payment Processing </w:t>
      </w:r>
      <w:r>
        <w:rPr>
          <w:rFonts w:ascii="Arial" w:hAnsi="Arial" w:cs="Arial"/>
        </w:rPr>
        <w:t>(Web &amp; Mobile)</w:t>
      </w:r>
    </w:p>
    <w:p w:rsidR="00E656E5" w:rsidRDefault="00E656E5" w:rsidP="00E656E5">
      <w:pPr>
        <w:pStyle w:val="Heading4"/>
      </w:pPr>
      <w:r w:rsidRPr="00E656E5">
        <w:t>The system should allow customers to view their bills and make payments online.</w:t>
      </w:r>
    </w:p>
    <w:p w:rsidR="00E656E5" w:rsidRPr="00E656E5" w:rsidRDefault="00E656E5" w:rsidP="00E656E5">
      <w:pPr>
        <w:pStyle w:val="BodyText"/>
      </w:pPr>
    </w:p>
    <w:p w:rsidR="00E656E5" w:rsidRPr="008C690E" w:rsidRDefault="00E656E5" w:rsidP="00E656E5">
      <w:pPr>
        <w:pStyle w:val="Heading4"/>
      </w:pPr>
      <w:r>
        <w:t>6</w:t>
      </w:r>
      <w:r w:rsidRPr="008C690E">
        <w:t xml:space="preserve">.1 </w:t>
      </w:r>
      <w:r w:rsidR="00027FA0">
        <w:t>Online Payment</w:t>
      </w:r>
    </w:p>
    <w:p w:rsidR="00E656E5" w:rsidRPr="008C690E" w:rsidRDefault="00E656E5" w:rsidP="00E656E5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E656E5" w:rsidRPr="008C690E" w:rsidRDefault="00E656E5" w:rsidP="00E656E5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E656E5" w:rsidRPr="008C690E" w:rsidRDefault="00E656E5" w:rsidP="00E656E5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E656E5" w:rsidRPr="008C690E" w:rsidRDefault="00E656E5" w:rsidP="00E656E5">
      <w:pPr>
        <w:pStyle w:val="Heading5"/>
        <w:numPr>
          <w:ilvl w:val="0"/>
          <w:numId w:val="14"/>
        </w:numPr>
      </w:pPr>
      <w:r w:rsidRPr="008C690E">
        <w:t>Wireframe</w:t>
      </w:r>
    </w:p>
    <w:p w:rsidR="00E656E5" w:rsidRPr="008C690E" w:rsidRDefault="00E656E5" w:rsidP="00E656E5">
      <w:pPr>
        <w:pStyle w:val="BodyText"/>
        <w:rPr>
          <w:rFonts w:cs="Arial"/>
        </w:rPr>
      </w:pPr>
    </w:p>
    <w:p w:rsidR="00E656E5" w:rsidRPr="008C690E" w:rsidRDefault="00E656E5" w:rsidP="00E656E5">
      <w:pPr>
        <w:pStyle w:val="Heading4"/>
      </w:pPr>
      <w:r>
        <w:t>6</w:t>
      </w:r>
      <w:r w:rsidRPr="008C690E">
        <w:t xml:space="preserve">.2 </w:t>
      </w:r>
      <w:r w:rsidR="00027FA0">
        <w:t>Payment Confirmation</w:t>
      </w:r>
    </w:p>
    <w:p w:rsidR="00E656E5" w:rsidRPr="008C690E" w:rsidRDefault="00E656E5" w:rsidP="00E656E5">
      <w:pPr>
        <w:pStyle w:val="Heading5"/>
        <w:numPr>
          <w:ilvl w:val="0"/>
          <w:numId w:val="14"/>
        </w:numPr>
      </w:pPr>
      <w:r w:rsidRPr="008C690E">
        <w:t>Use Case Diagram</w:t>
      </w:r>
    </w:p>
    <w:p w:rsidR="00E656E5" w:rsidRPr="008C690E" w:rsidRDefault="00E656E5" w:rsidP="00E656E5">
      <w:pPr>
        <w:pStyle w:val="Heading5"/>
        <w:numPr>
          <w:ilvl w:val="0"/>
          <w:numId w:val="14"/>
        </w:numPr>
      </w:pPr>
      <w:r w:rsidRPr="008C690E">
        <w:t>Use Case Description</w:t>
      </w:r>
    </w:p>
    <w:p w:rsidR="00E656E5" w:rsidRPr="008C690E" w:rsidRDefault="00E656E5" w:rsidP="00E656E5">
      <w:pPr>
        <w:pStyle w:val="Heading5"/>
        <w:numPr>
          <w:ilvl w:val="0"/>
          <w:numId w:val="14"/>
        </w:numPr>
      </w:pPr>
      <w:r w:rsidRPr="008C690E">
        <w:t>Activity Diagram</w:t>
      </w:r>
    </w:p>
    <w:p w:rsidR="00E656E5" w:rsidRPr="008C690E" w:rsidRDefault="00E656E5" w:rsidP="00E656E5">
      <w:pPr>
        <w:pStyle w:val="Heading5"/>
        <w:numPr>
          <w:ilvl w:val="0"/>
          <w:numId w:val="14"/>
        </w:numPr>
      </w:pPr>
      <w:r w:rsidRPr="008C690E">
        <w:t>Wireframe</w:t>
      </w:r>
    </w:p>
    <w:p w:rsidR="00E656E5" w:rsidRDefault="00E656E5" w:rsidP="00222E97">
      <w:pPr>
        <w:pStyle w:val="Heading5"/>
      </w:pPr>
      <w:r w:rsidRPr="008C690E">
        <w:t>. . .</w:t>
      </w:r>
    </w:p>
    <w:p w:rsidR="00C26B40" w:rsidRDefault="00C26B40" w:rsidP="00C26B40">
      <w:pPr>
        <w:pStyle w:val="Heading3"/>
      </w:pPr>
      <w:r w:rsidRPr="00C26B40">
        <w:rPr>
          <w:rFonts w:ascii="Arial" w:hAnsi="Arial" w:cs="Arial"/>
        </w:rPr>
        <w:t>Notifications and Alerts (Web &amp; Mobile</w:t>
      </w:r>
      <w:r>
        <w:t>)</w:t>
      </w:r>
    </w:p>
    <w:p w:rsidR="00C26B40" w:rsidRPr="00222E97" w:rsidRDefault="00C26B40" w:rsidP="00C26B40">
      <w:pPr>
        <w:pStyle w:val="BodyText"/>
        <w:rPr>
          <w:sz w:val="24"/>
        </w:rPr>
      </w:pPr>
      <w:r w:rsidRPr="00222E97">
        <w:rPr>
          <w:sz w:val="24"/>
        </w:rPr>
        <w:t>The system should send automated notifications and alerts to customers for events such as payment due dates, consumption thresholds, or any system-generated reminders.</w:t>
      </w:r>
    </w:p>
    <w:p w:rsidR="00C26B40" w:rsidRPr="00222E97" w:rsidRDefault="00C26B40" w:rsidP="00C26B40">
      <w:pPr>
        <w:pStyle w:val="BodyText"/>
        <w:rPr>
          <w:sz w:val="24"/>
        </w:rPr>
      </w:pPr>
    </w:p>
    <w:p w:rsidR="00C26B40" w:rsidRPr="00222E97" w:rsidRDefault="00222E97" w:rsidP="00C26B40">
      <w:pPr>
        <w:pStyle w:val="BodyText"/>
        <w:rPr>
          <w:b/>
          <w:sz w:val="24"/>
        </w:rPr>
      </w:pPr>
      <w:r w:rsidRPr="00222E97">
        <w:rPr>
          <w:b/>
          <w:sz w:val="24"/>
        </w:rPr>
        <w:t>7</w:t>
      </w:r>
      <w:r w:rsidR="00C26B40" w:rsidRPr="00222E97">
        <w:rPr>
          <w:b/>
          <w:sz w:val="24"/>
        </w:rPr>
        <w:t>.1 Payment Due Notification</w:t>
      </w:r>
    </w:p>
    <w:p w:rsidR="00C26B40" w:rsidRPr="00222E97" w:rsidRDefault="00C26B40" w:rsidP="00C26B40">
      <w:pPr>
        <w:pStyle w:val="BodyText"/>
        <w:rPr>
          <w:szCs w:val="20"/>
        </w:rPr>
      </w:pPr>
      <w:r w:rsidRPr="00222E97">
        <w:rPr>
          <w:sz w:val="24"/>
        </w:rPr>
        <w:t xml:space="preserve">• </w:t>
      </w:r>
      <w:r w:rsidRPr="00222E97">
        <w:rPr>
          <w:szCs w:val="20"/>
        </w:rPr>
        <w:t>Use Case Diagram</w:t>
      </w:r>
    </w:p>
    <w:p w:rsidR="00C26B40" w:rsidRPr="00222E97" w:rsidRDefault="00C26B40" w:rsidP="00C26B40">
      <w:pPr>
        <w:pStyle w:val="BodyText"/>
        <w:rPr>
          <w:szCs w:val="20"/>
        </w:rPr>
      </w:pPr>
      <w:r w:rsidRPr="00222E97">
        <w:rPr>
          <w:szCs w:val="20"/>
        </w:rPr>
        <w:t>• Use Case Description</w:t>
      </w:r>
    </w:p>
    <w:p w:rsidR="00C26B40" w:rsidRPr="00222E97" w:rsidRDefault="00C26B40" w:rsidP="00C26B40">
      <w:pPr>
        <w:pStyle w:val="BodyText"/>
        <w:rPr>
          <w:szCs w:val="20"/>
        </w:rPr>
      </w:pPr>
      <w:r w:rsidRPr="00222E97">
        <w:rPr>
          <w:szCs w:val="20"/>
        </w:rPr>
        <w:t>• Activity Diagram</w:t>
      </w:r>
    </w:p>
    <w:p w:rsidR="00222E97" w:rsidRPr="00222E97" w:rsidRDefault="00C26B40" w:rsidP="008E63EB">
      <w:pPr>
        <w:pStyle w:val="BodyText"/>
        <w:rPr>
          <w:sz w:val="24"/>
        </w:rPr>
      </w:pPr>
      <w:r w:rsidRPr="00222E97">
        <w:rPr>
          <w:szCs w:val="20"/>
        </w:rPr>
        <w:t>• Wireframe</w:t>
      </w:r>
    </w:p>
    <w:p w:rsidR="00C26B40" w:rsidRPr="00222E97" w:rsidRDefault="00222E97" w:rsidP="00C26B40">
      <w:pPr>
        <w:pStyle w:val="BodyText"/>
        <w:rPr>
          <w:b/>
          <w:sz w:val="24"/>
        </w:rPr>
      </w:pPr>
      <w:r w:rsidRPr="00222E97">
        <w:rPr>
          <w:b/>
          <w:sz w:val="24"/>
        </w:rPr>
        <w:t>7</w:t>
      </w:r>
      <w:r w:rsidR="00C26B40" w:rsidRPr="00222E97">
        <w:rPr>
          <w:b/>
          <w:sz w:val="24"/>
        </w:rPr>
        <w:t>.2 Consumption Threshold Alert</w:t>
      </w:r>
    </w:p>
    <w:p w:rsidR="00C26B40" w:rsidRPr="00222E97" w:rsidRDefault="00C26B40" w:rsidP="00C26B40">
      <w:pPr>
        <w:pStyle w:val="BodyText"/>
        <w:rPr>
          <w:szCs w:val="20"/>
        </w:rPr>
      </w:pPr>
      <w:r w:rsidRPr="00222E97">
        <w:rPr>
          <w:szCs w:val="20"/>
        </w:rPr>
        <w:t>• Use Case Diagram</w:t>
      </w:r>
    </w:p>
    <w:p w:rsidR="00222E97" w:rsidRPr="00222E97" w:rsidRDefault="00C26B40" w:rsidP="00222E97">
      <w:pPr>
        <w:pStyle w:val="BodyText"/>
        <w:rPr>
          <w:szCs w:val="20"/>
        </w:rPr>
      </w:pPr>
      <w:r w:rsidRPr="00222E97">
        <w:rPr>
          <w:szCs w:val="20"/>
        </w:rPr>
        <w:t>• Use Case Description</w:t>
      </w:r>
    </w:p>
    <w:p w:rsidR="00C26B40" w:rsidRPr="00222E97" w:rsidRDefault="00C26B40" w:rsidP="00222E97">
      <w:pPr>
        <w:pStyle w:val="BodyText"/>
        <w:rPr>
          <w:szCs w:val="20"/>
        </w:rPr>
      </w:pPr>
      <w:r w:rsidRPr="00222E97">
        <w:rPr>
          <w:szCs w:val="20"/>
        </w:rPr>
        <w:t>• Activity Diagram</w:t>
      </w:r>
    </w:p>
    <w:p w:rsidR="00C26B40" w:rsidRPr="00222E97" w:rsidRDefault="00C26B40" w:rsidP="00C26B40">
      <w:pPr>
        <w:pStyle w:val="BodyText"/>
        <w:rPr>
          <w:szCs w:val="20"/>
        </w:rPr>
      </w:pPr>
      <w:r w:rsidRPr="00222E97">
        <w:rPr>
          <w:szCs w:val="20"/>
        </w:rPr>
        <w:t>• Wireframe</w:t>
      </w:r>
    </w:p>
    <w:p w:rsidR="0031465D" w:rsidRPr="0031465D" w:rsidRDefault="0031465D" w:rsidP="0031465D">
      <w:pPr>
        <w:pStyle w:val="BodyText"/>
      </w:pPr>
    </w:p>
    <w:p w:rsidR="00222E97" w:rsidRPr="00222E97" w:rsidRDefault="00222E97" w:rsidP="00222E97">
      <w:pPr>
        <w:pStyle w:val="Heading3"/>
        <w:rPr>
          <w:rStyle w:val="Strong"/>
          <w:rFonts w:ascii="Arial" w:hAnsi="Arial" w:cs="Arial"/>
          <w:b/>
        </w:rPr>
      </w:pPr>
      <w:r w:rsidRPr="00222E97">
        <w:rPr>
          <w:rStyle w:val="Strong"/>
          <w:rFonts w:ascii="Arial" w:hAnsi="Arial" w:cs="Arial"/>
          <w:b/>
        </w:rPr>
        <w:t>Consumption Data History (Web &amp; Mobile)</w:t>
      </w:r>
    </w:p>
    <w:p w:rsidR="00222E97" w:rsidRPr="00222E97" w:rsidRDefault="00222E97" w:rsidP="00222E97">
      <w:pPr>
        <w:pStyle w:val="BodyText"/>
        <w:rPr>
          <w:rFonts w:cs="Arial"/>
          <w:sz w:val="24"/>
        </w:rPr>
      </w:pPr>
      <w:r w:rsidRPr="00222E97">
        <w:rPr>
          <w:rFonts w:cs="Arial"/>
          <w:sz w:val="24"/>
        </w:rPr>
        <w:t>The system must allow users (both customers and administrators) to view a history of electricity consumption data over selected periods. This feature should include graphical representation and detailed breakdowns.</w:t>
      </w:r>
    </w:p>
    <w:p w:rsidR="00222E97" w:rsidRPr="00222E97" w:rsidRDefault="00222E97" w:rsidP="00222E97">
      <w:pPr>
        <w:pStyle w:val="NormalWeb"/>
        <w:rPr>
          <w:rFonts w:ascii="Arial" w:hAnsi="Arial" w:cs="Arial"/>
        </w:rPr>
      </w:pPr>
      <w:r w:rsidRPr="00222E97">
        <w:rPr>
          <w:rStyle w:val="Strong"/>
          <w:rFonts w:ascii="Arial" w:hAnsi="Arial" w:cs="Arial"/>
        </w:rPr>
        <w:t>8.1 Consumption History Overview</w:t>
      </w:r>
      <w:r w:rsidRPr="00222E97">
        <w:rPr>
          <w:rFonts w:ascii="Arial" w:hAnsi="Arial" w:cs="Arial"/>
        </w:rPr>
        <w:br/>
      </w:r>
      <w:r w:rsidRPr="00222E97">
        <w:rPr>
          <w:rFonts w:ascii="Arial" w:hAnsi="Arial" w:cs="Arial"/>
          <w:sz w:val="20"/>
          <w:szCs w:val="20"/>
        </w:rPr>
        <w:t>• Use Case Diagram</w:t>
      </w:r>
      <w:r w:rsidRPr="00222E97">
        <w:rPr>
          <w:rFonts w:ascii="Arial" w:hAnsi="Arial" w:cs="Arial"/>
          <w:sz w:val="20"/>
          <w:szCs w:val="20"/>
        </w:rPr>
        <w:br/>
        <w:t>• Use Case Description</w:t>
      </w:r>
      <w:r w:rsidRPr="00222E97">
        <w:rPr>
          <w:rFonts w:ascii="Arial" w:hAnsi="Arial" w:cs="Arial"/>
          <w:sz w:val="20"/>
          <w:szCs w:val="20"/>
        </w:rPr>
        <w:br/>
        <w:t>• Activity Diagram</w:t>
      </w:r>
      <w:r w:rsidRPr="00222E97">
        <w:rPr>
          <w:rFonts w:ascii="Arial" w:hAnsi="Arial" w:cs="Arial"/>
          <w:sz w:val="20"/>
          <w:szCs w:val="20"/>
        </w:rPr>
        <w:br/>
        <w:t>• Wireframe</w:t>
      </w:r>
    </w:p>
    <w:p w:rsidR="00222E97" w:rsidRPr="00222E97" w:rsidRDefault="00222E97" w:rsidP="00222E97">
      <w:pPr>
        <w:pStyle w:val="NormalWeb"/>
        <w:rPr>
          <w:rFonts w:ascii="Arial" w:hAnsi="Arial" w:cs="Arial"/>
        </w:rPr>
      </w:pPr>
      <w:r w:rsidRPr="00222E97">
        <w:rPr>
          <w:rStyle w:val="Strong"/>
          <w:rFonts w:ascii="Arial" w:hAnsi="Arial" w:cs="Arial"/>
        </w:rPr>
        <w:t>8.2 Graphical Data Representation</w:t>
      </w:r>
      <w:r w:rsidRPr="00222E97">
        <w:rPr>
          <w:rFonts w:ascii="Arial" w:hAnsi="Arial" w:cs="Arial"/>
        </w:rPr>
        <w:br/>
      </w:r>
      <w:r w:rsidRPr="00C927F3">
        <w:rPr>
          <w:rFonts w:ascii="Arial" w:hAnsi="Arial" w:cs="Arial"/>
          <w:sz w:val="20"/>
          <w:szCs w:val="20"/>
        </w:rPr>
        <w:t>• Use Case Diagram</w:t>
      </w:r>
      <w:r w:rsidRPr="00C927F3">
        <w:rPr>
          <w:rFonts w:ascii="Arial" w:hAnsi="Arial" w:cs="Arial"/>
          <w:sz w:val="20"/>
          <w:szCs w:val="20"/>
        </w:rPr>
        <w:br/>
        <w:t>• Use Case Description</w:t>
      </w:r>
      <w:r w:rsidRPr="00C927F3">
        <w:rPr>
          <w:rFonts w:ascii="Arial" w:hAnsi="Arial" w:cs="Arial"/>
          <w:sz w:val="20"/>
          <w:szCs w:val="20"/>
        </w:rPr>
        <w:br/>
        <w:t>• Activity Diagram</w:t>
      </w:r>
      <w:r w:rsidRPr="00C927F3">
        <w:rPr>
          <w:rFonts w:ascii="Arial" w:hAnsi="Arial" w:cs="Arial"/>
          <w:sz w:val="20"/>
          <w:szCs w:val="20"/>
        </w:rPr>
        <w:br/>
        <w:t>• Wireframe</w:t>
      </w:r>
    </w:p>
    <w:p w:rsidR="0031465D" w:rsidRPr="0031465D" w:rsidRDefault="0031465D" w:rsidP="0031465D">
      <w:pPr>
        <w:pStyle w:val="BodyText"/>
      </w:pPr>
    </w:p>
    <w:p w:rsidR="00222E97" w:rsidRPr="00222E97" w:rsidRDefault="00222E97" w:rsidP="00222E97">
      <w:pPr>
        <w:pStyle w:val="Heading3"/>
        <w:rPr>
          <w:rFonts w:ascii="Arial" w:hAnsi="Arial" w:cs="Arial"/>
          <w:b w:val="0"/>
        </w:rPr>
      </w:pPr>
      <w:r w:rsidRPr="00222E97">
        <w:rPr>
          <w:rStyle w:val="Strong"/>
          <w:rFonts w:ascii="Arial" w:hAnsi="Arial" w:cs="Arial"/>
          <w:b/>
        </w:rPr>
        <w:t>Customer Feedback and Support (Web &amp; Mobile)</w:t>
      </w:r>
    </w:p>
    <w:p w:rsidR="00222E97" w:rsidRPr="00222E97" w:rsidRDefault="00222E97" w:rsidP="00222E97">
      <w:pPr>
        <w:pStyle w:val="BodyText"/>
        <w:rPr>
          <w:rFonts w:cs="Arial"/>
          <w:sz w:val="24"/>
        </w:rPr>
      </w:pPr>
      <w:r w:rsidRPr="00222E97">
        <w:rPr>
          <w:rFonts w:cs="Arial"/>
          <w:sz w:val="24"/>
        </w:rPr>
        <w:t>The system should provide customers with a platform to submit feedback or request support for any issues related to their electricity consumption, billing, or payments.</w:t>
      </w:r>
    </w:p>
    <w:p w:rsidR="00222E97" w:rsidRPr="00C927F3" w:rsidRDefault="00222E97" w:rsidP="00222E97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</w:rPr>
        <w:t>9</w:t>
      </w:r>
      <w:r w:rsidRPr="00222E97">
        <w:rPr>
          <w:rStyle w:val="Strong"/>
          <w:rFonts w:ascii="Arial" w:hAnsi="Arial" w:cs="Arial"/>
        </w:rPr>
        <w:t>.1 Feedback Submission</w:t>
      </w:r>
      <w:r w:rsidRPr="00222E97">
        <w:rPr>
          <w:rFonts w:ascii="Arial" w:hAnsi="Arial" w:cs="Arial"/>
        </w:rPr>
        <w:br/>
      </w:r>
      <w:r w:rsidRPr="00C927F3">
        <w:rPr>
          <w:rFonts w:ascii="Arial" w:hAnsi="Arial" w:cs="Arial"/>
          <w:sz w:val="20"/>
          <w:szCs w:val="20"/>
        </w:rPr>
        <w:t>• Use Case Diagram</w:t>
      </w:r>
      <w:r w:rsidRPr="00C927F3">
        <w:rPr>
          <w:rFonts w:ascii="Arial" w:hAnsi="Arial" w:cs="Arial"/>
          <w:sz w:val="20"/>
          <w:szCs w:val="20"/>
        </w:rPr>
        <w:br/>
        <w:t>• Use Case Description</w:t>
      </w:r>
      <w:r w:rsidRPr="00C927F3">
        <w:rPr>
          <w:rFonts w:ascii="Arial" w:hAnsi="Arial" w:cs="Arial"/>
          <w:sz w:val="20"/>
          <w:szCs w:val="20"/>
        </w:rPr>
        <w:br/>
        <w:t>• Activity Diagram</w:t>
      </w:r>
      <w:r w:rsidRPr="00C927F3">
        <w:rPr>
          <w:rFonts w:ascii="Arial" w:hAnsi="Arial" w:cs="Arial"/>
          <w:sz w:val="20"/>
          <w:szCs w:val="20"/>
        </w:rPr>
        <w:br/>
        <w:t>• Wireframe</w:t>
      </w:r>
    </w:p>
    <w:p w:rsidR="00222E97" w:rsidRDefault="00222E97" w:rsidP="00222E97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</w:rPr>
        <w:t>9</w:t>
      </w:r>
      <w:r w:rsidRPr="00222E97">
        <w:rPr>
          <w:rStyle w:val="Strong"/>
          <w:rFonts w:ascii="Arial" w:hAnsi="Arial" w:cs="Arial"/>
        </w:rPr>
        <w:t>.2 Support Ticket System</w:t>
      </w:r>
      <w:r w:rsidRPr="00222E97">
        <w:rPr>
          <w:rFonts w:ascii="Arial" w:hAnsi="Arial" w:cs="Arial"/>
        </w:rPr>
        <w:br/>
        <w:t xml:space="preserve">• </w:t>
      </w:r>
      <w:r w:rsidRPr="00C927F3">
        <w:rPr>
          <w:rFonts w:ascii="Arial" w:hAnsi="Arial" w:cs="Arial"/>
          <w:sz w:val="20"/>
          <w:szCs w:val="20"/>
        </w:rPr>
        <w:t>Use Case Diagram</w:t>
      </w:r>
      <w:r w:rsidRPr="00C927F3">
        <w:rPr>
          <w:rFonts w:ascii="Arial" w:hAnsi="Arial" w:cs="Arial"/>
          <w:sz w:val="20"/>
          <w:szCs w:val="20"/>
        </w:rPr>
        <w:br/>
        <w:t>• Use Case Description</w:t>
      </w:r>
      <w:r w:rsidRPr="00C927F3">
        <w:rPr>
          <w:rFonts w:ascii="Arial" w:hAnsi="Arial" w:cs="Arial"/>
          <w:sz w:val="20"/>
          <w:szCs w:val="20"/>
        </w:rPr>
        <w:br/>
        <w:t>• Activity Diagram</w:t>
      </w:r>
      <w:r w:rsidRPr="00C927F3">
        <w:rPr>
          <w:rFonts w:ascii="Arial" w:hAnsi="Arial" w:cs="Arial"/>
          <w:sz w:val="20"/>
          <w:szCs w:val="20"/>
        </w:rPr>
        <w:br/>
        <w:t>• Wireframe</w:t>
      </w:r>
    </w:p>
    <w:p w:rsidR="008E63EB" w:rsidRPr="008E63EB" w:rsidRDefault="008E63EB" w:rsidP="008E63EB">
      <w:pPr>
        <w:pStyle w:val="Heading3"/>
        <w:rPr>
          <w:rFonts w:ascii="Arial" w:eastAsia="Times New Roman" w:hAnsi="Arial" w:cs="Arial"/>
          <w:kern w:val="0"/>
          <w:sz w:val="27"/>
          <w:szCs w:val="27"/>
        </w:rPr>
      </w:pPr>
      <w:r w:rsidRPr="008E63EB">
        <w:rPr>
          <w:rStyle w:val="Strong"/>
          <w:rFonts w:ascii="Arial" w:hAnsi="Arial" w:cs="Arial"/>
          <w:b/>
          <w:bCs/>
        </w:rPr>
        <w:t>Usage Forecasting (Web &amp; Mobile)</w:t>
      </w:r>
    </w:p>
    <w:p w:rsidR="008E63EB" w:rsidRPr="008E63EB" w:rsidRDefault="008E63EB" w:rsidP="008E63EB">
      <w:pPr>
        <w:pStyle w:val="NormalWeb"/>
        <w:rPr>
          <w:rFonts w:ascii="Arial" w:hAnsi="Arial" w:cs="Arial"/>
        </w:rPr>
      </w:pPr>
      <w:r w:rsidRPr="008E63EB">
        <w:rPr>
          <w:rFonts w:ascii="Arial" w:hAnsi="Arial" w:cs="Arial"/>
        </w:rPr>
        <w:t>The system should provide customers with forecasts of future electricity consumption and expected billing based on past data trends and usage patterns.</w:t>
      </w:r>
    </w:p>
    <w:p w:rsidR="008E63EB" w:rsidRPr="008E63EB" w:rsidRDefault="008E63EB" w:rsidP="008E63E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8E63EB">
        <w:rPr>
          <w:rFonts w:ascii="Arial" w:hAnsi="Arial" w:cs="Arial"/>
        </w:rPr>
        <w:t xml:space="preserve">.1 </w:t>
      </w:r>
      <w:r w:rsidRPr="008E63EB">
        <w:rPr>
          <w:rFonts w:ascii="Arial" w:hAnsi="Arial" w:cs="Arial"/>
          <w:b/>
        </w:rPr>
        <w:t>Forecast Generation</w:t>
      </w:r>
    </w:p>
    <w:p w:rsidR="008E63EB" w:rsidRPr="008E63EB" w:rsidRDefault="008E63EB" w:rsidP="008E63EB">
      <w:pPr>
        <w:widowControl/>
        <w:numPr>
          <w:ilvl w:val="0"/>
          <w:numId w:val="16"/>
        </w:numPr>
        <w:suppressAutoHyphens w:val="0"/>
        <w:spacing w:after="100" w:afterAutospacing="1"/>
        <w:rPr>
          <w:rFonts w:ascii="Arial" w:hAnsi="Arial" w:cs="Arial"/>
          <w:i/>
          <w:sz w:val="20"/>
          <w:szCs w:val="20"/>
        </w:rPr>
      </w:pPr>
      <w:r w:rsidRPr="008E63EB">
        <w:rPr>
          <w:rFonts w:ascii="Arial" w:hAnsi="Arial" w:cs="Arial"/>
          <w:i/>
          <w:sz w:val="20"/>
          <w:szCs w:val="20"/>
        </w:rPr>
        <w:t>Use Case Diagram</w:t>
      </w:r>
    </w:p>
    <w:p w:rsidR="008E63EB" w:rsidRPr="008E63EB" w:rsidRDefault="008E63EB" w:rsidP="008E63EB">
      <w:pPr>
        <w:widowControl/>
        <w:numPr>
          <w:ilvl w:val="0"/>
          <w:numId w:val="16"/>
        </w:numPr>
        <w:suppressAutoHyphens w:val="0"/>
        <w:spacing w:after="100" w:afterAutospacing="1"/>
        <w:rPr>
          <w:rFonts w:ascii="Arial" w:hAnsi="Arial" w:cs="Arial"/>
          <w:i/>
          <w:sz w:val="20"/>
          <w:szCs w:val="20"/>
        </w:rPr>
      </w:pPr>
      <w:r w:rsidRPr="008E63EB">
        <w:rPr>
          <w:rFonts w:ascii="Arial" w:hAnsi="Arial" w:cs="Arial"/>
          <w:i/>
          <w:sz w:val="20"/>
          <w:szCs w:val="20"/>
        </w:rPr>
        <w:t>Use Case Description</w:t>
      </w:r>
    </w:p>
    <w:p w:rsidR="008E63EB" w:rsidRPr="008E63EB" w:rsidRDefault="008E63EB" w:rsidP="008E63EB">
      <w:pPr>
        <w:widowControl/>
        <w:numPr>
          <w:ilvl w:val="0"/>
          <w:numId w:val="16"/>
        </w:numPr>
        <w:suppressAutoHyphens w:val="0"/>
        <w:spacing w:after="100" w:afterAutospacing="1"/>
        <w:rPr>
          <w:rFonts w:ascii="Arial" w:hAnsi="Arial" w:cs="Arial"/>
          <w:i/>
          <w:sz w:val="20"/>
          <w:szCs w:val="20"/>
        </w:rPr>
      </w:pPr>
      <w:r w:rsidRPr="008E63EB">
        <w:rPr>
          <w:rFonts w:ascii="Arial" w:hAnsi="Arial" w:cs="Arial"/>
          <w:i/>
          <w:sz w:val="20"/>
          <w:szCs w:val="20"/>
        </w:rPr>
        <w:t>Activity Diagram</w:t>
      </w:r>
    </w:p>
    <w:p w:rsidR="008E63EB" w:rsidRPr="008E63EB" w:rsidRDefault="008E63EB" w:rsidP="008E63EB">
      <w:pPr>
        <w:widowControl/>
        <w:numPr>
          <w:ilvl w:val="0"/>
          <w:numId w:val="16"/>
        </w:numPr>
        <w:suppressAutoHyphens w:val="0"/>
        <w:spacing w:after="100" w:afterAutospacing="1"/>
        <w:rPr>
          <w:rFonts w:ascii="Arial" w:hAnsi="Arial" w:cs="Arial"/>
          <w:i/>
          <w:sz w:val="20"/>
          <w:szCs w:val="20"/>
        </w:rPr>
      </w:pPr>
      <w:r w:rsidRPr="008E63EB">
        <w:rPr>
          <w:rFonts w:ascii="Arial" w:hAnsi="Arial" w:cs="Arial"/>
          <w:i/>
          <w:sz w:val="20"/>
          <w:szCs w:val="20"/>
        </w:rPr>
        <w:t>Wireframe</w:t>
      </w:r>
    </w:p>
    <w:p w:rsidR="008E63EB" w:rsidRDefault="008E63EB" w:rsidP="008E63EB">
      <w:pPr>
        <w:widowControl/>
        <w:suppressAutoHyphens w:val="0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:rsidR="008E63EB" w:rsidRPr="008E63EB" w:rsidRDefault="008E63EB" w:rsidP="008E63EB">
      <w:pPr>
        <w:widowControl/>
        <w:suppressAutoHyphens w:val="0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:rsidR="008E63EB" w:rsidRPr="008E63EB" w:rsidRDefault="008E63EB" w:rsidP="008E63E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</w:t>
      </w:r>
      <w:r w:rsidRPr="008E63EB">
        <w:rPr>
          <w:rFonts w:ascii="Arial" w:hAnsi="Arial" w:cs="Arial"/>
        </w:rPr>
        <w:t>.</w:t>
      </w:r>
      <w:r w:rsidRPr="008E63EB">
        <w:rPr>
          <w:rFonts w:ascii="Arial" w:hAnsi="Arial" w:cs="Arial"/>
          <w:b/>
        </w:rPr>
        <w:t>2 Forecast Comparison</w:t>
      </w:r>
    </w:p>
    <w:p w:rsidR="008E63EB" w:rsidRPr="008E63EB" w:rsidRDefault="008E63EB" w:rsidP="008E63EB">
      <w:pPr>
        <w:widowControl/>
        <w:numPr>
          <w:ilvl w:val="0"/>
          <w:numId w:val="17"/>
        </w:numPr>
        <w:suppressAutoHyphens w:val="0"/>
        <w:spacing w:after="100" w:afterAutospacing="1"/>
        <w:rPr>
          <w:rFonts w:ascii="Arial" w:hAnsi="Arial" w:cs="Arial"/>
          <w:i/>
          <w:sz w:val="20"/>
          <w:szCs w:val="20"/>
        </w:rPr>
      </w:pPr>
      <w:r w:rsidRPr="008E63EB">
        <w:rPr>
          <w:rFonts w:ascii="Arial" w:hAnsi="Arial" w:cs="Arial"/>
          <w:i/>
          <w:sz w:val="20"/>
          <w:szCs w:val="20"/>
        </w:rPr>
        <w:t>Use Case Diagram</w:t>
      </w:r>
    </w:p>
    <w:p w:rsidR="008E63EB" w:rsidRPr="008E63EB" w:rsidRDefault="008E63EB" w:rsidP="008E63EB">
      <w:pPr>
        <w:widowControl/>
        <w:numPr>
          <w:ilvl w:val="0"/>
          <w:numId w:val="17"/>
        </w:numPr>
        <w:suppressAutoHyphens w:val="0"/>
        <w:spacing w:after="100" w:afterAutospacing="1"/>
        <w:rPr>
          <w:rFonts w:ascii="Arial" w:hAnsi="Arial" w:cs="Arial"/>
          <w:i/>
          <w:sz w:val="20"/>
          <w:szCs w:val="20"/>
        </w:rPr>
      </w:pPr>
      <w:r w:rsidRPr="008E63EB">
        <w:rPr>
          <w:rFonts w:ascii="Arial" w:hAnsi="Arial" w:cs="Arial"/>
          <w:i/>
          <w:sz w:val="20"/>
          <w:szCs w:val="20"/>
        </w:rPr>
        <w:t>Use Case Description</w:t>
      </w:r>
    </w:p>
    <w:p w:rsidR="008E63EB" w:rsidRPr="008E63EB" w:rsidRDefault="008E63EB" w:rsidP="008E63EB">
      <w:pPr>
        <w:widowControl/>
        <w:numPr>
          <w:ilvl w:val="0"/>
          <w:numId w:val="17"/>
        </w:numPr>
        <w:suppressAutoHyphens w:val="0"/>
        <w:spacing w:after="100" w:afterAutospacing="1"/>
        <w:rPr>
          <w:rFonts w:ascii="Arial" w:hAnsi="Arial" w:cs="Arial"/>
          <w:i/>
          <w:sz w:val="20"/>
          <w:szCs w:val="20"/>
        </w:rPr>
      </w:pPr>
      <w:r w:rsidRPr="008E63EB">
        <w:rPr>
          <w:rFonts w:ascii="Arial" w:hAnsi="Arial" w:cs="Arial"/>
          <w:i/>
          <w:sz w:val="20"/>
          <w:szCs w:val="20"/>
        </w:rPr>
        <w:t>Activity Diagram</w:t>
      </w:r>
    </w:p>
    <w:p w:rsidR="008E63EB" w:rsidRPr="008E63EB" w:rsidRDefault="008E63EB" w:rsidP="008E63EB">
      <w:pPr>
        <w:widowControl/>
        <w:numPr>
          <w:ilvl w:val="0"/>
          <w:numId w:val="17"/>
        </w:numPr>
        <w:suppressAutoHyphens w:val="0"/>
        <w:spacing w:after="100" w:afterAutospacing="1"/>
        <w:rPr>
          <w:rFonts w:ascii="Arial" w:hAnsi="Arial" w:cs="Arial"/>
          <w:i/>
          <w:sz w:val="20"/>
          <w:szCs w:val="20"/>
        </w:rPr>
      </w:pPr>
      <w:r w:rsidRPr="008E63EB">
        <w:rPr>
          <w:rFonts w:ascii="Arial" w:hAnsi="Arial" w:cs="Arial"/>
          <w:i/>
          <w:sz w:val="20"/>
          <w:szCs w:val="20"/>
        </w:rPr>
        <w:t>Wireframe</w:t>
      </w:r>
    </w:p>
    <w:p w:rsidR="00C927F3" w:rsidRPr="008E63EB" w:rsidRDefault="00C927F3" w:rsidP="008E63EB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</w:p>
    <w:p w:rsidR="00C927F3" w:rsidRPr="00222E97" w:rsidRDefault="00C927F3" w:rsidP="00222E97">
      <w:pPr>
        <w:pStyle w:val="NormalWeb"/>
        <w:rPr>
          <w:rFonts w:ascii="Arial" w:hAnsi="Arial" w:cs="Arial"/>
        </w:rPr>
      </w:pPr>
    </w:p>
    <w:p w:rsidR="00EA3C88" w:rsidRPr="00EA3C88" w:rsidRDefault="00EA3C88" w:rsidP="00EA3C88">
      <w:pPr>
        <w:pStyle w:val="BodyText"/>
      </w:pPr>
    </w:p>
    <w:p w:rsidR="00EA3C88" w:rsidRPr="00EA3C88" w:rsidRDefault="00EA3C88" w:rsidP="00EA3C88">
      <w:pPr>
        <w:pStyle w:val="BodyText"/>
      </w:pPr>
    </w:p>
    <w:p w:rsidR="0065435A" w:rsidRPr="008C690E" w:rsidRDefault="0065435A" w:rsidP="0065435A">
      <w:pPr>
        <w:pStyle w:val="Heading2"/>
        <w:numPr>
          <w:ilvl w:val="1"/>
          <w:numId w:val="15"/>
        </w:numPr>
        <w:rPr>
          <w:rFonts w:ascii="Arial" w:hAnsi="Arial" w:cs="Arial"/>
        </w:rPr>
      </w:pPr>
      <w:bookmarkStart w:id="19" w:name="_Toc175034419"/>
      <w:r w:rsidRPr="008C690E">
        <w:rPr>
          <w:rFonts w:ascii="Arial" w:hAnsi="Arial" w:cs="Arial"/>
        </w:rPr>
        <w:t>Non-functional requirements</w:t>
      </w:r>
      <w:bookmarkEnd w:id="19"/>
    </w:p>
    <w:p w:rsidR="0065435A" w:rsidRPr="008C690E" w:rsidRDefault="0065435A" w:rsidP="0065435A">
      <w:pPr>
        <w:pStyle w:val="BodyText"/>
        <w:rPr>
          <w:rFonts w:cs="Arial"/>
        </w:rPr>
      </w:pPr>
    </w:p>
    <w:p w:rsidR="0065435A" w:rsidRPr="008C690E" w:rsidRDefault="0065435A" w:rsidP="0065435A">
      <w:pPr>
        <w:pStyle w:val="Heading3"/>
        <w:tabs>
          <w:tab w:val="clear" w:pos="360"/>
        </w:tabs>
        <w:rPr>
          <w:rFonts w:ascii="Arial" w:hAnsi="Arial" w:cs="Arial"/>
        </w:rPr>
      </w:pPr>
      <w:bookmarkStart w:id="20" w:name="_Toc175034420"/>
      <w:r w:rsidRPr="008C690E">
        <w:rPr>
          <w:rFonts w:ascii="Arial" w:hAnsi="Arial" w:cs="Arial"/>
        </w:rPr>
        <w:t>Performance</w:t>
      </w:r>
      <w:bookmarkEnd w:id="20"/>
    </w:p>
    <w:p w:rsidR="0065435A" w:rsidRPr="008C690E" w:rsidRDefault="005D3729" w:rsidP="0065435A">
      <w:pPr>
        <w:pStyle w:val="BodyText"/>
        <w:ind w:left="709"/>
        <w:rPr>
          <w:rFonts w:cs="Arial"/>
        </w:rPr>
      </w:pPr>
      <w:r>
        <w:t xml:space="preserve">Supports </w:t>
      </w:r>
      <w:r w:rsidR="00E4557D">
        <w:rPr>
          <w:rStyle w:val="Strong"/>
        </w:rPr>
        <w:t>2</w:t>
      </w:r>
      <w:r>
        <w:rPr>
          <w:rStyle w:val="Strong"/>
        </w:rPr>
        <w:t>00,000+ customer records</w:t>
      </w:r>
      <w:r>
        <w:t xml:space="preserve"> with </w:t>
      </w:r>
      <w:r>
        <w:rPr>
          <w:rStyle w:val="Strong"/>
        </w:rPr>
        <w:t>low latency (&lt;2s response time)</w:t>
      </w:r>
      <w:r>
        <w:t>.</w:t>
      </w:r>
    </w:p>
    <w:p w:rsidR="0065435A" w:rsidRPr="008C690E" w:rsidRDefault="0065435A" w:rsidP="0065435A">
      <w:pPr>
        <w:pStyle w:val="Heading3"/>
        <w:tabs>
          <w:tab w:val="clear" w:pos="360"/>
        </w:tabs>
        <w:rPr>
          <w:rFonts w:ascii="Arial" w:hAnsi="Arial" w:cs="Arial"/>
        </w:rPr>
      </w:pPr>
      <w:bookmarkStart w:id="21" w:name="_Toc175034421"/>
      <w:r w:rsidRPr="008C690E">
        <w:rPr>
          <w:rFonts w:ascii="Arial" w:hAnsi="Arial" w:cs="Arial"/>
        </w:rPr>
        <w:t>Security</w:t>
      </w:r>
      <w:bookmarkEnd w:id="21"/>
    </w:p>
    <w:p w:rsidR="0065435A" w:rsidRPr="008C690E" w:rsidRDefault="005D3729" w:rsidP="0065435A">
      <w:pPr>
        <w:pStyle w:val="BodyText"/>
        <w:ind w:left="709"/>
        <w:rPr>
          <w:rFonts w:cs="Arial"/>
        </w:rPr>
      </w:pPr>
      <w:r>
        <w:t xml:space="preserve">Implements </w:t>
      </w:r>
      <w:r>
        <w:rPr>
          <w:rStyle w:val="Strong"/>
        </w:rPr>
        <w:t>multi-factor authentication, SSL encryption, and role-based access control</w:t>
      </w:r>
      <w:r>
        <w:t>.</w:t>
      </w:r>
    </w:p>
    <w:p w:rsidR="008C690E" w:rsidRPr="008C690E" w:rsidRDefault="008C690E" w:rsidP="008C690E">
      <w:pPr>
        <w:pStyle w:val="Heading3"/>
        <w:tabs>
          <w:tab w:val="clear" w:pos="360"/>
        </w:tabs>
        <w:rPr>
          <w:rFonts w:ascii="Arial" w:hAnsi="Arial" w:cs="Arial"/>
        </w:rPr>
      </w:pPr>
      <w:bookmarkStart w:id="22" w:name="_Toc175034422"/>
      <w:r w:rsidRPr="008C690E">
        <w:rPr>
          <w:rFonts w:ascii="Arial" w:hAnsi="Arial" w:cs="Arial"/>
        </w:rPr>
        <w:t>Reliability</w:t>
      </w:r>
      <w:bookmarkEnd w:id="22"/>
    </w:p>
    <w:p w:rsidR="00CC655E" w:rsidRPr="008C690E" w:rsidRDefault="005D3729" w:rsidP="005D3729">
      <w:pPr>
        <w:pStyle w:val="BodyText"/>
        <w:ind w:firstLine="423"/>
        <w:rPr>
          <w:rFonts w:cs="Arial"/>
        </w:rPr>
      </w:pPr>
      <w:r>
        <w:t xml:space="preserve">   Ensures </w:t>
      </w:r>
      <w:r>
        <w:rPr>
          <w:rStyle w:val="Strong"/>
        </w:rPr>
        <w:t>99.9% uptime</w:t>
      </w:r>
      <w:r>
        <w:t xml:space="preserve"> with </w:t>
      </w:r>
      <w:r>
        <w:rPr>
          <w:rStyle w:val="Strong"/>
        </w:rPr>
        <w:t>automatic failover</w:t>
      </w:r>
      <w:r>
        <w:t>.</w:t>
      </w:r>
    </w:p>
    <w:sectPr w:rsidR="00CC655E" w:rsidRPr="008C690E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389" w:right="1134" w:bottom="134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D6D" w:rsidRDefault="002D7D6D">
      <w:r>
        <w:separator/>
      </w:r>
    </w:p>
  </w:endnote>
  <w:endnote w:type="continuationSeparator" w:id="0">
    <w:p w:rsidR="002D7D6D" w:rsidRDefault="002D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ETT BT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57D" w:rsidRDefault="00E4557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985"/>
      <w:gridCol w:w="4987"/>
    </w:tblGrid>
    <w:tr w:rsidR="00E4557D">
      <w:tc>
        <w:tcPr>
          <w:tcW w:w="4985" w:type="dxa"/>
          <w:shd w:val="clear" w:color="auto" w:fill="auto"/>
        </w:tcPr>
        <w:p w:rsidR="00E4557D" w:rsidRDefault="00E4557D">
          <w:pPr>
            <w:pStyle w:val="FooterCopyright"/>
            <w:snapToGrid w:val="0"/>
          </w:pPr>
        </w:p>
      </w:tc>
      <w:tc>
        <w:tcPr>
          <w:tcW w:w="4987" w:type="dxa"/>
          <w:shd w:val="clear" w:color="auto" w:fill="auto"/>
        </w:tcPr>
        <w:p w:rsidR="00E4557D" w:rsidRDefault="00E4557D">
          <w:pPr>
            <w:pStyle w:val="FooterPageNumbers"/>
            <w:snapToGrid w:val="0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\*Arabic 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 w:rsidR="00E4557D" w:rsidRDefault="00E455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57D" w:rsidRDefault="00E455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D6D" w:rsidRDefault="002D7D6D">
      <w:r>
        <w:separator/>
      </w:r>
    </w:p>
  </w:footnote>
  <w:footnote w:type="continuationSeparator" w:id="0">
    <w:p w:rsidR="002D7D6D" w:rsidRDefault="002D7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540"/>
      <w:gridCol w:w="4431"/>
    </w:tblGrid>
    <w:tr w:rsidR="00E4557D">
      <w:tc>
        <w:tcPr>
          <w:tcW w:w="5540" w:type="dxa"/>
          <w:shd w:val="clear" w:color="auto" w:fill="auto"/>
        </w:tcPr>
        <w:p w:rsidR="00E4557D" w:rsidRDefault="00E4557D">
          <w:pPr>
            <w:pStyle w:val="HeaderTitle"/>
            <w:tabs>
              <w:tab w:val="clear" w:pos="4986"/>
              <w:tab w:val="center" w:pos="5490"/>
            </w:tabs>
            <w:snapToGrid w:val="0"/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  <w:r>
            <w:t xml:space="preserve">Software Requirements Specifications </w:t>
          </w:r>
        </w:p>
        <w:p w:rsidR="00E4557D" w:rsidRDefault="00E4557D">
          <w:pPr>
            <w:pStyle w:val="HeaderSubtitle"/>
          </w:pPr>
          <w:r>
            <w:t>Insert Title Here</w:t>
          </w:r>
        </w:p>
      </w:tc>
      <w:tc>
        <w:tcPr>
          <w:tcW w:w="4431" w:type="dxa"/>
          <w:shd w:val="clear" w:color="auto" w:fill="auto"/>
        </w:tcPr>
        <w:p w:rsidR="00E4557D" w:rsidRDefault="00E4557D">
          <w:pPr>
            <w:pStyle w:val="Headerright"/>
            <w:snapToGrid w:val="0"/>
          </w:pPr>
          <w:r>
            <w:t xml:space="preserve">Document Version: </w:t>
          </w:r>
          <w:proofErr w:type="spellStart"/>
          <w:r>
            <w:t>N.n</w:t>
          </w:r>
          <w:proofErr w:type="spellEnd"/>
        </w:p>
        <w:p w:rsidR="00E4557D" w:rsidRDefault="00E4557D">
          <w:pPr>
            <w:pStyle w:val="Headerright"/>
          </w:pPr>
          <w:r>
            <w:t>Published Date: DD MMMM YYYY</w:t>
          </w:r>
        </w:p>
      </w:tc>
    </w:tr>
  </w:tbl>
  <w:p w:rsidR="00E4557D" w:rsidRDefault="00E45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57D" w:rsidRDefault="00E455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1EC2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9CF4AA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A7AACA42"/>
    <w:name w:val="WW8Num3"/>
    <w:lvl w:ilvl="0">
      <w:start w:val="1"/>
      <w:numFmt w:val="decimal"/>
      <w:pStyle w:val="Heading1"/>
      <w:lvlText w:val="%1. 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 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lvlText w:val="%1.%2.%3.%4.%5. 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lvlText w:val="%1.%2.%3.%4.%5.%6. 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lvlText w:val="%1.%2.%3.%4.%5.%6.%7. 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. "/>
      <w:lvlJc w:val="left"/>
      <w:pPr>
        <w:tabs>
          <w:tab w:val="num" w:pos="360"/>
        </w:tabs>
        <w:ind w:left="360" w:hanging="360"/>
      </w:pPr>
    </w:lvl>
    <w:lvl w:ilvl="8">
      <w:start w:val="1"/>
      <w:numFmt w:val="decimal"/>
      <w:lvlText w:val="%1.%2.%3.%4.%5.%6.%7.%8.%9. 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C4197C"/>
    <w:multiLevelType w:val="multilevel"/>
    <w:tmpl w:val="B04A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1101B"/>
    <w:multiLevelType w:val="multilevel"/>
    <w:tmpl w:val="F8B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C1AC6"/>
    <w:multiLevelType w:val="multilevel"/>
    <w:tmpl w:val="A3AC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C126D"/>
    <w:multiLevelType w:val="multilevel"/>
    <w:tmpl w:val="178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B1E81"/>
    <w:multiLevelType w:val="multilevel"/>
    <w:tmpl w:val="ED62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3F6352"/>
    <w:multiLevelType w:val="multilevel"/>
    <w:tmpl w:val="206A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A67C2"/>
    <w:multiLevelType w:val="multilevel"/>
    <w:tmpl w:val="B59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30FB4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C58E6"/>
    <w:multiLevelType w:val="multilevel"/>
    <w:tmpl w:val="C4B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97947"/>
    <w:multiLevelType w:val="multilevel"/>
    <w:tmpl w:val="E5D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867828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D434E0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4E60B7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F4494F"/>
    <w:multiLevelType w:val="multilevel"/>
    <w:tmpl w:val="368E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816EF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AE233A"/>
    <w:multiLevelType w:val="multilevel"/>
    <w:tmpl w:val="C4B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33996"/>
    <w:multiLevelType w:val="multilevel"/>
    <w:tmpl w:val="C4B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21D84"/>
    <w:multiLevelType w:val="multilevel"/>
    <w:tmpl w:val="18B4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2485F"/>
    <w:multiLevelType w:val="multilevel"/>
    <w:tmpl w:val="45A4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1B7D77"/>
    <w:multiLevelType w:val="multilevel"/>
    <w:tmpl w:val="2A3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C5F7E"/>
    <w:multiLevelType w:val="multilevel"/>
    <w:tmpl w:val="E372316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5" w15:restartNumberingAfterBreak="0">
    <w:nsid w:val="37E03860"/>
    <w:multiLevelType w:val="multilevel"/>
    <w:tmpl w:val="E372316C"/>
    <w:lvl w:ilvl="0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4669"/>
        </w:tabs>
        <w:ind w:left="4669" w:hanging="360"/>
      </w:pPr>
    </w:lvl>
    <w:lvl w:ilvl="2" w:tentative="1">
      <w:start w:val="1"/>
      <w:numFmt w:val="decimal"/>
      <w:lvlText w:val="%3."/>
      <w:lvlJc w:val="left"/>
      <w:pPr>
        <w:tabs>
          <w:tab w:val="num" w:pos="5389"/>
        </w:tabs>
        <w:ind w:left="5389" w:hanging="360"/>
      </w:pPr>
    </w:lvl>
    <w:lvl w:ilvl="3" w:tentative="1">
      <w:start w:val="1"/>
      <w:numFmt w:val="decimal"/>
      <w:lvlText w:val="%4."/>
      <w:lvlJc w:val="left"/>
      <w:pPr>
        <w:tabs>
          <w:tab w:val="num" w:pos="6109"/>
        </w:tabs>
        <w:ind w:left="6109" w:hanging="360"/>
      </w:pPr>
    </w:lvl>
    <w:lvl w:ilvl="4" w:tentative="1">
      <w:start w:val="1"/>
      <w:numFmt w:val="decimal"/>
      <w:lvlText w:val="%5."/>
      <w:lvlJc w:val="left"/>
      <w:pPr>
        <w:tabs>
          <w:tab w:val="num" w:pos="6829"/>
        </w:tabs>
        <w:ind w:left="6829" w:hanging="360"/>
      </w:pPr>
    </w:lvl>
    <w:lvl w:ilvl="5" w:tentative="1">
      <w:start w:val="1"/>
      <w:numFmt w:val="decimal"/>
      <w:lvlText w:val="%6."/>
      <w:lvlJc w:val="left"/>
      <w:pPr>
        <w:tabs>
          <w:tab w:val="num" w:pos="7549"/>
        </w:tabs>
        <w:ind w:left="7549" w:hanging="360"/>
      </w:pPr>
    </w:lvl>
    <w:lvl w:ilvl="6" w:tentative="1">
      <w:start w:val="1"/>
      <w:numFmt w:val="decimal"/>
      <w:lvlText w:val="%7."/>
      <w:lvlJc w:val="left"/>
      <w:pPr>
        <w:tabs>
          <w:tab w:val="num" w:pos="8269"/>
        </w:tabs>
        <w:ind w:left="8269" w:hanging="360"/>
      </w:pPr>
    </w:lvl>
    <w:lvl w:ilvl="7" w:tentative="1">
      <w:start w:val="1"/>
      <w:numFmt w:val="decimal"/>
      <w:lvlText w:val="%8."/>
      <w:lvlJc w:val="left"/>
      <w:pPr>
        <w:tabs>
          <w:tab w:val="num" w:pos="8989"/>
        </w:tabs>
        <w:ind w:left="8989" w:hanging="360"/>
      </w:pPr>
    </w:lvl>
    <w:lvl w:ilvl="8" w:tentative="1">
      <w:start w:val="1"/>
      <w:numFmt w:val="decimal"/>
      <w:lvlText w:val="%9."/>
      <w:lvlJc w:val="left"/>
      <w:pPr>
        <w:tabs>
          <w:tab w:val="num" w:pos="9709"/>
        </w:tabs>
        <w:ind w:left="9709" w:hanging="360"/>
      </w:pPr>
    </w:lvl>
  </w:abstractNum>
  <w:abstractNum w:abstractNumId="26" w15:restartNumberingAfterBreak="0">
    <w:nsid w:val="3A482CFA"/>
    <w:multiLevelType w:val="multilevel"/>
    <w:tmpl w:val="5F32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2443FF"/>
    <w:multiLevelType w:val="multilevel"/>
    <w:tmpl w:val="C4B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02E5A"/>
    <w:multiLevelType w:val="multilevel"/>
    <w:tmpl w:val="D66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509E1"/>
    <w:multiLevelType w:val="multilevel"/>
    <w:tmpl w:val="F8B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56B57"/>
    <w:multiLevelType w:val="multilevel"/>
    <w:tmpl w:val="8F8A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4448E"/>
    <w:multiLevelType w:val="multilevel"/>
    <w:tmpl w:val="5A62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12DC6"/>
    <w:multiLevelType w:val="multilevel"/>
    <w:tmpl w:val="A132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4669A"/>
    <w:multiLevelType w:val="multilevel"/>
    <w:tmpl w:val="C1AA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2B0562"/>
    <w:multiLevelType w:val="multilevel"/>
    <w:tmpl w:val="636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61EC2"/>
    <w:multiLevelType w:val="multilevel"/>
    <w:tmpl w:val="5D2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957721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553DF7"/>
    <w:multiLevelType w:val="multilevel"/>
    <w:tmpl w:val="C4B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A27B9"/>
    <w:multiLevelType w:val="multilevel"/>
    <w:tmpl w:val="17B026C2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E9B53BF"/>
    <w:multiLevelType w:val="multilevel"/>
    <w:tmpl w:val="C4B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6"/>
  </w:num>
  <w:num w:numId="5">
    <w:abstractNumId w:val="15"/>
  </w:num>
  <w:num w:numId="6">
    <w:abstractNumId w:val="18"/>
  </w:num>
  <w:num w:numId="7">
    <w:abstractNumId w:val="16"/>
  </w:num>
  <w:num w:numId="8">
    <w:abstractNumId w:val="36"/>
  </w:num>
  <w:num w:numId="9">
    <w:abstractNumId w:val="11"/>
  </w:num>
  <w:num w:numId="10">
    <w:abstractNumId w:val="25"/>
  </w:num>
  <w:num w:numId="11">
    <w:abstractNumId w:val="8"/>
  </w:num>
  <w:num w:numId="12">
    <w:abstractNumId w:val="14"/>
  </w:num>
  <w:num w:numId="13">
    <w:abstractNumId w:val="21"/>
  </w:num>
  <w:num w:numId="14">
    <w:abstractNumId w:val="24"/>
  </w:num>
  <w:num w:numId="15">
    <w:abstractNumId w:val="38"/>
  </w:num>
  <w:num w:numId="16">
    <w:abstractNumId w:val="32"/>
  </w:num>
  <w:num w:numId="17">
    <w:abstractNumId w:val="13"/>
  </w:num>
  <w:num w:numId="18">
    <w:abstractNumId w:val="0"/>
  </w:num>
  <w:num w:numId="19">
    <w:abstractNumId w:val="10"/>
  </w:num>
  <w:num w:numId="20">
    <w:abstractNumId w:val="22"/>
  </w:num>
  <w:num w:numId="21">
    <w:abstractNumId w:val="33"/>
  </w:num>
  <w:num w:numId="22">
    <w:abstractNumId w:val="5"/>
  </w:num>
  <w:num w:numId="23">
    <w:abstractNumId w:val="29"/>
  </w:num>
  <w:num w:numId="24">
    <w:abstractNumId w:val="20"/>
  </w:num>
  <w:num w:numId="25">
    <w:abstractNumId w:val="27"/>
  </w:num>
  <w:num w:numId="26">
    <w:abstractNumId w:val="19"/>
  </w:num>
  <w:num w:numId="27">
    <w:abstractNumId w:val="12"/>
  </w:num>
  <w:num w:numId="28">
    <w:abstractNumId w:val="37"/>
  </w:num>
  <w:num w:numId="29">
    <w:abstractNumId w:val="23"/>
  </w:num>
  <w:num w:numId="30">
    <w:abstractNumId w:val="6"/>
  </w:num>
  <w:num w:numId="31">
    <w:abstractNumId w:val="39"/>
  </w:num>
  <w:num w:numId="32">
    <w:abstractNumId w:val="9"/>
  </w:num>
  <w:num w:numId="33">
    <w:abstractNumId w:val="7"/>
  </w:num>
  <w:num w:numId="34">
    <w:abstractNumId w:val="17"/>
  </w:num>
  <w:num w:numId="35">
    <w:abstractNumId w:val="30"/>
  </w:num>
  <w:num w:numId="36">
    <w:abstractNumId w:val="4"/>
  </w:num>
  <w:num w:numId="37">
    <w:abstractNumId w:val="28"/>
  </w:num>
  <w:num w:numId="38">
    <w:abstractNumId w:val="35"/>
  </w:num>
  <w:num w:numId="39">
    <w:abstractNumId w:val="3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16"/>
    <w:rsid w:val="0000422D"/>
    <w:rsid w:val="00027FA0"/>
    <w:rsid w:val="000640D9"/>
    <w:rsid w:val="000A36FC"/>
    <w:rsid w:val="000A5F47"/>
    <w:rsid w:val="000F5AB5"/>
    <w:rsid w:val="001937A5"/>
    <w:rsid w:val="001F013F"/>
    <w:rsid w:val="001F4AA2"/>
    <w:rsid w:val="00204651"/>
    <w:rsid w:val="00222E97"/>
    <w:rsid w:val="002D7D6D"/>
    <w:rsid w:val="0031465D"/>
    <w:rsid w:val="00322F16"/>
    <w:rsid w:val="00501E5D"/>
    <w:rsid w:val="005D3729"/>
    <w:rsid w:val="0065435A"/>
    <w:rsid w:val="00844206"/>
    <w:rsid w:val="008C690E"/>
    <w:rsid w:val="008E63EB"/>
    <w:rsid w:val="00934B7F"/>
    <w:rsid w:val="00981877"/>
    <w:rsid w:val="009A37C8"/>
    <w:rsid w:val="009A5B81"/>
    <w:rsid w:val="009D024B"/>
    <w:rsid w:val="00A237E1"/>
    <w:rsid w:val="00A801B2"/>
    <w:rsid w:val="00AA60C2"/>
    <w:rsid w:val="00BA7652"/>
    <w:rsid w:val="00BF7C5B"/>
    <w:rsid w:val="00C1749C"/>
    <w:rsid w:val="00C26B40"/>
    <w:rsid w:val="00C927F3"/>
    <w:rsid w:val="00CC4B8F"/>
    <w:rsid w:val="00CC655E"/>
    <w:rsid w:val="00D66A9F"/>
    <w:rsid w:val="00DB3C06"/>
    <w:rsid w:val="00E4557D"/>
    <w:rsid w:val="00E656E5"/>
    <w:rsid w:val="00EA3C88"/>
    <w:rsid w:val="00EE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B783C7"/>
  <w15:chartTrackingRefBased/>
  <w15:docId w15:val="{AA0FAF9E-8E2C-4CE3-96E2-EBE3ACF5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1">
    <w:name w:val="heading 1"/>
    <w:basedOn w:val="Heading"/>
    <w:next w:val="BodyText"/>
    <w:qFormat/>
    <w:rsid w:val="00EE39FB"/>
    <w:pPr>
      <w:pageBreakBefore/>
      <w:numPr>
        <w:numId w:val="3"/>
      </w:num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000000"/>
      <w:tabs>
        <w:tab w:val="left" w:pos="360"/>
      </w:tabs>
      <w:spacing w:before="0" w:after="115"/>
      <w:ind w:left="426" w:hanging="426"/>
      <w:outlineLvl w:val="0"/>
    </w:pPr>
    <w:rPr>
      <w:rFonts w:ascii="Arial" w:hAnsi="Arial" w:cs="Arial"/>
      <w:b/>
      <w:bCs/>
      <w:color w:val="FFFFFF"/>
      <w:sz w:val="32"/>
      <w:szCs w:val="32"/>
    </w:rPr>
  </w:style>
  <w:style w:type="paragraph" w:styleId="Heading2">
    <w:name w:val="heading 2"/>
    <w:basedOn w:val="Heading"/>
    <w:next w:val="BodyText"/>
    <w:qFormat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tabs>
        <w:tab w:val="num" w:pos="36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pBdr>
        <w:bottom w:val="single" w:sz="4" w:space="0" w:color="000000"/>
      </w:pBdr>
      <w:tabs>
        <w:tab w:val="num" w:pos="360"/>
      </w:tabs>
      <w:spacing w:before="86" w:after="115"/>
      <w:outlineLvl w:val="2"/>
    </w:pPr>
    <w:rPr>
      <w:b/>
      <w:bCs/>
      <w:i/>
      <w:sz w:val="24"/>
    </w:rPr>
  </w:style>
  <w:style w:type="paragraph" w:styleId="Heading4">
    <w:name w:val="heading 4"/>
    <w:basedOn w:val="Heading"/>
    <w:next w:val="BodyText"/>
    <w:qFormat/>
    <w:rsid w:val="00D66A9F"/>
    <w:pPr>
      <w:numPr>
        <w:ilvl w:val="3"/>
        <w:numId w:val="1"/>
      </w:numPr>
      <w:tabs>
        <w:tab w:val="left" w:pos="284"/>
      </w:tabs>
      <w:spacing w:before="0" w:after="0"/>
      <w:ind w:left="284" w:firstLine="0"/>
      <w:outlineLvl w:val="3"/>
    </w:pPr>
    <w:rPr>
      <w:rFonts w:ascii="Arial" w:hAnsi="Arial" w:cs="Arial"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D66A9F"/>
    <w:pPr>
      <w:numPr>
        <w:ilvl w:val="6"/>
        <w:numId w:val="1"/>
      </w:numPr>
      <w:tabs>
        <w:tab w:val="clear" w:pos="0"/>
        <w:tab w:val="num" w:pos="709"/>
      </w:tabs>
      <w:spacing w:before="0" w:after="0"/>
      <w:ind w:left="709" w:firstLine="0"/>
      <w:outlineLvl w:val="4"/>
    </w:pPr>
    <w:rPr>
      <w:rFonts w:ascii="Arial" w:hAnsi="Arial" w:cs="Arial"/>
      <w:i/>
      <w:i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tabs>
        <w:tab w:val="num" w:pos="0"/>
      </w:tabs>
      <w:ind w:left="1296" w:hanging="129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otnoteCharacters">
    <w:name w:val="Footnote Characters"/>
    <w:rPr>
      <w:sz w:val="20"/>
      <w:vertAlign w:val="superscript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Wingdings" w:hAnsi="Wingdings"/>
      <w:sz w:val="16"/>
      <w:szCs w:val="16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Symbol" w:hAnsi="Symbol"/>
    </w:rPr>
  </w:style>
  <w:style w:type="character" w:customStyle="1" w:styleId="WW8Num4z0">
    <w:name w:val="WW8Num4z0"/>
    <w:rPr>
      <w:rFonts w:ascii="Arial" w:hAnsi="Arial"/>
      <w:b/>
      <w:i w:val="0"/>
      <w:color w:val="FF9900"/>
      <w:sz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CaptionChar">
    <w:name w:val="Caption Char"/>
    <w:rPr>
      <w:rFonts w:ascii="Arial Narrow" w:hAnsi="Arial Narrow" w:cs="Arial"/>
      <w:bCs/>
      <w:color w:val="3A48C8"/>
      <w:lang w:val="en-US" w:eastAsia="ar-SA" w:bidi="ar-SA"/>
    </w:rPr>
  </w:style>
  <w:style w:type="character" w:customStyle="1" w:styleId="NoteBullet">
    <w:name w:val="NoteBullet"/>
    <w:rPr>
      <w:rFonts w:ascii="Garamond" w:hAnsi="Garamond"/>
      <w:b/>
      <w:color w:val="0047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pPr>
      <w:spacing w:after="120"/>
      <w:ind w:left="144"/>
    </w:pPr>
    <w:rPr>
      <w:rFonts w:ascii="Arial" w:hAnsi="Arial"/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 w:cs="Tahoma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Numbering2Cont">
    <w:name w:val="Numbering 2 Cont."/>
    <w:basedOn w:val="List"/>
    <w:pPr>
      <w:ind w:left="720"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986"/>
        <w:tab w:val="right" w:pos="9972"/>
      </w:tabs>
      <w:jc w:val="right"/>
    </w:pPr>
    <w:rPr>
      <w:rFonts w:ascii="Arial" w:hAnsi="Arial"/>
      <w:i/>
      <w:sz w:val="16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  <w:rPr>
      <w:rFonts w:ascii="Arial" w:hAnsi="Arial"/>
      <w:sz w:val="18"/>
    </w:rPr>
  </w:style>
  <w:style w:type="paragraph" w:customStyle="1" w:styleId="TableHeading">
    <w:name w:val="Table Heading"/>
    <w:basedOn w:val="TableContents"/>
    <w:pPr>
      <w:shd w:val="clear" w:color="auto" w:fill="E6E6E6"/>
    </w:pPr>
    <w:rPr>
      <w:b/>
      <w:bCs/>
      <w:color w:val="000000"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pPr>
      <w:keepLines/>
      <w:suppressLineNumbers/>
      <w:ind w:left="283" w:hanging="283"/>
    </w:pPr>
    <w:rPr>
      <w:sz w:val="16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tabs>
        <w:tab w:val="right" w:leader="dot" w:pos="9972"/>
      </w:tabs>
    </w:pPr>
    <w:rPr>
      <w:b/>
      <w:sz w:val="20"/>
    </w:rPr>
  </w:style>
  <w:style w:type="paragraph" w:styleId="TOC2">
    <w:name w:val="toc 2"/>
    <w:basedOn w:val="Index"/>
    <w:uiPriority w:val="39"/>
    <w:pPr>
      <w:tabs>
        <w:tab w:val="right" w:leader="dot" w:pos="9972"/>
      </w:tabs>
      <w:ind w:left="283"/>
    </w:pPr>
    <w:rPr>
      <w:sz w:val="18"/>
    </w:rPr>
  </w:style>
  <w:style w:type="paragraph" w:styleId="TOC3">
    <w:name w:val="toc 3"/>
    <w:basedOn w:val="Index"/>
    <w:uiPriority w:val="39"/>
    <w:pPr>
      <w:tabs>
        <w:tab w:val="right" w:leader="dot" w:pos="9972"/>
      </w:tabs>
      <w:ind w:left="566"/>
    </w:pPr>
    <w:rPr>
      <w:i/>
      <w:sz w:val="18"/>
    </w:rPr>
  </w:style>
  <w:style w:type="paragraph" w:styleId="TOC4">
    <w:name w:val="toc 4"/>
    <w:basedOn w:val="Index"/>
    <w:pPr>
      <w:tabs>
        <w:tab w:val="right" w:leader="dot" w:pos="9972"/>
      </w:tabs>
      <w:ind w:left="849"/>
    </w:pPr>
  </w:style>
  <w:style w:type="paragraph" w:styleId="TOC5">
    <w:name w:val="toc 5"/>
    <w:basedOn w:val="Index"/>
    <w:pPr>
      <w:tabs>
        <w:tab w:val="right" w:leader="dot" w:pos="9972"/>
      </w:tabs>
      <w:ind w:left="1132"/>
    </w:pPr>
  </w:style>
  <w:style w:type="paragraph" w:styleId="TOC6">
    <w:name w:val="toc 6"/>
    <w:basedOn w:val="Index"/>
    <w:pPr>
      <w:tabs>
        <w:tab w:val="right" w:leader="dot" w:pos="9972"/>
      </w:tabs>
      <w:ind w:left="1415"/>
    </w:pPr>
  </w:style>
  <w:style w:type="paragraph" w:styleId="TOC7">
    <w:name w:val="toc 7"/>
    <w:basedOn w:val="Index"/>
    <w:pPr>
      <w:tabs>
        <w:tab w:val="right" w:leader="dot" w:pos="9972"/>
      </w:tabs>
      <w:ind w:left="1698"/>
    </w:pPr>
  </w:style>
  <w:style w:type="paragraph" w:styleId="TOC8">
    <w:name w:val="toc 8"/>
    <w:basedOn w:val="Index"/>
    <w:pPr>
      <w:tabs>
        <w:tab w:val="right" w:leader="dot" w:pos="9972"/>
      </w:tabs>
      <w:ind w:left="1981"/>
    </w:pPr>
  </w:style>
  <w:style w:type="paragraph" w:styleId="TOC9">
    <w:name w:val="toc 9"/>
    <w:basedOn w:val="Index"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Title">
    <w:name w:val="Title"/>
    <w:next w:val="Subtitle"/>
    <w:qFormat/>
    <w:pPr>
      <w:widowControl w:val="0"/>
      <w:suppressLineNumbers/>
      <w:suppressAutoHyphens/>
      <w:spacing w:before="29" w:after="115"/>
      <w:jc w:val="center"/>
    </w:pPr>
    <w:rPr>
      <w:rFonts w:ascii="Arial" w:eastAsia="Lucida Sans Unicode" w:hAnsi="Arial"/>
      <w:b/>
      <w:bCs/>
      <w:kern w:val="1"/>
      <w:sz w:val="36"/>
      <w:szCs w:val="36"/>
    </w:rPr>
  </w:style>
  <w:style w:type="paragraph" w:styleId="Subtitle">
    <w:name w:val="Subtitle"/>
    <w:basedOn w:val="Title"/>
    <w:next w:val="BodyText"/>
    <w:qFormat/>
    <w:rPr>
      <w:b w:val="0"/>
      <w:i/>
      <w:iCs/>
      <w:sz w:val="28"/>
      <w:szCs w:val="28"/>
    </w:rPr>
  </w:style>
  <w:style w:type="paragraph" w:customStyle="1" w:styleId="HeaderSubtitle">
    <w:name w:val="Header Subtitle"/>
    <w:basedOn w:val="TableContents"/>
    <w:rPr>
      <w:i/>
      <w:sz w:val="16"/>
    </w:rPr>
  </w:style>
  <w:style w:type="paragraph" w:customStyle="1" w:styleId="HeaderTitle">
    <w:name w:val="Header Title"/>
    <w:basedOn w:val="Headerleft"/>
    <w:rPr>
      <w:rFonts w:ascii="Arial" w:hAnsi="Arial"/>
      <w:b/>
      <w:i/>
      <w:sz w:val="16"/>
    </w:rPr>
  </w:style>
  <w:style w:type="paragraph" w:customStyle="1" w:styleId="FooterCopyright">
    <w:name w:val="Footer Copyright"/>
    <w:basedOn w:val="TableContents"/>
    <w:rPr>
      <w:i/>
      <w:sz w:val="16"/>
    </w:rPr>
  </w:style>
  <w:style w:type="paragraph" w:customStyle="1" w:styleId="FooterPageNumbers">
    <w:name w:val="Footer Page Numbers"/>
    <w:basedOn w:val="FooterCopyright"/>
    <w:pPr>
      <w:jc w:val="right"/>
    </w:pPr>
  </w:style>
  <w:style w:type="paragraph" w:customStyle="1" w:styleId="CompanyNameTitlepage">
    <w:name w:val="Company Name Titlepage"/>
    <w:basedOn w:val="BodyText"/>
    <w:pPr>
      <w:spacing w:after="58"/>
      <w:ind w:left="0"/>
      <w:jc w:val="center"/>
    </w:pPr>
    <w:rPr>
      <w:rFonts w:ascii="EngraversGothicETT BT" w:hAnsi="EngraversGothicETT BT"/>
      <w:sz w:val="24"/>
    </w:rPr>
  </w:style>
  <w:style w:type="paragraph" w:customStyle="1" w:styleId="CompanyInfoTitlepage">
    <w:name w:val="Company Info Titlepage"/>
    <w:basedOn w:val="CompanyNameTitlepage"/>
    <w:rPr>
      <w:sz w:val="18"/>
    </w:rPr>
  </w:style>
  <w:style w:type="paragraph" w:customStyle="1" w:styleId="FrontMatterPageNumber">
    <w:name w:val="Front Matter Page Number"/>
    <w:basedOn w:val="Footer"/>
    <w:pPr>
      <w:jc w:val="right"/>
    </w:pPr>
    <w:rPr>
      <w:i/>
      <w:iCs/>
      <w:sz w:val="18"/>
      <w:szCs w:val="18"/>
    </w:rPr>
  </w:style>
  <w:style w:type="paragraph" w:customStyle="1" w:styleId="AppendixHeader1">
    <w:name w:val="Appendix Header 1"/>
    <w:basedOn w:val="Header"/>
    <w:next w:val="BodyText"/>
    <w:pPr>
      <w:pageBreakBefore/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000000"/>
      <w:spacing w:after="115"/>
    </w:pPr>
    <w:rPr>
      <w:b/>
      <w:color w:val="FFFFFF"/>
      <w:sz w:val="32"/>
    </w:rPr>
  </w:style>
  <w:style w:type="paragraph" w:customStyle="1" w:styleId="AppendixHeader2">
    <w:name w:val="Appendix Header 2"/>
    <w:next w:val="BodyText"/>
    <w:pPr>
      <w:widowControl w:val="0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suppressAutoHyphens/>
      <w:spacing w:before="58" w:after="58"/>
    </w:pPr>
    <w:rPr>
      <w:rFonts w:eastAsia="Lucida Sans Unicode"/>
      <w:b/>
      <w:i/>
      <w:color w:val="000000"/>
      <w:kern w:val="1"/>
      <w:sz w:val="28"/>
      <w:szCs w:val="24"/>
    </w:rPr>
  </w:style>
  <w:style w:type="paragraph" w:customStyle="1" w:styleId="TableCellText">
    <w:name w:val="Table Cell Text"/>
    <w:pPr>
      <w:keepLines/>
      <w:suppressAutoHyphens/>
      <w:spacing w:before="40" w:after="40"/>
    </w:pPr>
    <w:rPr>
      <w:rFonts w:ascii="Arial" w:eastAsia="Arial" w:hAnsi="Arial"/>
      <w:kern w:val="1"/>
      <w:lang w:eastAsia="ar-SA"/>
    </w:rPr>
  </w:style>
  <w:style w:type="paragraph" w:customStyle="1" w:styleId="BulletedList">
    <w:name w:val="Bulleted List"/>
    <w:basedOn w:val="BodyText"/>
    <w:pPr>
      <w:spacing w:before="80" w:after="40"/>
      <w:ind w:left="360" w:right="360"/>
    </w:pPr>
    <w:rPr>
      <w:rFonts w:cs="Arial"/>
      <w:sz w:val="18"/>
      <w:szCs w:val="20"/>
    </w:rPr>
  </w:style>
  <w:style w:type="paragraph" w:customStyle="1" w:styleId="Figure">
    <w:name w:val="Figure"/>
    <w:basedOn w:val="BodyText"/>
    <w:next w:val="Caption"/>
    <w:pPr>
      <w:spacing w:after="0"/>
      <w:ind w:left="0" w:right="288"/>
    </w:pPr>
    <w:rPr>
      <w:rFonts w:ascii="Arial Narrow" w:hAnsi="Arial Narrow"/>
      <w:i/>
      <w:color w:val="2323DC"/>
    </w:rPr>
  </w:style>
  <w:style w:type="paragraph" w:customStyle="1" w:styleId="FlagCaution">
    <w:name w:val="Flag Caution"/>
    <w:basedOn w:val="Normal"/>
    <w:next w:val="Body"/>
    <w:pPr>
      <w:pBdr>
        <w:top w:val="single" w:sz="8" w:space="1" w:color="808080"/>
        <w:bottom w:val="single" w:sz="8" w:space="1" w:color="808080"/>
      </w:pBdr>
      <w:spacing w:before="160" w:after="240"/>
      <w:ind w:left="-360"/>
    </w:pPr>
    <w:rPr>
      <w:rFonts w:cs="Arial"/>
      <w:b/>
      <w:bCs/>
      <w:smallCaps/>
      <w:color w:val="000000"/>
      <w:szCs w:val="18"/>
    </w:rPr>
  </w:style>
  <w:style w:type="paragraph" w:customStyle="1" w:styleId="Body">
    <w:name w:val="Body"/>
    <w:basedOn w:val="Normal"/>
    <w:pPr>
      <w:spacing w:before="80" w:after="80"/>
      <w:ind w:left="-1008"/>
    </w:pPr>
    <w:rPr>
      <w:rFonts w:cs="Arial"/>
      <w:szCs w:val="20"/>
    </w:rPr>
  </w:style>
  <w:style w:type="paragraph" w:customStyle="1" w:styleId="FlagNote">
    <w:name w:val="Flag Note"/>
    <w:basedOn w:val="FlagCaution"/>
    <w:next w:val="Body"/>
    <w:pPr>
      <w:pBdr>
        <w:top w:val="single" w:sz="8" w:space="1" w:color="0000FF"/>
        <w:bottom w:val="single" w:sz="8" w:space="1" w:color="0000FF"/>
      </w:pBdr>
    </w:pPr>
    <w:rPr>
      <w:b w:val="0"/>
      <w:smallCaps w:val="0"/>
    </w:rPr>
  </w:style>
  <w:style w:type="paragraph" w:customStyle="1" w:styleId="BlockBodyQuote">
    <w:name w:val="Block Body Quote"/>
    <w:basedOn w:val="BodyText"/>
    <w:next w:val="BodyText"/>
    <w:pPr>
      <w:spacing w:before="40" w:after="240" w:line="100" w:lineRule="atLeast"/>
      <w:ind w:left="576" w:right="576"/>
    </w:pPr>
  </w:style>
  <w:style w:type="paragraph" w:customStyle="1" w:styleId="HeadingNoNumber">
    <w:name w:val="Heading NoNumber"/>
    <w:basedOn w:val="Normal"/>
    <w:next w:val="BodyText"/>
    <w:pPr>
      <w:keepNext/>
      <w:spacing w:before="120" w:after="120"/>
    </w:pPr>
    <w:rPr>
      <w:rFonts w:ascii="Arial" w:hAnsi="Arial" w:cs="Arial"/>
      <w:b/>
      <w:bCs/>
      <w:color w:val="000000"/>
      <w:szCs w:val="20"/>
    </w:rPr>
  </w:style>
  <w:style w:type="paragraph" w:customStyle="1" w:styleId="TableCaption">
    <w:name w:val="TableCaption"/>
    <w:next w:val="TableHeading"/>
    <w:pPr>
      <w:widowControl w:val="0"/>
      <w:suppressAutoHyphens/>
      <w:spacing w:before="115" w:after="29"/>
    </w:pPr>
    <w:rPr>
      <w:rFonts w:ascii="Arial Narrow" w:eastAsia="Lucida Sans Unicode" w:hAnsi="Arial Narrow"/>
      <w:b/>
      <w:kern w:val="1"/>
      <w:sz w:val="18"/>
      <w:szCs w:val="24"/>
    </w:rPr>
  </w:style>
  <w:style w:type="paragraph" w:customStyle="1" w:styleId="Heading1NoNumber">
    <w:name w:val="Heading 1 No Number"/>
    <w:basedOn w:val="Heading1"/>
    <w:next w:val="BodyText"/>
  </w:style>
  <w:style w:type="paragraph" w:styleId="NormalWeb">
    <w:name w:val="Normal (Web)"/>
    <w:basedOn w:val="Normal"/>
    <w:uiPriority w:val="99"/>
    <w:semiHidden/>
    <w:unhideWhenUsed/>
    <w:rsid w:val="00BF7C5B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PH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8C690E"/>
    <w:pPr>
      <w:spacing w:before="120"/>
    </w:pPr>
    <w:rPr>
      <w:rFonts w:ascii="Arial" w:eastAsia="Times New Roman" w:hAnsi="Arial"/>
      <w:b/>
      <w:bCs/>
    </w:rPr>
  </w:style>
  <w:style w:type="paragraph" w:styleId="ListBullet">
    <w:name w:val="List Bullet"/>
    <w:basedOn w:val="Normal"/>
    <w:uiPriority w:val="99"/>
    <w:unhideWhenUsed/>
    <w:rsid w:val="001F4AA2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qFormat/>
    <w:rsid w:val="001F4A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7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5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android.com/training/sign-in/biometric-auth" TargetMode="External"/><Relationship Id="rId18" Type="http://schemas.openxmlformats.org/officeDocument/2006/relationships/hyperlink" Target="https://cheatsheetseries.owasp.org/cheatsheets/Cryptographic_Storage_Cheat_Sheet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ocs.spring.io/spring-boot/docs/current/reference/html/" TargetMode="External"/><Relationship Id="rId17" Type="http://schemas.openxmlformats.org/officeDocument/2006/relationships/hyperlink" Target="https://stripe.com/docs/api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azure/architecture/best-practices/api-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sa.gov.ph/statistics/population-and-housing/node/770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dev.mysql.com/doc/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www.scrum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ui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5726F9EA5944EA2347E5872EBDF3C" ma:contentTypeVersion="11" ma:contentTypeDescription="Create a new document." ma:contentTypeScope="" ma:versionID="12f7f6d701eaf337d1726d7e21fcc653">
  <xsd:schema xmlns:xsd="http://www.w3.org/2001/XMLSchema" xmlns:xs="http://www.w3.org/2001/XMLSchema" xmlns:p="http://schemas.microsoft.com/office/2006/metadata/properties" xmlns:ns2="a4c24e53-346c-4c4b-9f8b-92202ca5545a" xmlns:ns3="80678c7e-c949-4483-b895-635861f2eb3c" targetNamespace="http://schemas.microsoft.com/office/2006/metadata/properties" ma:root="true" ma:fieldsID="ba9a8aea0f98147efdf175a1fb41992f" ns2:_="" ns3:_="">
    <xsd:import namespace="a4c24e53-346c-4c4b-9f8b-92202ca5545a"/>
    <xsd:import namespace="80678c7e-c949-4483-b895-635861f2e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24e53-346c-4c4b-9f8b-92202ca55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9d5761f-4309-40be-b527-3e2d09d60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8c7e-c949-4483-b895-635861f2e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c560f8b-604c-4222-a9dd-235fe7c2d2d8}" ma:internalName="TaxCatchAll" ma:showField="CatchAllData" ma:web="80678c7e-c949-4483-b895-635861f2e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678c7e-c949-4483-b895-635861f2eb3c" xsi:nil="true"/>
    <lcf76f155ced4ddcb4097134ff3c332f xmlns="a4c24e53-346c-4c4b-9f8b-92202ca5545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DBDF53-C42A-483B-886D-8D1DD50F9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24e53-346c-4c4b-9f8b-92202ca5545a"/>
    <ds:schemaRef ds:uri="80678c7e-c949-4483-b895-635861f2e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C0EDF0-54DC-4DF4-AF7D-D2001A07751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EEF27F1-0578-4124-9549-40B8AF4E18B0}">
  <ds:schemaRefs>
    <ds:schemaRef ds:uri="http://schemas.microsoft.com/office/2006/metadata/properties"/>
    <ds:schemaRef ds:uri="http://schemas.microsoft.com/office/infopath/2007/PartnerControls"/>
    <ds:schemaRef ds:uri="80678c7e-c949-4483-b895-635861f2eb3c"/>
    <ds:schemaRef ds:uri="a4c24e53-346c-4c4b-9f8b-92202ca5545a"/>
  </ds:schemaRefs>
</ds:datastoreItem>
</file>

<file path=customXml/itemProps4.xml><?xml version="1.0" encoding="utf-8"?>
<ds:datastoreItem xmlns:ds="http://schemas.openxmlformats.org/officeDocument/2006/customXml" ds:itemID="{5C4A57C0-CD87-465D-B62B-EFE222010B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14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Charchar</dc:subject>
  <dc:creator>LAB14_USER ON WS29</dc:creator>
  <cp:keywords/>
  <cp:lastModifiedBy>LAB14_USER ON WS29</cp:lastModifiedBy>
  <cp:revision>7</cp:revision>
  <cp:lastPrinted>2113-01-01T08:00:00Z</cp:lastPrinted>
  <dcterms:created xsi:type="dcterms:W3CDTF">2025-01-24T11:16:00Z</dcterms:created>
  <dcterms:modified xsi:type="dcterms:W3CDTF">2025-01-31T12:44:00Z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Ralph P. Laviste</vt:lpwstr>
  </property>
  <property fmtid="{D5CDD505-2E9C-101B-9397-08002B2CF9AE}" pid="4" name="Order">
    <vt:lpwstr>2300.00000000000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Ralph P. Laviste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ntentTypeId">
    <vt:lpwstr>0x0101007F15726F9EA5944EA2347E5872EBDF3C</vt:lpwstr>
  </property>
</Properties>
</file>