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9255" w14:textId="77777777" w:rsidR="00231C14" w:rsidRDefault="00000000">
      <w:pPr>
        <w:spacing w:after="119" w:line="259" w:lineRule="auto"/>
        <w:jc w:val="center"/>
      </w:pPr>
      <w:r>
        <w:rPr>
          <w:b/>
          <w:color w:val="17365D"/>
          <w:sz w:val="38"/>
        </w:rPr>
        <w:t>Sistema de Gestão da Jornada do Paciente</w:t>
      </w:r>
    </w:p>
    <w:p w14:paraId="6DEA8837" w14:textId="77777777" w:rsidR="00231C14" w:rsidRDefault="00000000">
      <w:pPr>
        <w:spacing w:after="0" w:line="259" w:lineRule="auto"/>
        <w:jc w:val="center"/>
      </w:pPr>
      <w:r>
        <w:rPr>
          <w:b/>
          <w:color w:val="17365D"/>
          <w:sz w:val="38"/>
        </w:rPr>
        <w:t>Clínica de Saúde Visual, Oftalmológica e</w:t>
      </w:r>
    </w:p>
    <w:p w14:paraId="59788ECE" w14:textId="77777777" w:rsidR="00231C14" w:rsidRDefault="00000000">
      <w:pPr>
        <w:spacing w:after="0" w:line="259" w:lineRule="auto"/>
        <w:jc w:val="center"/>
      </w:pPr>
      <w:r>
        <w:rPr>
          <w:b/>
          <w:color w:val="17365D"/>
          <w:sz w:val="38"/>
        </w:rPr>
        <w:t>Estética</w:t>
      </w:r>
    </w:p>
    <w:p w14:paraId="010B6A1A" w14:textId="77777777" w:rsidR="00231C14" w:rsidRDefault="00000000">
      <w:pPr>
        <w:spacing w:after="95" w:line="259" w:lineRule="auto"/>
        <w:ind w:left="0" w:firstLine="0"/>
        <w:jc w:val="center"/>
      </w:pPr>
      <w:r>
        <w:rPr>
          <w:color w:val="5B6573"/>
          <w:sz w:val="19"/>
        </w:rPr>
        <w:t>Versão revisada para modelagem de requisitos e Diagrama de Classes</w:t>
      </w:r>
    </w:p>
    <w:tbl>
      <w:tblPr>
        <w:tblStyle w:val="TableGrid"/>
        <w:tblW w:w="9241" w:type="dxa"/>
        <w:tblInd w:w="390" w:type="dxa"/>
        <w:tblCellMar>
          <w:top w:w="15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8"/>
        <w:gridCol w:w="7313"/>
      </w:tblGrid>
      <w:tr w:rsidR="00231C14" w14:paraId="5C8EA2B1" w14:textId="77777777">
        <w:trPr>
          <w:trHeight w:val="428"/>
        </w:trPr>
        <w:tc>
          <w:tcPr>
            <w:tcW w:w="1928" w:type="dxa"/>
            <w:tcBorders>
              <w:top w:val="single" w:sz="4" w:space="0" w:color="C6CCD4"/>
              <w:left w:val="single" w:sz="4" w:space="0" w:color="C6CCD4"/>
              <w:bottom w:val="single" w:sz="4" w:space="0" w:color="C6CCD4"/>
              <w:right w:val="single" w:sz="4" w:space="0" w:color="C6CCD4"/>
            </w:tcBorders>
            <w:shd w:val="clear" w:color="auto" w:fill="D9EAF7"/>
            <w:vAlign w:val="center"/>
          </w:tcPr>
          <w:p w14:paraId="2DF22530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Base</w:t>
            </w:r>
          </w:p>
        </w:tc>
        <w:tc>
          <w:tcPr>
            <w:tcW w:w="7313" w:type="dxa"/>
            <w:tcBorders>
              <w:top w:val="single" w:sz="4" w:space="0" w:color="C6CCD4"/>
              <w:left w:val="single" w:sz="4" w:space="0" w:color="C6CCD4"/>
              <w:bottom w:val="single" w:sz="4" w:space="0" w:color="C6CCD4"/>
              <w:right w:val="single" w:sz="4" w:space="0" w:color="C6CCD4"/>
            </w:tcBorders>
            <w:vAlign w:val="center"/>
          </w:tcPr>
          <w:p w14:paraId="3D896FB1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Documento inicial da clínica + novas definições do projeto apresentadas pelo grupo</w:t>
            </w:r>
          </w:p>
        </w:tc>
      </w:tr>
      <w:tr w:rsidR="00231C14" w14:paraId="2C84E1DA" w14:textId="77777777">
        <w:trPr>
          <w:trHeight w:val="428"/>
        </w:trPr>
        <w:tc>
          <w:tcPr>
            <w:tcW w:w="1928" w:type="dxa"/>
            <w:tcBorders>
              <w:top w:val="single" w:sz="4" w:space="0" w:color="C6CCD4"/>
              <w:left w:val="single" w:sz="4" w:space="0" w:color="C6CCD4"/>
              <w:bottom w:val="single" w:sz="4" w:space="0" w:color="C6CCD4"/>
              <w:right w:val="single" w:sz="4" w:space="0" w:color="C6CCD4"/>
            </w:tcBorders>
            <w:shd w:val="clear" w:color="auto" w:fill="D9EAF7"/>
            <w:vAlign w:val="center"/>
          </w:tcPr>
          <w:p w14:paraId="67044A1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Profissionais</w:t>
            </w:r>
          </w:p>
        </w:tc>
        <w:tc>
          <w:tcPr>
            <w:tcW w:w="7313" w:type="dxa"/>
            <w:tcBorders>
              <w:top w:val="single" w:sz="4" w:space="0" w:color="C6CCD4"/>
              <w:left w:val="single" w:sz="4" w:space="0" w:color="C6CCD4"/>
              <w:bottom w:val="single" w:sz="4" w:space="0" w:color="C6CCD4"/>
              <w:right w:val="single" w:sz="4" w:space="0" w:color="C6CCD4"/>
            </w:tcBorders>
            <w:vAlign w:val="center"/>
          </w:tcPr>
          <w:p w14:paraId="2A9B8D3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Optometrista e Oftalmologista, com seleção do profissional conforme a demanda informada</w:t>
            </w:r>
          </w:p>
        </w:tc>
      </w:tr>
      <w:tr w:rsidR="00231C14" w14:paraId="3C85E368" w14:textId="77777777">
        <w:trPr>
          <w:trHeight w:val="616"/>
        </w:trPr>
        <w:tc>
          <w:tcPr>
            <w:tcW w:w="1928" w:type="dxa"/>
            <w:tcBorders>
              <w:top w:val="single" w:sz="4" w:space="0" w:color="C6CCD4"/>
              <w:left w:val="single" w:sz="4" w:space="0" w:color="C6CCD4"/>
              <w:bottom w:val="single" w:sz="4" w:space="0" w:color="C6CCD4"/>
              <w:right w:val="single" w:sz="4" w:space="0" w:color="C6CCD4"/>
            </w:tcBorders>
            <w:shd w:val="clear" w:color="auto" w:fill="D9EAF7"/>
            <w:vAlign w:val="center"/>
          </w:tcPr>
          <w:p w14:paraId="00D9397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Dimensões do sistema</w:t>
            </w:r>
          </w:p>
        </w:tc>
        <w:tc>
          <w:tcPr>
            <w:tcW w:w="7313" w:type="dxa"/>
            <w:tcBorders>
              <w:top w:val="single" w:sz="4" w:space="0" w:color="C6CCD4"/>
              <w:left w:val="single" w:sz="4" w:space="0" w:color="C6CCD4"/>
              <w:bottom w:val="single" w:sz="4" w:space="0" w:color="C6CCD4"/>
              <w:right w:val="single" w:sz="4" w:space="0" w:color="C6CCD4"/>
            </w:tcBorders>
          </w:tcPr>
          <w:p w14:paraId="287F73B0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Avaliação visual/óptica, saúde ocular, análise estética facial e tratamentos</w:t>
            </w:r>
          </w:p>
        </w:tc>
      </w:tr>
      <w:tr w:rsidR="00231C14" w14:paraId="3FC7F649" w14:textId="77777777">
        <w:trPr>
          <w:trHeight w:val="616"/>
        </w:trPr>
        <w:tc>
          <w:tcPr>
            <w:tcW w:w="1928" w:type="dxa"/>
            <w:tcBorders>
              <w:top w:val="single" w:sz="4" w:space="0" w:color="C6CCD4"/>
              <w:left w:val="single" w:sz="4" w:space="0" w:color="C6CCD4"/>
              <w:bottom w:val="single" w:sz="4" w:space="0" w:color="C6CCD4"/>
              <w:right w:val="single" w:sz="4" w:space="0" w:color="C6CCD4"/>
            </w:tcBorders>
            <w:shd w:val="clear" w:color="auto" w:fill="D9EAF7"/>
            <w:vAlign w:val="center"/>
          </w:tcPr>
          <w:p w14:paraId="7771E22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Participantes já citados</w:t>
            </w:r>
          </w:p>
        </w:tc>
        <w:tc>
          <w:tcPr>
            <w:tcW w:w="7313" w:type="dxa"/>
            <w:tcBorders>
              <w:top w:val="single" w:sz="4" w:space="0" w:color="C6CCD4"/>
              <w:left w:val="single" w:sz="4" w:space="0" w:color="C6CCD4"/>
              <w:bottom w:val="single" w:sz="4" w:space="0" w:color="C6CCD4"/>
              <w:right w:val="single" w:sz="4" w:space="0" w:color="C6CCD4"/>
            </w:tcBorders>
          </w:tcPr>
          <w:p w14:paraId="66FE2B17" w14:textId="1DFA2829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Erik Ricardo, Vinícius Gabriel, </w:t>
            </w:r>
            <w:proofErr w:type="spellStart"/>
            <w:r>
              <w:rPr>
                <w:sz w:val="15"/>
              </w:rPr>
              <w:t>Vandoir</w:t>
            </w:r>
            <w:proofErr w:type="spellEnd"/>
            <w:r>
              <w:rPr>
                <w:sz w:val="15"/>
              </w:rPr>
              <w:t xml:space="preserve"> Gerhard</w:t>
            </w:r>
            <w:r w:rsidR="000E29A7">
              <w:rPr>
                <w:sz w:val="15"/>
              </w:rPr>
              <w:t>, Carlos Bento</w:t>
            </w:r>
          </w:p>
        </w:tc>
      </w:tr>
    </w:tbl>
    <w:p w14:paraId="75401BB1" w14:textId="77777777" w:rsidR="00231C14" w:rsidRDefault="00000000">
      <w:pPr>
        <w:ind w:left="-5"/>
      </w:pPr>
      <w:r>
        <w:t>Nota de modelagem: as novas características de optometria, oftalmologia e estética abaixo foram incorporadas como requisitos do projeto informados nesta revisão. O documento original não detalhava essas três áreas com o mesmo nível de separação.</w:t>
      </w:r>
      <w:r>
        <w:br w:type="page"/>
      </w:r>
    </w:p>
    <w:p w14:paraId="377358F3" w14:textId="77777777" w:rsidR="00231C14" w:rsidRDefault="00000000">
      <w:pPr>
        <w:pStyle w:val="Ttulo1"/>
        <w:ind w:left="384" w:hanging="399"/>
      </w:pPr>
      <w:r>
        <w:lastRenderedPageBreak/>
        <w:t>Objetivo e escopo</w:t>
      </w:r>
    </w:p>
    <w:p w14:paraId="5F2841A9" w14:textId="77777777" w:rsidR="00231C14" w:rsidRDefault="00000000">
      <w:pPr>
        <w:ind w:left="-5"/>
      </w:pPr>
      <w:r>
        <w:t>O sistema deverá organizar a jornada do paciente em uma clínica que integra atendimento visual/óptico, saúde ocular e uma dimensão estética relacionada à análise facial e à escolha de soluções visuais e estéticas.</w:t>
      </w:r>
    </w:p>
    <w:p w14:paraId="266BD301" w14:textId="77777777" w:rsidR="00231C14" w:rsidRDefault="00000000">
      <w:pPr>
        <w:ind w:left="-5"/>
      </w:pPr>
      <w:r>
        <w:t>A principal alteração em relação à versão anterior é que o sistema não trabalhará com um único profissional para a avaliação visual. O paciente poderá ser direcionado para um optometrista ou para um oftalmologista, conforme a necessidade identificada no atendimento. O sistema também deverá apresentar informações de serviço, disponibilidade e valor quando essas informações estiverem cadastradas, permitindo ao paciente escolher entre as opções compatíveis.</w:t>
      </w:r>
    </w:p>
    <w:p w14:paraId="118A8257" w14:textId="77777777" w:rsidR="00231C14" w:rsidRDefault="00000000">
      <w:pPr>
        <w:spacing w:after="240"/>
        <w:ind w:left="-5"/>
      </w:pPr>
      <w:r>
        <w:t>A triagem apoia a organização do atendimento, mas a avaliação e a decisão clínica continuam sendo realizadas pelo profissional habilitado.</w:t>
      </w:r>
    </w:p>
    <w:p w14:paraId="09B70732" w14:textId="77777777" w:rsidR="00231C14" w:rsidRDefault="00000000">
      <w:pPr>
        <w:pStyle w:val="Ttulo1"/>
        <w:ind w:left="384" w:hanging="399"/>
      </w:pPr>
      <w:r>
        <w:t>Atores principais</w:t>
      </w:r>
    </w:p>
    <w:tbl>
      <w:tblPr>
        <w:tblStyle w:val="TableGrid"/>
        <w:tblW w:w="9241" w:type="dxa"/>
        <w:tblInd w:w="0" w:type="dxa"/>
        <w:tblCellMar>
          <w:top w:w="116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2494"/>
        <w:gridCol w:w="6747"/>
      </w:tblGrid>
      <w:tr w:rsidR="00231C14" w14:paraId="5F2ED29A" w14:textId="77777777">
        <w:trPr>
          <w:trHeight w:val="348"/>
        </w:trPr>
        <w:tc>
          <w:tcPr>
            <w:tcW w:w="2494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4D9BB67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Ator</w:t>
            </w:r>
          </w:p>
        </w:tc>
        <w:tc>
          <w:tcPr>
            <w:tcW w:w="6746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69B4FBDA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Responsabilidade</w:t>
            </w:r>
          </w:p>
        </w:tc>
      </w:tr>
      <w:tr w:rsidR="00231C14" w14:paraId="3FC89A81" w14:textId="77777777">
        <w:trPr>
          <w:trHeight w:val="536"/>
        </w:trPr>
        <w:tc>
          <w:tcPr>
            <w:tcW w:w="2494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22525A2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Paciente</w:t>
            </w:r>
          </w:p>
        </w:tc>
        <w:tc>
          <w:tcPr>
            <w:tcW w:w="6746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C5A505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Cadastra-se, responde a triagem, consulta opções de atendimento, escolhe profissional/horário, acompanha tratamentos, pedidos e notificações.</w:t>
            </w:r>
          </w:p>
        </w:tc>
      </w:tr>
      <w:tr w:rsidR="00231C14" w14:paraId="47692C25" w14:textId="77777777">
        <w:trPr>
          <w:trHeight w:val="348"/>
        </w:trPr>
        <w:tc>
          <w:tcPr>
            <w:tcW w:w="2494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0DDC279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Recepcionista</w:t>
            </w:r>
          </w:p>
        </w:tc>
        <w:tc>
          <w:tcPr>
            <w:tcW w:w="6746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51E7DF2A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Apoia cadastro, agendamento, atualização de dados e organização administrativa.</w:t>
            </w:r>
          </w:p>
        </w:tc>
      </w:tr>
      <w:tr w:rsidR="00231C14" w14:paraId="4D42770A" w14:textId="77777777">
        <w:trPr>
          <w:trHeight w:val="536"/>
        </w:trPr>
        <w:tc>
          <w:tcPr>
            <w:tcW w:w="2494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28CF51C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Optometrista</w:t>
            </w:r>
          </w:p>
        </w:tc>
        <w:tc>
          <w:tcPr>
            <w:tcW w:w="6746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3480D39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Realiza atendimentos relacionados à avaliação visual/óptica conforme os serviços cadastrados para esse profissional.</w:t>
            </w:r>
          </w:p>
        </w:tc>
      </w:tr>
      <w:tr w:rsidR="00231C14" w14:paraId="4D09CB07" w14:textId="77777777">
        <w:trPr>
          <w:trHeight w:val="536"/>
        </w:trPr>
        <w:tc>
          <w:tcPr>
            <w:tcW w:w="2494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09DD880A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Oftalmologista</w:t>
            </w:r>
          </w:p>
        </w:tc>
        <w:tc>
          <w:tcPr>
            <w:tcW w:w="6746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12B88D1A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Realiza atendimento oftalmológico, exames, diagnóstico, tratamento e procedimentos clínicos/cirúrgicos conforme o fluxo do sistema.</w:t>
            </w:r>
          </w:p>
        </w:tc>
      </w:tr>
      <w:tr w:rsidR="00231C14" w14:paraId="6975E28E" w14:textId="77777777">
        <w:trPr>
          <w:trHeight w:val="348"/>
        </w:trPr>
        <w:tc>
          <w:tcPr>
            <w:tcW w:w="2494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0BBEA84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Laboratório / Produção</w:t>
            </w:r>
          </w:p>
        </w:tc>
        <w:tc>
          <w:tcPr>
            <w:tcW w:w="6746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2C4B8D3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Realiza as etapas de produção dos óculos e atualiza os status do pedido.</w:t>
            </w:r>
          </w:p>
        </w:tc>
      </w:tr>
      <w:tr w:rsidR="00231C14" w14:paraId="107F3A16" w14:textId="77777777">
        <w:trPr>
          <w:trHeight w:val="348"/>
        </w:trPr>
        <w:tc>
          <w:tcPr>
            <w:tcW w:w="2494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6A813E6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Administrador</w:t>
            </w:r>
          </w:p>
        </w:tc>
        <w:tc>
          <w:tcPr>
            <w:tcW w:w="6746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7B449118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Gerencia usuários, perfis, permissões, serviços e configurações do sistema.</w:t>
            </w:r>
          </w:p>
        </w:tc>
      </w:tr>
      <w:tr w:rsidR="00231C14" w14:paraId="2DFAE311" w14:textId="77777777">
        <w:trPr>
          <w:trHeight w:val="724"/>
        </w:trPr>
        <w:tc>
          <w:tcPr>
            <w:tcW w:w="2494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7BE414E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Responsável pela avaliação estética</w:t>
            </w:r>
          </w:p>
        </w:tc>
        <w:tc>
          <w:tcPr>
            <w:tcW w:w="6746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78033450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Caso a clínica defina um perfil profissional específico para essa função, poderá registrar a análise estética facial e recomendações. Enquanto esse perfil não estiver definido, a atividade pode ficar vinculada à classe Profissional.</w:t>
            </w:r>
          </w:p>
        </w:tc>
      </w:tr>
    </w:tbl>
    <w:p w14:paraId="0CE5BC59" w14:textId="77777777" w:rsidR="00231C14" w:rsidRDefault="00000000">
      <w:pPr>
        <w:pStyle w:val="Ttulo1"/>
        <w:ind w:left="384" w:hanging="399"/>
      </w:pPr>
      <w:r>
        <w:t>Estrutura conceitual revisada</w:t>
      </w:r>
    </w:p>
    <w:p w14:paraId="64776C82" w14:textId="77777777" w:rsidR="00231C14" w:rsidRDefault="00000000">
      <w:pPr>
        <w:ind w:left="-5"/>
      </w:pPr>
      <w:r>
        <w:t>A estrutura deixa de ser organizada apenas em dois caminhos rígidos. O sistema passa a trabalhar com três dimensões de atendimento que podem se combinar durante a jornada: Visual/Óptica, Saúde Ocular e Estética.</w:t>
      </w:r>
    </w:p>
    <w:p w14:paraId="548AB0AF" w14:textId="77777777" w:rsidR="00231C14" w:rsidRDefault="00000000">
      <w:pPr>
        <w:shd w:val="clear" w:color="auto" w:fill="F5F7FA"/>
        <w:spacing w:after="5" w:line="264" w:lineRule="auto"/>
        <w:ind w:left="95"/>
      </w:pPr>
      <w:r>
        <w:rPr>
          <w:sz w:val="17"/>
        </w:rPr>
        <w:t>PACIENTE ↓ CADASTRO + CONSENTIMENTOS ↓ TRIAGEM E IDENTIFICAÇÃO DA DEMANDA ↓ OPÇÕES DE</w:t>
      </w:r>
    </w:p>
    <w:p w14:paraId="67A91445" w14:textId="77777777" w:rsidR="00231C14" w:rsidRDefault="00000000">
      <w:pPr>
        <w:shd w:val="clear" w:color="auto" w:fill="F5F7FA"/>
        <w:spacing w:after="5" w:line="264" w:lineRule="auto"/>
        <w:ind w:left="95"/>
      </w:pPr>
      <w:r>
        <w:rPr>
          <w:sz w:val="17"/>
        </w:rPr>
        <w:t>ATENDIMENTO Optometrista | Oftalmologista + disponibilidade + serviço + valor cadastrado ↓ AVALIAÇÃO E</w:t>
      </w:r>
    </w:p>
    <w:p w14:paraId="5C7B8E14" w14:textId="77777777" w:rsidR="00231C14" w:rsidRDefault="00000000">
      <w:pPr>
        <w:shd w:val="clear" w:color="auto" w:fill="F5F7FA"/>
        <w:spacing w:after="5" w:line="264" w:lineRule="auto"/>
        <w:ind w:left="95"/>
      </w:pPr>
      <w:r>
        <w:rPr>
          <w:sz w:val="17"/>
        </w:rPr>
        <w:t>ATENDIMENTO ├── VISUAL / ÓPTICA │ ├── Avaliação visual │ ├── Receita │ └── Óculos / lentes │ └── Produção →</w:t>
      </w:r>
    </w:p>
    <w:p w14:paraId="0B068E81" w14:textId="77777777" w:rsidR="00231C14" w:rsidRDefault="00000000">
      <w:pPr>
        <w:shd w:val="clear" w:color="auto" w:fill="F5F7FA"/>
        <w:spacing w:after="155" w:line="264" w:lineRule="auto"/>
        <w:ind w:left="95"/>
      </w:pPr>
      <w:r>
        <w:rPr>
          <w:sz w:val="17"/>
        </w:rPr>
        <w:t>Qualidade → Retirada → Entrega │ ├── SAÚDE OCULAR │ ├── Exames │ ├── Diagnóstico │ ├── Tratamento ocular │ └── Cirurgia (quando indicada) │ └── Recuperação → Acompanhamento │ └── ESTÉTICA ├── Análise dos traços e proporções faciais ├── Formato do rosto ├── Perfil/temperamento definido pelo método da clínica ├── Estilo e preferências ├── Recomendação de armação/solução estética └── Tratamento estético (quando oferecido) └── Acompanhamento TODOS OS FLUXOS ↓ PÓS-ATENDIMENTO + NOTIFICAÇÕES</w:t>
      </w:r>
    </w:p>
    <w:p w14:paraId="15959A4C" w14:textId="77777777" w:rsidR="00231C14" w:rsidRDefault="00000000">
      <w:pPr>
        <w:spacing w:after="240"/>
        <w:ind w:left="-5"/>
      </w:pPr>
      <w:r>
        <w:t xml:space="preserve">Importante: a análise estética não precisa ser um caminho isolado. Ela pode ocorrer junto ao atendimento visual/óptico para apoiar a escolha da armação </w:t>
      </w:r>
      <w:proofErr w:type="gramStart"/>
      <w:r>
        <w:t>e também</w:t>
      </w:r>
      <w:proofErr w:type="gramEnd"/>
      <w:r>
        <w:t xml:space="preserve"> pode alimentar um tratamento estético, caso esse serviço exista no escopo final da clínica.</w:t>
      </w:r>
    </w:p>
    <w:p w14:paraId="274D0843" w14:textId="77777777" w:rsidR="00231C14" w:rsidRDefault="00000000">
      <w:pPr>
        <w:pStyle w:val="Ttulo1"/>
        <w:ind w:left="384" w:hanging="399"/>
      </w:pPr>
      <w:r>
        <w:t>Requisitos Funcionais Revisados</w:t>
      </w:r>
    </w:p>
    <w:tbl>
      <w:tblPr>
        <w:tblStyle w:val="TableGrid"/>
        <w:tblW w:w="9241" w:type="dxa"/>
        <w:tblInd w:w="0" w:type="dxa"/>
        <w:tblCellMar>
          <w:top w:w="116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09"/>
        <w:gridCol w:w="6434"/>
        <w:gridCol w:w="2098"/>
      </w:tblGrid>
      <w:tr w:rsidR="00231C14" w14:paraId="29B7529A" w14:textId="77777777">
        <w:trPr>
          <w:trHeight w:val="348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5142C41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ID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0969605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Requisito funcional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2AA226CD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Classe/área provável</w:t>
            </w:r>
          </w:p>
        </w:tc>
      </w:tr>
      <w:tr w:rsidR="00231C14" w14:paraId="6BD5EB39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78E8A66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RF01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104489B3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o cadastro do paciente com dados pessoais e de contato.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30634835" w14:textId="77777777" w:rsidR="00231C14" w:rsidRDefault="00000000">
            <w:pPr>
              <w:spacing w:after="0" w:line="259" w:lineRule="auto"/>
              <w:ind w:left="0" w:firstLine="0"/>
            </w:pPr>
            <w:r>
              <w:t>Paciente</w:t>
            </w:r>
          </w:p>
        </w:tc>
      </w:tr>
      <w:tr w:rsidR="00231C14" w14:paraId="749E813F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08ADDEF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RF02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114FB447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histórico de saúde e visão, incluindo histórico ocular, alergias, uso de óculos/lentes e grau atual.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9C3B5A6" w14:textId="77777777" w:rsidR="00231C14" w:rsidRDefault="00000000">
            <w:pPr>
              <w:spacing w:after="33" w:line="259" w:lineRule="auto"/>
              <w:ind w:left="0" w:firstLine="0"/>
            </w:pPr>
            <w:proofErr w:type="spellStart"/>
            <w:r>
              <w:t>Prontuario</w:t>
            </w:r>
            <w:proofErr w:type="spellEnd"/>
            <w:r>
              <w:t xml:space="preserve"> /</w:t>
            </w:r>
          </w:p>
          <w:p w14:paraId="241C8171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HistoricoOcular</w:t>
            </w:r>
            <w:proofErr w:type="spellEnd"/>
          </w:p>
        </w:tc>
      </w:tr>
    </w:tbl>
    <w:p w14:paraId="7FD14CBD" w14:textId="77777777" w:rsidR="00231C14" w:rsidRDefault="00231C14">
      <w:pPr>
        <w:spacing w:after="0" w:line="259" w:lineRule="auto"/>
        <w:ind w:left="-942" w:right="780" w:firstLine="0"/>
      </w:pPr>
    </w:p>
    <w:tbl>
      <w:tblPr>
        <w:tblStyle w:val="TableGrid"/>
        <w:tblW w:w="9241" w:type="dxa"/>
        <w:tblInd w:w="0" w:type="dxa"/>
        <w:tblCellMar>
          <w:top w:w="116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09"/>
        <w:gridCol w:w="6434"/>
        <w:gridCol w:w="2098"/>
      </w:tblGrid>
      <w:tr w:rsidR="00231C14" w14:paraId="2143E5EE" w14:textId="77777777">
        <w:trPr>
          <w:trHeight w:val="348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1B79DC6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lastRenderedPageBreak/>
              <w:t>ID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2D0A45D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Requisito funcional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7E266028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Classe/área provável</w:t>
            </w:r>
          </w:p>
        </w:tc>
      </w:tr>
      <w:tr w:rsidR="00231C14" w14:paraId="6C77DDCE" w14:textId="77777777">
        <w:trPr>
          <w:trHeight w:val="97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4D897A1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RF03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43DCFDC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registrar termos de uso e consentimentos necessários para tratamento dos dados e realização de procedimentos.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25BF2A2" w14:textId="77777777" w:rsidR="00231C14" w:rsidRDefault="00000000">
            <w:pPr>
              <w:spacing w:after="0" w:line="259" w:lineRule="auto"/>
              <w:ind w:left="0" w:firstLine="0"/>
            </w:pPr>
            <w:r>
              <w:t>Consentimento</w:t>
            </w:r>
          </w:p>
        </w:tc>
      </w:tr>
      <w:tr w:rsidR="00231C14" w14:paraId="41AB9A1D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4D852770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RF04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0846DA6B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que o paciente responda a uma triagem com queixa principal, sintomas e necessidade percebida.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2135EF79" w14:textId="77777777" w:rsidR="00231C14" w:rsidRDefault="00000000">
            <w:pPr>
              <w:spacing w:after="33" w:line="259" w:lineRule="auto"/>
              <w:ind w:left="0" w:firstLine="0"/>
            </w:pPr>
            <w:r>
              <w:t>Triagem /</w:t>
            </w:r>
          </w:p>
          <w:p w14:paraId="2D30BC11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Questionario</w:t>
            </w:r>
            <w:proofErr w:type="spellEnd"/>
          </w:p>
        </w:tc>
      </w:tr>
      <w:tr w:rsidR="00231C14" w14:paraId="67E22755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6F441E61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RF05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234E52E5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classificar a demanda informada em uma ou mais dimensões de atendimento: visual/óptica, saúde ocular e estética.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0ECEE526" w14:textId="77777777" w:rsidR="00231C14" w:rsidRDefault="00000000">
            <w:pPr>
              <w:spacing w:after="33" w:line="259" w:lineRule="auto"/>
              <w:ind w:left="0" w:firstLine="0"/>
            </w:pPr>
            <w:r>
              <w:t>Triagem /</w:t>
            </w:r>
          </w:p>
          <w:p w14:paraId="3239A0FF" w14:textId="77777777" w:rsidR="00231C14" w:rsidRDefault="00000000">
            <w:pPr>
              <w:spacing w:after="0" w:line="259" w:lineRule="auto"/>
              <w:ind w:left="0" w:firstLine="0"/>
            </w:pPr>
            <w:r>
              <w:t>Necessidade</w:t>
            </w:r>
          </w:p>
        </w:tc>
      </w:tr>
      <w:tr w:rsidR="00231C14" w14:paraId="05185549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6A0BD9C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RF06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63AE3800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apresentar profissionais compatíveis com a demanda, incluindo optometristas e oftalmologistas cadastrados.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2DA7453F" w14:textId="77777777" w:rsidR="00231C14" w:rsidRDefault="00000000">
            <w:pPr>
              <w:spacing w:after="0" w:line="259" w:lineRule="auto"/>
              <w:ind w:left="0" w:firstLine="0"/>
            </w:pPr>
            <w:r>
              <w:t>Profissional</w:t>
            </w:r>
          </w:p>
        </w:tc>
      </w:tr>
      <w:tr w:rsidR="00231C14" w14:paraId="2056ADD1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18C8B5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RF07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57CB5151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apresentar, quando cadastrados, serviço oferecido, valor e disponibilidade do profissional selecionado.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2DFB64CC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Servico</w:t>
            </w:r>
            <w:proofErr w:type="spellEnd"/>
            <w:r>
              <w:t xml:space="preserve"> / Profissional</w:t>
            </w:r>
          </w:p>
        </w:tc>
      </w:tr>
      <w:tr w:rsidR="00231C14" w14:paraId="6A3631EF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3856FE3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RF08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7C64901F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que o paciente escolha um profissional e realize o agendamento.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38FA0247" w14:textId="77777777" w:rsidR="00231C14" w:rsidRDefault="00000000">
            <w:pPr>
              <w:spacing w:after="0" w:line="259" w:lineRule="auto"/>
              <w:ind w:left="0" w:firstLine="0"/>
            </w:pPr>
            <w:r>
              <w:t>Agendamento</w:t>
            </w:r>
          </w:p>
        </w:tc>
      </w:tr>
      <w:tr w:rsidR="00231C14" w14:paraId="2479F7EA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3C269D5A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RF09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306F6561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que o profissional registre a consulta, avaliação, orientações e evolução do paciente.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3C91125B" w14:textId="77777777" w:rsidR="00231C14" w:rsidRDefault="00000000">
            <w:pPr>
              <w:spacing w:after="0" w:line="259" w:lineRule="auto"/>
              <w:ind w:left="0" w:firstLine="0"/>
            </w:pPr>
            <w:r>
              <w:t xml:space="preserve">Consulta / </w:t>
            </w:r>
            <w:proofErr w:type="spellStart"/>
            <w:r>
              <w:t>Evolucao</w:t>
            </w:r>
            <w:proofErr w:type="spellEnd"/>
          </w:p>
        </w:tc>
      </w:tr>
      <w:tr w:rsidR="00231C14" w14:paraId="341B648A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76289117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RF10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0D530B55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solicitar e registrar exames e respectivos resultados.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45E6659D" w14:textId="77777777" w:rsidR="00231C14" w:rsidRDefault="00000000">
            <w:pPr>
              <w:spacing w:after="33" w:line="259" w:lineRule="auto"/>
              <w:ind w:left="0" w:firstLine="0"/>
            </w:pPr>
            <w:r>
              <w:t>Exame /</w:t>
            </w:r>
          </w:p>
          <w:p w14:paraId="32D5188B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ResultadoExame</w:t>
            </w:r>
            <w:proofErr w:type="spellEnd"/>
          </w:p>
        </w:tc>
      </w:tr>
      <w:tr w:rsidR="00231C14" w14:paraId="178B440E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9ECC60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RF11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2B757706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receita visual ou oftalmológica associada ao atendimento.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5463E66A" w14:textId="77777777" w:rsidR="00231C14" w:rsidRDefault="00000000">
            <w:pPr>
              <w:spacing w:after="0" w:line="259" w:lineRule="auto"/>
              <w:ind w:left="0" w:firstLine="0"/>
            </w:pPr>
            <w:r>
              <w:t>Receita</w:t>
            </w:r>
          </w:p>
        </w:tc>
      </w:tr>
      <w:tr w:rsidR="00231C14" w14:paraId="06CF255E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54BE94D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RF12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2E61E2F0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diagnóstico quando houver avaliação clínica para saúde ocular.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7C4BE64D" w14:textId="77777777" w:rsidR="00231C14" w:rsidRDefault="00000000">
            <w:pPr>
              <w:spacing w:after="0" w:line="259" w:lineRule="auto"/>
              <w:ind w:left="0" w:firstLine="0"/>
            </w:pPr>
            <w:r>
              <w:t>Diagnostico</w:t>
            </w:r>
          </w:p>
        </w:tc>
      </w:tr>
      <w:tr w:rsidR="00231C14" w14:paraId="68218794" w14:textId="77777777">
        <w:trPr>
          <w:trHeight w:val="97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53D9315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RF13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E466DD5" w14:textId="77777777" w:rsidR="00231C14" w:rsidRDefault="00000000">
            <w:pPr>
              <w:spacing w:after="0" w:line="259" w:lineRule="auto"/>
              <w:ind w:left="0" w:right="30" w:firstLine="0"/>
            </w:pPr>
            <w:r>
              <w:t>O sistema deve permitir realizar e registrar análise estética dos traços, proporções, formato facial, perfil/temperamento definido pela clínica, estilo e preferências.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7EF06A0E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AnaliseEstetica</w:t>
            </w:r>
            <w:proofErr w:type="spellEnd"/>
          </w:p>
        </w:tc>
      </w:tr>
      <w:tr w:rsidR="00231C14" w14:paraId="58419A24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695B3991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RF14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6BBC52BB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recomendações de armação e solução estética relacionadas à análise facial.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2BEAEB8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RecomendacaoEstet</w:t>
            </w:r>
            <w:proofErr w:type="spellEnd"/>
            <w:r>
              <w:t xml:space="preserve"> </w:t>
            </w:r>
            <w:proofErr w:type="spellStart"/>
            <w:r>
              <w:t>ica</w:t>
            </w:r>
            <w:proofErr w:type="spellEnd"/>
            <w:r>
              <w:t xml:space="preserve"> / </w:t>
            </w:r>
            <w:proofErr w:type="spellStart"/>
            <w:r>
              <w:t>Armacao</w:t>
            </w:r>
            <w:proofErr w:type="spellEnd"/>
          </w:p>
        </w:tc>
      </w:tr>
      <w:tr w:rsidR="00231C14" w14:paraId="0A0049B0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67C333FD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RF15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6AE53BE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criar pedido de óculos com receita, armação, lente e tratamentos selecionados.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28CF69E8" w14:textId="77777777" w:rsidR="00231C14" w:rsidRDefault="00000000">
            <w:pPr>
              <w:spacing w:after="33" w:line="259" w:lineRule="auto"/>
              <w:ind w:left="0" w:firstLine="0"/>
            </w:pPr>
            <w:proofErr w:type="spellStart"/>
            <w:r>
              <w:t>PedidoOculos</w:t>
            </w:r>
            <w:proofErr w:type="spellEnd"/>
            <w:r>
              <w:t xml:space="preserve"> /</w:t>
            </w:r>
          </w:p>
          <w:p w14:paraId="381EA081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Armacao</w:t>
            </w:r>
            <w:proofErr w:type="spellEnd"/>
            <w:r>
              <w:t xml:space="preserve"> / Lente</w:t>
            </w:r>
          </w:p>
        </w:tc>
      </w:tr>
      <w:tr w:rsidR="00231C14" w14:paraId="19057EEB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481789BA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RF16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4A0B8587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atualizar e consultar o status da produção do pedido de óculos.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70E6788" w14:textId="77777777" w:rsidR="00231C14" w:rsidRDefault="00000000">
            <w:pPr>
              <w:spacing w:after="33" w:line="259" w:lineRule="auto"/>
              <w:ind w:left="0" w:firstLine="0"/>
            </w:pPr>
            <w:proofErr w:type="spellStart"/>
            <w:r>
              <w:t>PedidoOculos</w:t>
            </w:r>
            <w:proofErr w:type="spellEnd"/>
            <w:r>
              <w:t xml:space="preserve"> /</w:t>
            </w:r>
          </w:p>
          <w:p w14:paraId="3EA69DEE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StatusProducao</w:t>
            </w:r>
            <w:proofErr w:type="spellEnd"/>
          </w:p>
        </w:tc>
      </w:tr>
      <w:tr w:rsidR="00231C14" w14:paraId="695A9B8C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02E2AD7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RF17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D25EC53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a entrega e o acompanhamento da adaptação dos óculos.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2E7FF2D" w14:textId="77777777" w:rsidR="00231C14" w:rsidRDefault="00000000">
            <w:pPr>
              <w:spacing w:after="33" w:line="259" w:lineRule="auto"/>
              <w:ind w:left="0" w:firstLine="0"/>
            </w:pPr>
            <w:r>
              <w:t>Entrega /</w:t>
            </w:r>
          </w:p>
          <w:p w14:paraId="593535B7" w14:textId="77777777" w:rsidR="00231C14" w:rsidRDefault="00000000">
            <w:pPr>
              <w:spacing w:after="0" w:line="259" w:lineRule="auto"/>
              <w:ind w:left="0" w:firstLine="0"/>
            </w:pPr>
            <w:r>
              <w:t>Acompanhamento</w:t>
            </w:r>
          </w:p>
        </w:tc>
      </w:tr>
      <w:tr w:rsidR="00231C14" w14:paraId="5091EC45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540E438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RF18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424204BC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tratamentos relacionados à saúde ocular.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79BC86F2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TratamentoOcular</w:t>
            </w:r>
            <w:proofErr w:type="spellEnd"/>
          </w:p>
        </w:tc>
      </w:tr>
      <w:tr w:rsidR="00231C14" w14:paraId="40EFBCB0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092204BC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lastRenderedPageBreak/>
              <w:t>RF19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791C68D3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tratamentos estéticos oferecidos pela clínica.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51EE6043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TratamentoEstetico</w:t>
            </w:r>
            <w:proofErr w:type="spellEnd"/>
          </w:p>
        </w:tc>
      </w:tr>
      <w:tr w:rsidR="00231C14" w14:paraId="71EDD95A" w14:textId="77777777">
        <w:trPr>
          <w:trHeight w:val="97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48267751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RF20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06BC2DEE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cirurgias e suas etapas de preparação, realização, recuperação e acompanhamento, quando aplicável.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7C3AAC38" w14:textId="77777777" w:rsidR="00231C14" w:rsidRDefault="00000000">
            <w:pPr>
              <w:spacing w:after="0" w:line="259" w:lineRule="auto"/>
              <w:ind w:left="0" w:firstLine="0"/>
            </w:pPr>
            <w:r>
              <w:t>Cirurgia</w:t>
            </w:r>
          </w:p>
        </w:tc>
      </w:tr>
      <w:tr w:rsidR="00231C14" w14:paraId="45A2EBAA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CB8390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RF21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5270613D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orientações pós-operatórias e restrições definidas pela equipe responsável.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3C4F34A1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OrientacaoPosOpera</w:t>
            </w:r>
            <w:proofErr w:type="spellEnd"/>
            <w:r>
              <w:t xml:space="preserve"> </w:t>
            </w:r>
            <w:proofErr w:type="spellStart"/>
            <w:r>
              <w:t>toria</w:t>
            </w:r>
            <w:proofErr w:type="spellEnd"/>
          </w:p>
        </w:tc>
      </w:tr>
    </w:tbl>
    <w:p w14:paraId="1637B72C" w14:textId="77777777" w:rsidR="00231C14" w:rsidRDefault="00231C14">
      <w:pPr>
        <w:spacing w:after="0" w:line="259" w:lineRule="auto"/>
        <w:ind w:left="-942" w:right="780" w:firstLine="0"/>
      </w:pPr>
    </w:p>
    <w:tbl>
      <w:tblPr>
        <w:tblStyle w:val="TableGrid"/>
        <w:tblW w:w="9241" w:type="dxa"/>
        <w:tblInd w:w="0" w:type="dxa"/>
        <w:tblCellMar>
          <w:top w:w="116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9"/>
        <w:gridCol w:w="6434"/>
        <w:gridCol w:w="2098"/>
      </w:tblGrid>
      <w:tr w:rsidR="00231C14" w14:paraId="38A1BDDC" w14:textId="77777777">
        <w:trPr>
          <w:trHeight w:val="348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727AC15D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ID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6A58F75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Requisito funcional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72155D1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Classe/área provável</w:t>
            </w:r>
          </w:p>
        </w:tc>
      </w:tr>
      <w:tr w:rsidR="00231C14" w14:paraId="5879496E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2FFD6DE0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RF22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286CF2C2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a necessidade de acompanhante e a ciência do paciente.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76A9C1C8" w14:textId="77777777" w:rsidR="00231C14" w:rsidRDefault="00000000">
            <w:pPr>
              <w:spacing w:after="33" w:line="259" w:lineRule="auto"/>
              <w:ind w:left="0" w:firstLine="0"/>
            </w:pPr>
            <w:r>
              <w:t>Agendamento /</w:t>
            </w:r>
          </w:p>
          <w:p w14:paraId="697C1688" w14:textId="77777777" w:rsidR="00231C14" w:rsidRDefault="00000000">
            <w:pPr>
              <w:spacing w:after="0" w:line="259" w:lineRule="auto"/>
              <w:ind w:left="0" w:firstLine="0"/>
            </w:pPr>
            <w:r>
              <w:t>Consentimento</w:t>
            </w:r>
          </w:p>
        </w:tc>
      </w:tr>
      <w:tr w:rsidR="00231C14" w14:paraId="686A1BD5" w14:textId="77777777">
        <w:trPr>
          <w:trHeight w:val="70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002DBA0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RF23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8B05AB9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enviar notificações sobre consultas, retornos, medicamentos e orientações cadastradas.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30953DA1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t>Notificacao</w:t>
            </w:r>
            <w:proofErr w:type="spellEnd"/>
          </w:p>
        </w:tc>
      </w:tr>
      <w:tr w:rsidR="00231C14" w14:paraId="70DDD160" w14:textId="77777777">
        <w:trPr>
          <w:trHeight w:val="970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49BAAC1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RF24</w:t>
            </w:r>
          </w:p>
        </w:tc>
        <w:tc>
          <w:tcPr>
            <w:tcW w:w="643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1969F0C3" w14:textId="77777777" w:rsidR="00231C14" w:rsidRDefault="00000000">
            <w:pPr>
              <w:spacing w:after="0" w:line="259" w:lineRule="auto"/>
              <w:ind w:left="0" w:firstLine="0"/>
            </w:pPr>
            <w:r>
              <w:t>O sistema deve permitir registrar o encaminhamento do paciente entre tipos de atendimento ou profissionais quando a demanda exigir continuidade diferente.</w:t>
            </w:r>
          </w:p>
        </w:tc>
        <w:tc>
          <w:tcPr>
            <w:tcW w:w="209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104637F8" w14:textId="77777777" w:rsidR="00231C14" w:rsidRDefault="00000000">
            <w:pPr>
              <w:spacing w:after="0" w:line="259" w:lineRule="auto"/>
              <w:ind w:left="0" w:firstLine="0"/>
            </w:pPr>
            <w:r>
              <w:t>Encaminhamento</w:t>
            </w:r>
          </w:p>
        </w:tc>
      </w:tr>
    </w:tbl>
    <w:p w14:paraId="08B63721" w14:textId="77777777" w:rsidR="00231C14" w:rsidRDefault="00000000">
      <w:r>
        <w:br w:type="page"/>
      </w:r>
    </w:p>
    <w:p w14:paraId="516DAC27" w14:textId="77777777" w:rsidR="00231C14" w:rsidRDefault="00000000">
      <w:pPr>
        <w:pStyle w:val="Ttulo1"/>
        <w:ind w:left="384" w:hanging="399"/>
      </w:pPr>
      <w:r>
        <w:lastRenderedPageBreak/>
        <w:t>Requisitos Não Funcionais Revisados</w:t>
      </w:r>
    </w:p>
    <w:tbl>
      <w:tblPr>
        <w:tblStyle w:val="TableGrid"/>
        <w:tblW w:w="9241" w:type="dxa"/>
        <w:tblInd w:w="0" w:type="dxa"/>
        <w:tblCellMar>
          <w:top w:w="116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09"/>
        <w:gridCol w:w="1701"/>
        <w:gridCol w:w="6831"/>
      </w:tblGrid>
      <w:tr w:rsidR="00231C14" w14:paraId="32CA4E5C" w14:textId="77777777">
        <w:trPr>
          <w:trHeight w:val="348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777232B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ID</w:t>
            </w:r>
          </w:p>
        </w:tc>
        <w:tc>
          <w:tcPr>
            <w:tcW w:w="170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7310EC40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Categoria</w:t>
            </w:r>
          </w:p>
        </w:tc>
        <w:tc>
          <w:tcPr>
            <w:tcW w:w="683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6B4435A1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Requisito</w:t>
            </w:r>
          </w:p>
        </w:tc>
      </w:tr>
      <w:tr w:rsidR="00231C14" w14:paraId="6955CB5F" w14:textId="77777777">
        <w:trPr>
          <w:trHeight w:val="536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62CF66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RNF0</w:t>
            </w:r>
          </w:p>
          <w:p w14:paraId="55F615ED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170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5CB401A2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Segurança</w:t>
            </w:r>
          </w:p>
        </w:tc>
        <w:tc>
          <w:tcPr>
            <w:tcW w:w="683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00AF8A3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O sistema deve controlar o acesso conforme o perfil do usuário, restringindo dados clínicos aos usuários autorizados.</w:t>
            </w:r>
          </w:p>
        </w:tc>
      </w:tr>
      <w:tr w:rsidR="00231C14" w14:paraId="6F334737" w14:textId="77777777">
        <w:trPr>
          <w:trHeight w:val="536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1B67FD97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RNF0</w:t>
            </w:r>
          </w:p>
          <w:p w14:paraId="7F785561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170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46706E0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Acessibilidade</w:t>
            </w:r>
          </w:p>
        </w:tc>
        <w:tc>
          <w:tcPr>
            <w:tcW w:w="683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623A3C97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 interface deve oferecer alto contraste e compatibilidade com leitores de tela.</w:t>
            </w:r>
          </w:p>
        </w:tc>
      </w:tr>
      <w:tr w:rsidR="00231C14" w14:paraId="34D34458" w14:textId="77777777">
        <w:trPr>
          <w:trHeight w:val="536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D400B6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RNF0</w:t>
            </w:r>
          </w:p>
          <w:p w14:paraId="3D035DF1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170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537BE5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Confiabilidade</w:t>
            </w:r>
          </w:p>
        </w:tc>
        <w:tc>
          <w:tcPr>
            <w:tcW w:w="683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068EF17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O sistema deve preservar a integridade e disponibilidade do histórico e realizar backup automático pelo menos a cada 24 horas.</w:t>
            </w:r>
          </w:p>
        </w:tc>
      </w:tr>
      <w:tr w:rsidR="00231C14" w14:paraId="073D748F" w14:textId="77777777">
        <w:trPr>
          <w:trHeight w:val="536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27F1A81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RNF0</w:t>
            </w:r>
          </w:p>
          <w:p w14:paraId="7CC9E55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170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6871731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Desempenho</w:t>
            </w:r>
          </w:p>
        </w:tc>
        <w:tc>
          <w:tcPr>
            <w:tcW w:w="683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6359CDEA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O sistema deve carregar os dados do prontuário em no máximo 1 minuto.</w:t>
            </w:r>
          </w:p>
        </w:tc>
      </w:tr>
      <w:tr w:rsidR="00231C14" w14:paraId="2E170909" w14:textId="77777777">
        <w:trPr>
          <w:trHeight w:val="724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5BAD50AA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RNF0</w:t>
            </w:r>
          </w:p>
          <w:p w14:paraId="22FC64D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170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7B6940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Manutenibilidade</w:t>
            </w:r>
          </w:p>
        </w:tc>
        <w:tc>
          <w:tcPr>
            <w:tcW w:w="683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25ABD2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As regras de triagem e direcionamento devem ser modulares, permitindo incluir ou ajustar critérios para optometrista, oftalmologista e demais serviços sem alterar o núcleo do sistema.</w:t>
            </w:r>
          </w:p>
        </w:tc>
      </w:tr>
      <w:tr w:rsidR="00231C14" w14:paraId="28308207" w14:textId="77777777">
        <w:trPr>
          <w:trHeight w:val="536"/>
        </w:trPr>
        <w:tc>
          <w:tcPr>
            <w:tcW w:w="70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44C27AE2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RNF0</w:t>
            </w:r>
          </w:p>
          <w:p w14:paraId="73F0F70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170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7E42D4C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Legal / Privacidade</w:t>
            </w:r>
          </w:p>
        </w:tc>
        <w:tc>
          <w:tcPr>
            <w:tcW w:w="683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64EB0BCC" w14:textId="77777777" w:rsidR="00231C1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5"/>
              </w:rPr>
              <w:t>O sistema deve registrar e controlar os consentimentos relacionados aos dados pessoais, de saúde e às novas informações coletadas no processo de avaliação estética.</w:t>
            </w:r>
          </w:p>
        </w:tc>
      </w:tr>
    </w:tbl>
    <w:p w14:paraId="67F9161D" w14:textId="77777777" w:rsidR="00231C14" w:rsidRDefault="00000000">
      <w:pPr>
        <w:pStyle w:val="Ttulo1"/>
        <w:ind w:left="384" w:hanging="399"/>
      </w:pPr>
      <w:r>
        <w:t>Regras de Negócio Atualizadas</w:t>
      </w:r>
    </w:p>
    <w:p w14:paraId="59D252FD" w14:textId="77777777" w:rsidR="00231C14" w:rsidRDefault="00000000">
      <w:pPr>
        <w:numPr>
          <w:ilvl w:val="0"/>
          <w:numId w:val="1"/>
        </w:numPr>
        <w:ind w:hanging="163"/>
      </w:pPr>
      <w:r>
        <w:t xml:space="preserve">RN01 - O direcionamento do sistema deve considerar a demanda informada pelo paciente e os </w:t>
      </w:r>
      <w:proofErr w:type="spellStart"/>
      <w:r>
        <w:t>serviçoscadastrados</w:t>
      </w:r>
      <w:proofErr w:type="spellEnd"/>
      <w:r>
        <w:t>, sem substituir a avaliação profissional.</w:t>
      </w:r>
    </w:p>
    <w:p w14:paraId="74C6A8CC" w14:textId="77777777" w:rsidR="00231C14" w:rsidRDefault="00000000">
      <w:pPr>
        <w:numPr>
          <w:ilvl w:val="0"/>
          <w:numId w:val="1"/>
        </w:numPr>
        <w:ind w:hanging="163"/>
      </w:pPr>
      <w:r>
        <w:t xml:space="preserve">RN02 - Optometrista e oftalmologista são especializações da classe Profissional e devem </w:t>
      </w:r>
      <w:proofErr w:type="spellStart"/>
      <w:r>
        <w:t>possuirserviços</w:t>
      </w:r>
      <w:proofErr w:type="spellEnd"/>
      <w:r>
        <w:t>/atendimentos cadastrados.</w:t>
      </w:r>
    </w:p>
    <w:p w14:paraId="044681BD" w14:textId="77777777" w:rsidR="00231C14" w:rsidRDefault="00000000">
      <w:pPr>
        <w:numPr>
          <w:ilvl w:val="0"/>
          <w:numId w:val="1"/>
        </w:numPr>
        <w:ind w:hanging="163"/>
      </w:pPr>
      <w:r>
        <w:t xml:space="preserve">RN03 - O paciente deve visualizar apenas profissionais e serviços compatíveis com a demanda </w:t>
      </w:r>
      <w:proofErr w:type="spellStart"/>
      <w:r>
        <w:t>edisponibilidade</w:t>
      </w:r>
      <w:proofErr w:type="spellEnd"/>
      <w:r>
        <w:t xml:space="preserve"> cadastradas.</w:t>
      </w:r>
    </w:p>
    <w:p w14:paraId="1FEBEB3B" w14:textId="77777777" w:rsidR="00231C14" w:rsidRDefault="00000000">
      <w:pPr>
        <w:numPr>
          <w:ilvl w:val="0"/>
          <w:numId w:val="1"/>
        </w:numPr>
        <w:ind w:hanging="163"/>
      </w:pPr>
      <w:r>
        <w:t xml:space="preserve">RN04 - Valor, disponibilidade e tipo de serviço podem ser usados para apoiar a escolha do paciente, </w:t>
      </w:r>
      <w:proofErr w:type="spellStart"/>
      <w:r>
        <w:t>desdeque</w:t>
      </w:r>
      <w:proofErr w:type="spellEnd"/>
      <w:r>
        <w:t xml:space="preserve"> estejam cadastrados no sistema.</w:t>
      </w:r>
    </w:p>
    <w:p w14:paraId="38ABF96C" w14:textId="77777777" w:rsidR="00231C14" w:rsidRDefault="00000000">
      <w:pPr>
        <w:numPr>
          <w:ilvl w:val="0"/>
          <w:numId w:val="1"/>
        </w:numPr>
        <w:ind w:hanging="163"/>
      </w:pPr>
      <w:r>
        <w:t xml:space="preserve">RN05 - A análise estética facial pode ser associada ao atendimento visual/óptico e deve registrar os </w:t>
      </w:r>
      <w:proofErr w:type="spellStart"/>
      <w:r>
        <w:t>critériosusados</w:t>
      </w:r>
      <w:proofErr w:type="spellEnd"/>
      <w:r>
        <w:t xml:space="preserve"> pela clínica.</w:t>
      </w:r>
    </w:p>
    <w:p w14:paraId="388C668C" w14:textId="77777777" w:rsidR="00231C14" w:rsidRDefault="00000000">
      <w:pPr>
        <w:numPr>
          <w:ilvl w:val="0"/>
          <w:numId w:val="1"/>
        </w:numPr>
        <w:ind w:hanging="163"/>
      </w:pPr>
      <w:r>
        <w:t>RN06 - O resultado da análise estética pode gerar uma ou mais recomendações de armação/estilo.</w:t>
      </w:r>
    </w:p>
    <w:p w14:paraId="7D46D92E" w14:textId="77777777" w:rsidR="00231C14" w:rsidRDefault="00000000">
      <w:pPr>
        <w:numPr>
          <w:ilvl w:val="0"/>
          <w:numId w:val="1"/>
        </w:numPr>
        <w:ind w:hanging="163"/>
      </w:pPr>
      <w:r>
        <w:t xml:space="preserve">RN07 - O tratamento pode ser classificado como ocular ou estético, mantendo registros próprios </w:t>
      </w:r>
      <w:proofErr w:type="spellStart"/>
      <w:r>
        <w:t>noprontuário</w:t>
      </w:r>
      <w:proofErr w:type="spellEnd"/>
      <w:r>
        <w:t>/jornada.</w:t>
      </w:r>
    </w:p>
    <w:p w14:paraId="2206AF20" w14:textId="77777777" w:rsidR="00231C14" w:rsidRDefault="00000000">
      <w:pPr>
        <w:numPr>
          <w:ilvl w:val="0"/>
          <w:numId w:val="1"/>
        </w:numPr>
        <w:ind w:hanging="163"/>
      </w:pPr>
      <w:r>
        <w:t xml:space="preserve">RN08 - Cirurgia deve ser registrada como um procedimento especializado, com etapas de </w:t>
      </w:r>
      <w:proofErr w:type="spellStart"/>
      <w:proofErr w:type="gramStart"/>
      <w:r>
        <w:t>preparação,realização</w:t>
      </w:r>
      <w:proofErr w:type="spellEnd"/>
      <w:proofErr w:type="gramEnd"/>
      <w:r>
        <w:t xml:space="preserve"> e acompanhamento.</w:t>
      </w:r>
    </w:p>
    <w:p w14:paraId="75792A60" w14:textId="77777777" w:rsidR="00231C14" w:rsidRDefault="00000000">
      <w:pPr>
        <w:numPr>
          <w:ilvl w:val="0"/>
          <w:numId w:val="1"/>
        </w:numPr>
        <w:spacing w:after="240"/>
        <w:ind w:hanging="163"/>
      </w:pPr>
      <w:r>
        <w:t xml:space="preserve">RN09 - Um paciente pode passar por mais de um tipo de atendimento durante sua jornada e pode </w:t>
      </w:r>
      <w:proofErr w:type="spellStart"/>
      <w:r>
        <w:t>serencaminhado</w:t>
      </w:r>
      <w:proofErr w:type="spellEnd"/>
      <w:r>
        <w:t xml:space="preserve"> de um profissional para outro.</w:t>
      </w:r>
    </w:p>
    <w:p w14:paraId="445B9737" w14:textId="77777777" w:rsidR="00231C14" w:rsidRDefault="00000000">
      <w:pPr>
        <w:pStyle w:val="Ttulo1"/>
        <w:ind w:left="384" w:hanging="399"/>
      </w:pPr>
      <w:r>
        <w:t>Domínio e Linguagem Ubíqua - versão revisada</w:t>
      </w:r>
    </w:p>
    <w:tbl>
      <w:tblPr>
        <w:tblStyle w:val="TableGrid"/>
        <w:tblW w:w="9241" w:type="dxa"/>
        <w:tblInd w:w="0" w:type="dxa"/>
        <w:tblCellMar>
          <w:top w:w="116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6973"/>
      </w:tblGrid>
      <w:tr w:rsidR="00231C14" w14:paraId="3ED1F343" w14:textId="77777777">
        <w:trPr>
          <w:trHeight w:val="348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08C4FA04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Termo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07B8278D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Significado</w:t>
            </w:r>
          </w:p>
        </w:tc>
      </w:tr>
      <w:tr w:rsidR="00231C14" w14:paraId="21181070" w14:textId="77777777">
        <w:trPr>
          <w:trHeight w:val="536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76E1D2C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Jornada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7661CD90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Fluxo completo do paciente dentro da clínica, podendo combinar atendimento visual/óptico, saúde ocular e estética.</w:t>
            </w:r>
          </w:p>
        </w:tc>
      </w:tr>
      <w:tr w:rsidR="00231C14" w14:paraId="772DAADD" w14:textId="77777777">
        <w:trPr>
          <w:trHeight w:val="536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333B6DB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Demanda do Paciente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09ED7EFF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Necessidade informada na triagem que orienta a apresentação de serviços e profissionais compatíveis.</w:t>
            </w:r>
          </w:p>
        </w:tc>
      </w:tr>
      <w:tr w:rsidR="00231C14" w14:paraId="78B165F8" w14:textId="77777777">
        <w:trPr>
          <w:trHeight w:val="536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2E00E343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Optometrista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731B484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Tipo de Profissional responsável pelos serviços de avaliação visual/óptica cadastrados para essa especialização.</w:t>
            </w:r>
          </w:p>
        </w:tc>
      </w:tr>
      <w:tr w:rsidR="00231C14" w14:paraId="3E54F3EB" w14:textId="77777777">
        <w:trPr>
          <w:trHeight w:val="536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48A1DDB2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Oftalmologista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04C2C03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Tipo de Profissional responsável pelos serviços oftalmológicos cadastrados para essa especialização.</w:t>
            </w:r>
          </w:p>
        </w:tc>
      </w:tr>
      <w:tr w:rsidR="00231C14" w14:paraId="6550FEBD" w14:textId="77777777">
        <w:trPr>
          <w:trHeight w:val="536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5C1E547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Análise Estética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29B27C2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Avaliação de traços, proporções e características faciais, além de estilo e preferências, conforme o método adotado pela clínica.</w:t>
            </w:r>
          </w:p>
        </w:tc>
      </w:tr>
      <w:tr w:rsidR="00231C14" w14:paraId="74F635BF" w14:textId="77777777">
        <w:trPr>
          <w:trHeight w:val="348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6F497A84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Tratamento Ocular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70EDFC5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Conjunto de ações registradas para tratar ou acompanhar uma condição ocular.</w:t>
            </w:r>
          </w:p>
        </w:tc>
      </w:tr>
      <w:tr w:rsidR="00231C14" w14:paraId="5BC48675" w14:textId="77777777">
        <w:trPr>
          <w:trHeight w:val="348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2478DDB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lastRenderedPageBreak/>
              <w:t>Tratamento Estético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BDF9784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Serviço ou procedimento estético registrado pela clínica e acompanhado no sistema.</w:t>
            </w:r>
          </w:p>
        </w:tc>
      </w:tr>
      <w:tr w:rsidR="00231C14" w14:paraId="2B47ADB9" w14:textId="77777777">
        <w:trPr>
          <w:trHeight w:val="348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1D6718BD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Termo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172CC32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Significado</w:t>
            </w:r>
          </w:p>
        </w:tc>
      </w:tr>
      <w:tr w:rsidR="00231C14" w14:paraId="6653FC11" w14:textId="77777777">
        <w:trPr>
          <w:trHeight w:val="536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77E06407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Encaminhamento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766A47D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Registro da continuidade da jornada quando o paciente precisa de outro profissional, serviço ou etapa de atendimento.</w:t>
            </w:r>
          </w:p>
        </w:tc>
      </w:tr>
      <w:tr w:rsidR="00231C14" w14:paraId="52758F38" w14:textId="77777777">
        <w:trPr>
          <w:trHeight w:val="348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3EFA121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Pedido de Óculos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A949DC7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Registro que reúne receita, armação, lente, produção, entrega e acompanhamento.</w:t>
            </w:r>
          </w:p>
        </w:tc>
      </w:tr>
      <w:tr w:rsidR="00231C14" w14:paraId="462BCEAB" w14:textId="77777777">
        <w:trPr>
          <w:trHeight w:val="348"/>
        </w:trPr>
        <w:tc>
          <w:tcPr>
            <w:tcW w:w="2268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03042C77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Status de Produção</w:t>
            </w:r>
          </w:p>
        </w:tc>
        <w:tc>
          <w:tcPr>
            <w:tcW w:w="6973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522A91E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Estado atual do pedido de óculos durante a fabricação e preparação para entrega.</w:t>
            </w:r>
          </w:p>
        </w:tc>
      </w:tr>
    </w:tbl>
    <w:p w14:paraId="19A443C0" w14:textId="77777777" w:rsidR="00231C14" w:rsidRDefault="00000000">
      <w:pPr>
        <w:pStyle w:val="Ttulo1"/>
        <w:ind w:left="384" w:hanging="399"/>
      </w:pPr>
      <w:r>
        <w:t>Classes principais para o novo Diagrama de Classes</w:t>
      </w:r>
    </w:p>
    <w:tbl>
      <w:tblPr>
        <w:tblStyle w:val="TableGrid"/>
        <w:tblW w:w="9241" w:type="dxa"/>
        <w:tblInd w:w="0" w:type="dxa"/>
        <w:tblCellMar>
          <w:top w:w="116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1"/>
        <w:gridCol w:w="6350"/>
      </w:tblGrid>
      <w:tr w:rsidR="00231C14" w14:paraId="0B05EA5C" w14:textId="77777777">
        <w:trPr>
          <w:trHeight w:val="348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4DC7D71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Classe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069486D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Papel no modelo</w:t>
            </w:r>
          </w:p>
        </w:tc>
      </w:tr>
      <w:tr w:rsidR="00231C14" w14:paraId="626E5E2A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7CFC6F62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Usuario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7B4A09FE" w14:textId="77777777" w:rsidR="00231C14" w:rsidRDefault="00000000">
            <w:pPr>
              <w:spacing w:after="0" w:line="259" w:lineRule="auto"/>
              <w:ind w:left="0" w:firstLine="0"/>
            </w:pPr>
            <w:r>
              <w:t>Autenticação, perfil e controle de acesso.</w:t>
            </w:r>
          </w:p>
        </w:tc>
      </w:tr>
      <w:tr w:rsidR="00231C14" w14:paraId="0D84F866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F1F6C11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Paciente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38196DA" w14:textId="77777777" w:rsidR="00231C14" w:rsidRDefault="00000000">
            <w:pPr>
              <w:spacing w:after="0" w:line="259" w:lineRule="auto"/>
              <w:ind w:left="0" w:firstLine="0"/>
            </w:pPr>
            <w:r>
              <w:t>Dados pessoais, contato e vínculo com a jornada.</w:t>
            </w:r>
          </w:p>
        </w:tc>
      </w:tr>
      <w:tr w:rsidR="00231C14" w14:paraId="1C3BD5FC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13A144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Profissional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C29D777" w14:textId="77777777" w:rsidR="00231C14" w:rsidRDefault="00000000">
            <w:pPr>
              <w:spacing w:after="0" w:line="259" w:lineRule="auto"/>
              <w:ind w:left="0" w:firstLine="0"/>
            </w:pPr>
            <w:r>
              <w:t>Classe base para os profissionais da clínica.</w:t>
            </w:r>
          </w:p>
        </w:tc>
      </w:tr>
      <w:tr w:rsidR="00231C14" w14:paraId="66FEE1F9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E8CF1CC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Optometrista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4025035D" w14:textId="77777777" w:rsidR="00231C14" w:rsidRDefault="00000000">
            <w:pPr>
              <w:spacing w:after="0" w:line="259" w:lineRule="auto"/>
              <w:ind w:left="0" w:firstLine="0"/>
            </w:pPr>
            <w:r>
              <w:t>Especialização de Profissional.</w:t>
            </w:r>
          </w:p>
        </w:tc>
      </w:tr>
      <w:tr w:rsidR="00231C14" w14:paraId="57E24260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5B2FE978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Oftalmologista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581C7C88" w14:textId="77777777" w:rsidR="00231C14" w:rsidRDefault="00000000">
            <w:pPr>
              <w:spacing w:after="0" w:line="259" w:lineRule="auto"/>
              <w:ind w:left="0" w:firstLine="0"/>
            </w:pPr>
            <w:r>
              <w:t>Especialização de Profissional.</w:t>
            </w:r>
          </w:p>
        </w:tc>
      </w:tr>
      <w:tr w:rsidR="00231C14" w14:paraId="2BCE7AA7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1E1935F8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Servico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48381D72" w14:textId="77777777" w:rsidR="00231C14" w:rsidRDefault="00000000">
            <w:pPr>
              <w:spacing w:after="0" w:line="259" w:lineRule="auto"/>
              <w:ind w:left="0" w:firstLine="0"/>
            </w:pPr>
            <w:r>
              <w:t>Tipo de serviço, descrição, valor e dados de oferta.</w:t>
            </w:r>
          </w:p>
        </w:tc>
      </w:tr>
      <w:tr w:rsidR="00231C14" w14:paraId="1245635C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2B44232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Triagem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70053168" w14:textId="77777777" w:rsidR="00231C14" w:rsidRDefault="00000000">
            <w:pPr>
              <w:spacing w:after="0" w:line="259" w:lineRule="auto"/>
              <w:ind w:left="0" w:firstLine="0"/>
            </w:pPr>
            <w:r>
              <w:t>Dados e resultado da triagem.</w:t>
            </w:r>
          </w:p>
        </w:tc>
      </w:tr>
      <w:tr w:rsidR="00231C14" w14:paraId="5D0E9B89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0B018E93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Necessidade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55C7622F" w14:textId="77777777" w:rsidR="00231C14" w:rsidRDefault="00000000">
            <w:pPr>
              <w:spacing w:after="0" w:line="259" w:lineRule="auto"/>
              <w:ind w:left="0" w:firstLine="0"/>
            </w:pPr>
            <w:r>
              <w:t>Classificação da demanda visual/ocular/estética.</w:t>
            </w:r>
          </w:p>
        </w:tc>
      </w:tr>
      <w:tr w:rsidR="00231C14" w14:paraId="795A33A0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1471B748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Questionario</w:t>
            </w:r>
            <w:proofErr w:type="spellEnd"/>
            <w:r>
              <w:rPr>
                <w:b/>
                <w:sz w:val="15"/>
              </w:rPr>
              <w:t xml:space="preserve"> / Resposta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990F6D5" w14:textId="77777777" w:rsidR="00231C14" w:rsidRDefault="00000000">
            <w:pPr>
              <w:spacing w:after="0" w:line="259" w:lineRule="auto"/>
              <w:ind w:left="0" w:firstLine="0"/>
            </w:pPr>
            <w:r>
              <w:t>Perguntas e respostas da triagem.</w:t>
            </w:r>
          </w:p>
        </w:tc>
      </w:tr>
      <w:tr w:rsidR="00231C14" w14:paraId="19E727F9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147B70B2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Agendamento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5E9F21F9" w14:textId="77777777" w:rsidR="00231C14" w:rsidRDefault="00000000">
            <w:pPr>
              <w:spacing w:after="0" w:line="259" w:lineRule="auto"/>
              <w:ind w:left="0" w:firstLine="0"/>
            </w:pPr>
            <w:r>
              <w:t>Paciente, profissional, serviço, data, horário e status.</w:t>
            </w:r>
          </w:p>
        </w:tc>
      </w:tr>
      <w:tr w:rsidR="00231C14" w14:paraId="7FB731E8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53F53F1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Consulta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02833C91" w14:textId="77777777" w:rsidR="00231C14" w:rsidRDefault="00000000">
            <w:pPr>
              <w:spacing w:after="0" w:line="259" w:lineRule="auto"/>
              <w:ind w:left="0" w:firstLine="0"/>
            </w:pPr>
            <w:r>
              <w:t>Registro do atendimento.</w:t>
            </w:r>
          </w:p>
        </w:tc>
      </w:tr>
      <w:tr w:rsidR="00231C14" w14:paraId="54FFB839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2028A12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Prontuario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2677979A" w14:textId="77777777" w:rsidR="00231C14" w:rsidRDefault="00000000">
            <w:pPr>
              <w:spacing w:after="0" w:line="259" w:lineRule="auto"/>
              <w:ind w:left="0" w:firstLine="0"/>
            </w:pPr>
            <w:r>
              <w:t>Histórico consolidado do paciente.</w:t>
            </w:r>
          </w:p>
        </w:tc>
      </w:tr>
      <w:tr w:rsidR="00231C14" w14:paraId="64D2F2B6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714B554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 xml:space="preserve">Exame / </w:t>
            </w:r>
            <w:proofErr w:type="spellStart"/>
            <w:r>
              <w:rPr>
                <w:b/>
                <w:sz w:val="15"/>
              </w:rPr>
              <w:t>ResultadoExame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72132DDA" w14:textId="77777777" w:rsidR="00231C14" w:rsidRDefault="00000000">
            <w:pPr>
              <w:spacing w:after="0" w:line="259" w:lineRule="auto"/>
              <w:ind w:left="0" w:firstLine="0"/>
            </w:pPr>
            <w:r>
              <w:t>Solicitação e resultado dos exames.</w:t>
            </w:r>
          </w:p>
        </w:tc>
      </w:tr>
      <w:tr w:rsidR="00231C14" w14:paraId="75BA7BA1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0BB62D53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Receita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66F590A2" w14:textId="77777777" w:rsidR="00231C14" w:rsidRDefault="00000000">
            <w:pPr>
              <w:spacing w:after="0" w:line="259" w:lineRule="auto"/>
              <w:ind w:left="0" w:firstLine="0"/>
            </w:pPr>
            <w:r>
              <w:t>Receita visual/oftalmológica.</w:t>
            </w:r>
          </w:p>
        </w:tc>
      </w:tr>
      <w:tr w:rsidR="00231C14" w14:paraId="5A4474A9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0E25B518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Diagnostico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57A118E2" w14:textId="77777777" w:rsidR="00231C14" w:rsidRDefault="00000000">
            <w:pPr>
              <w:spacing w:after="0" w:line="259" w:lineRule="auto"/>
              <w:ind w:left="0" w:firstLine="0"/>
            </w:pPr>
            <w:r>
              <w:t>Registro de diagnóstico clínico.</w:t>
            </w:r>
          </w:p>
        </w:tc>
      </w:tr>
      <w:tr w:rsidR="00231C14" w14:paraId="70627014" w14:textId="77777777">
        <w:trPr>
          <w:trHeight w:val="70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0F3C5A14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AnaliseEstetica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19586D36" w14:textId="77777777" w:rsidR="00231C14" w:rsidRDefault="00000000">
            <w:pPr>
              <w:spacing w:after="0" w:line="259" w:lineRule="auto"/>
              <w:ind w:left="0" w:firstLine="0"/>
            </w:pPr>
            <w:r>
              <w:t>Traços, proporções, formato facial, perfil/temperamento, estilo e preferências.</w:t>
            </w:r>
          </w:p>
        </w:tc>
      </w:tr>
      <w:tr w:rsidR="00231C14" w14:paraId="15CBD041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0B72A9B4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RecomendacaoEstetica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8E50A60" w14:textId="77777777" w:rsidR="00231C14" w:rsidRDefault="00000000">
            <w:pPr>
              <w:spacing w:after="0" w:line="259" w:lineRule="auto"/>
              <w:ind w:left="0" w:firstLine="0"/>
            </w:pPr>
            <w:r>
              <w:t>Sugestões geradas a partir da análise estética.</w:t>
            </w:r>
          </w:p>
        </w:tc>
      </w:tr>
      <w:tr w:rsidR="00231C14" w14:paraId="3174160B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47011D1D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Armacao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10C6B0AA" w14:textId="77777777" w:rsidR="00231C14" w:rsidRDefault="00000000">
            <w:pPr>
              <w:spacing w:after="0" w:line="259" w:lineRule="auto"/>
              <w:ind w:left="0" w:firstLine="0"/>
            </w:pPr>
            <w:r>
              <w:t>Características da armação.</w:t>
            </w:r>
          </w:p>
        </w:tc>
      </w:tr>
      <w:tr w:rsidR="00231C14" w14:paraId="301E9A4F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D7E64E2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Lente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04F1177C" w14:textId="77777777" w:rsidR="00231C14" w:rsidRDefault="00000000">
            <w:pPr>
              <w:spacing w:after="0" w:line="259" w:lineRule="auto"/>
              <w:ind w:left="0" w:firstLine="0"/>
            </w:pPr>
            <w:r>
              <w:t>Características e tratamentos da lente.</w:t>
            </w:r>
          </w:p>
        </w:tc>
      </w:tr>
      <w:tr w:rsidR="00231C14" w14:paraId="304E9447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21128D43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PedidoOculos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5FC1FE88" w14:textId="77777777" w:rsidR="00231C14" w:rsidRDefault="00000000">
            <w:pPr>
              <w:spacing w:after="0" w:line="259" w:lineRule="auto"/>
              <w:ind w:left="0" w:firstLine="0"/>
            </w:pPr>
            <w:r>
              <w:t>Pedido e acompanhamento da produção.</w:t>
            </w:r>
          </w:p>
        </w:tc>
      </w:tr>
      <w:tr w:rsidR="00231C14" w14:paraId="5D538D55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519B3EB6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lastRenderedPageBreak/>
              <w:t>StatusProducao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BC19A91" w14:textId="77777777" w:rsidR="00231C14" w:rsidRDefault="00000000">
            <w:pPr>
              <w:spacing w:after="0" w:line="259" w:lineRule="auto"/>
              <w:ind w:left="0" w:firstLine="0"/>
            </w:pPr>
            <w:r>
              <w:t>Estado do pedido de óculos.</w:t>
            </w:r>
          </w:p>
        </w:tc>
      </w:tr>
      <w:tr w:rsidR="00231C14" w14:paraId="24D27EA2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6961DBD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Entrega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6A3C4290" w14:textId="77777777" w:rsidR="00231C14" w:rsidRDefault="00000000">
            <w:pPr>
              <w:spacing w:after="0" w:line="259" w:lineRule="auto"/>
              <w:ind w:left="0" w:firstLine="0"/>
            </w:pPr>
            <w:r>
              <w:t>Registro da entrega.</w:t>
            </w:r>
          </w:p>
        </w:tc>
      </w:tr>
      <w:tr w:rsidR="00231C14" w14:paraId="793AB930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3A50CB0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Tratamento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88A35B2" w14:textId="77777777" w:rsidR="00231C14" w:rsidRDefault="00000000">
            <w:pPr>
              <w:spacing w:after="0" w:line="259" w:lineRule="auto"/>
              <w:ind w:left="0" w:firstLine="0"/>
            </w:pPr>
            <w:r>
              <w:t>Classe base dos tratamentos.</w:t>
            </w:r>
          </w:p>
        </w:tc>
      </w:tr>
      <w:tr w:rsidR="00231C14" w14:paraId="2595F244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5CDF6A3C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TratamentoOcular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01FB6D1F" w14:textId="77777777" w:rsidR="00231C14" w:rsidRDefault="00000000">
            <w:pPr>
              <w:spacing w:after="0" w:line="259" w:lineRule="auto"/>
              <w:ind w:left="0" w:firstLine="0"/>
            </w:pPr>
            <w:r>
              <w:t>Especialização de Tratamento.</w:t>
            </w:r>
          </w:p>
        </w:tc>
      </w:tr>
      <w:tr w:rsidR="00231C14" w14:paraId="6C464601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047BD06F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TratamentoEstetico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1CF7DF82" w14:textId="77777777" w:rsidR="00231C14" w:rsidRDefault="00000000">
            <w:pPr>
              <w:spacing w:after="0" w:line="259" w:lineRule="auto"/>
              <w:ind w:left="0" w:firstLine="0"/>
            </w:pPr>
            <w:r>
              <w:t>Especialização de Tratamento.</w:t>
            </w:r>
          </w:p>
        </w:tc>
      </w:tr>
      <w:tr w:rsidR="00231C14" w14:paraId="2F889AF0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5EF89503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Cirurgia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01798FA7" w14:textId="77777777" w:rsidR="00231C14" w:rsidRDefault="00000000">
            <w:pPr>
              <w:spacing w:after="0" w:line="259" w:lineRule="auto"/>
              <w:ind w:left="0" w:firstLine="0"/>
            </w:pPr>
            <w:r>
              <w:t>Procedimento cirúrgico associado ao tratamento/atendimento.</w:t>
            </w:r>
          </w:p>
        </w:tc>
      </w:tr>
      <w:tr w:rsidR="00231C14" w14:paraId="5CE5A033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26ACB58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Acompanhamento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ABD57FF" w14:textId="77777777" w:rsidR="00231C14" w:rsidRDefault="00000000">
            <w:pPr>
              <w:spacing w:after="0" w:line="259" w:lineRule="auto"/>
              <w:ind w:left="0" w:firstLine="0"/>
            </w:pPr>
            <w:r>
              <w:t>Registro do acompanhamento após atendimento/entrega.</w:t>
            </w:r>
          </w:p>
        </w:tc>
      </w:tr>
      <w:tr w:rsidR="00231C14" w14:paraId="28F4F37D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703F9C7E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OrientacaoPosOperatoria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5363710D" w14:textId="77777777" w:rsidR="00231C14" w:rsidRDefault="00000000">
            <w:pPr>
              <w:spacing w:after="0" w:line="259" w:lineRule="auto"/>
              <w:ind w:left="0" w:firstLine="0"/>
            </w:pPr>
            <w:r>
              <w:t>Orientações e restrições pós-operatórias.</w:t>
            </w:r>
          </w:p>
        </w:tc>
      </w:tr>
    </w:tbl>
    <w:p w14:paraId="582DCE3D" w14:textId="77777777" w:rsidR="00231C14" w:rsidRDefault="00231C14">
      <w:pPr>
        <w:spacing w:after="0" w:line="259" w:lineRule="auto"/>
        <w:ind w:left="-942" w:right="780" w:firstLine="0"/>
      </w:pPr>
    </w:p>
    <w:tbl>
      <w:tblPr>
        <w:tblStyle w:val="TableGrid"/>
        <w:tblW w:w="9241" w:type="dxa"/>
        <w:tblInd w:w="0" w:type="dxa"/>
        <w:tblCellMar>
          <w:top w:w="116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1"/>
        <w:gridCol w:w="6350"/>
      </w:tblGrid>
      <w:tr w:rsidR="00231C14" w14:paraId="0325F316" w14:textId="77777777">
        <w:trPr>
          <w:trHeight w:val="348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704DCD1A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Classe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73C26191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Papel no modelo</w:t>
            </w:r>
          </w:p>
        </w:tc>
      </w:tr>
      <w:tr w:rsidR="00231C14" w14:paraId="05384EEA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1EB4CC3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Consentimento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1AECB068" w14:textId="77777777" w:rsidR="00231C14" w:rsidRDefault="00000000">
            <w:pPr>
              <w:spacing w:after="0" w:line="259" w:lineRule="auto"/>
              <w:ind w:left="0" w:firstLine="0"/>
            </w:pPr>
            <w:r>
              <w:t>Termos e autorizações registrados.</w:t>
            </w:r>
          </w:p>
        </w:tc>
      </w:tr>
      <w:tr w:rsidR="00231C14" w14:paraId="5F8E747D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5C38254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Encaminhamento</w:t>
            </w:r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70FAC618" w14:textId="77777777" w:rsidR="00231C14" w:rsidRDefault="00000000">
            <w:pPr>
              <w:spacing w:after="0" w:line="259" w:lineRule="auto"/>
              <w:ind w:left="0" w:firstLine="0"/>
            </w:pPr>
            <w:r>
              <w:t>Continuidade entre profissionais/serviços.</w:t>
            </w:r>
          </w:p>
        </w:tc>
      </w:tr>
      <w:tr w:rsidR="00231C14" w14:paraId="14D39639" w14:textId="77777777">
        <w:trPr>
          <w:trHeight w:val="430"/>
        </w:trPr>
        <w:tc>
          <w:tcPr>
            <w:tcW w:w="2891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7717BD4B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Notificacao</w:t>
            </w:r>
            <w:proofErr w:type="spellEnd"/>
          </w:p>
        </w:tc>
        <w:tc>
          <w:tcPr>
            <w:tcW w:w="6350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4C5D6F0" w14:textId="77777777" w:rsidR="00231C14" w:rsidRDefault="00000000">
            <w:pPr>
              <w:spacing w:after="0" w:line="259" w:lineRule="auto"/>
              <w:ind w:left="0" w:firstLine="0"/>
            </w:pPr>
            <w:r>
              <w:t>Lembretes e mensagens enviadas ao paciente.</w:t>
            </w:r>
          </w:p>
        </w:tc>
      </w:tr>
    </w:tbl>
    <w:p w14:paraId="1436C4CD" w14:textId="77777777" w:rsidR="00231C14" w:rsidRDefault="00000000">
      <w:r>
        <w:br w:type="page"/>
      </w:r>
    </w:p>
    <w:p w14:paraId="1428B9E0" w14:textId="77777777" w:rsidR="00231C14" w:rsidRDefault="00000000">
      <w:pPr>
        <w:pStyle w:val="Ttulo1"/>
        <w:ind w:left="384" w:hanging="399"/>
      </w:pPr>
      <w:r>
        <w:lastRenderedPageBreak/>
        <w:t>Relacionamentos centrais sugeridos</w:t>
      </w:r>
    </w:p>
    <w:tbl>
      <w:tblPr>
        <w:tblStyle w:val="TableGrid"/>
        <w:tblW w:w="9241" w:type="dxa"/>
        <w:tblInd w:w="0" w:type="dxa"/>
        <w:tblCellMar>
          <w:top w:w="116" w:type="dxa"/>
          <w:left w:w="10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3005"/>
        <w:gridCol w:w="1587"/>
        <w:gridCol w:w="4649"/>
      </w:tblGrid>
      <w:tr w:rsidR="00231C14" w14:paraId="231F9EA1" w14:textId="77777777">
        <w:trPr>
          <w:trHeight w:val="348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796F9233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Relação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4848A7D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Multiplicidade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265B999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Sentido</w:t>
            </w:r>
          </w:p>
        </w:tc>
      </w:tr>
      <w:tr w:rsidR="00231C14" w14:paraId="20FC3D35" w14:textId="77777777">
        <w:trPr>
          <w:trHeight w:val="97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0F15547E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Usuario</w:t>
            </w:r>
            <w:proofErr w:type="spellEnd"/>
            <w:r>
              <w:rPr>
                <w:b/>
                <w:sz w:val="15"/>
              </w:rPr>
              <w:t xml:space="preserve"> -&gt; Paciente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0571C9F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</w:t>
            </w:r>
            <w:proofErr w:type="gramStart"/>
            <w:r>
              <w:t>0..</w:t>
            </w:r>
            <w:proofErr w:type="gramEnd"/>
            <w:r>
              <w:t>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8F1D81A" w14:textId="77777777" w:rsidR="00231C14" w:rsidRDefault="00000000">
            <w:pPr>
              <w:spacing w:after="0" w:line="259" w:lineRule="auto"/>
              <w:ind w:left="0" w:firstLine="0"/>
            </w:pPr>
            <w:r>
              <w:t>Um usuário pode estar vinculado a nenhum ou vários pacientes, conforme o modelo de autenticação adotado.</w:t>
            </w:r>
          </w:p>
        </w:tc>
      </w:tr>
      <w:tr w:rsidR="00231C14" w14:paraId="79BE4671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07C4D2FA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Profissional &lt;|-- Optometrista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24DE878E" w14:textId="77777777" w:rsidR="00231C14" w:rsidRDefault="00000000">
            <w:pPr>
              <w:spacing w:after="0" w:line="259" w:lineRule="auto"/>
              <w:ind w:left="0" w:firstLine="0"/>
            </w:pPr>
            <w:r>
              <w:t>Herança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0803180C" w14:textId="77777777" w:rsidR="00231C14" w:rsidRDefault="00000000">
            <w:pPr>
              <w:spacing w:after="0" w:line="259" w:lineRule="auto"/>
              <w:ind w:left="0" w:firstLine="0"/>
            </w:pPr>
            <w:r>
              <w:t>Optometrista é uma especialização de Profissional.</w:t>
            </w:r>
          </w:p>
        </w:tc>
      </w:tr>
      <w:tr w:rsidR="00231C14" w14:paraId="7DA17540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3A16533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Profissional &lt;|-- Oftalmologista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31B40AA7" w14:textId="77777777" w:rsidR="00231C14" w:rsidRDefault="00000000">
            <w:pPr>
              <w:spacing w:after="0" w:line="259" w:lineRule="auto"/>
              <w:ind w:left="0" w:firstLine="0"/>
            </w:pPr>
            <w:r>
              <w:t>Herança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3097A30" w14:textId="77777777" w:rsidR="00231C14" w:rsidRDefault="00000000">
            <w:pPr>
              <w:spacing w:after="0" w:line="259" w:lineRule="auto"/>
              <w:ind w:left="0" w:firstLine="0"/>
            </w:pPr>
            <w:r>
              <w:t>Oftalmologista é uma especialização de Profissional.</w:t>
            </w:r>
          </w:p>
        </w:tc>
      </w:tr>
      <w:tr w:rsidR="00231C14" w14:paraId="379310AC" w14:textId="77777777">
        <w:trPr>
          <w:trHeight w:val="43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61C151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 xml:space="preserve">Paciente -&gt; </w:t>
            </w:r>
            <w:proofErr w:type="spellStart"/>
            <w:r>
              <w:rPr>
                <w:b/>
                <w:sz w:val="15"/>
              </w:rPr>
              <w:t>Prontuario</w:t>
            </w:r>
            <w:proofErr w:type="spellEnd"/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6E6191C8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1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022869D" w14:textId="77777777" w:rsidR="00231C14" w:rsidRDefault="00000000">
            <w:pPr>
              <w:spacing w:after="0" w:line="259" w:lineRule="auto"/>
              <w:ind w:left="0" w:firstLine="0"/>
            </w:pPr>
            <w:r>
              <w:t>Cada paciente possui um prontuário principal.</w:t>
            </w:r>
          </w:p>
        </w:tc>
      </w:tr>
      <w:tr w:rsidR="00231C14" w14:paraId="1573C46E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FF375F2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Paciente -&gt; Triagem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5A008820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1730AD7" w14:textId="77777777" w:rsidR="00231C14" w:rsidRDefault="00000000">
            <w:pPr>
              <w:spacing w:after="0" w:line="259" w:lineRule="auto"/>
              <w:ind w:left="0" w:firstLine="0"/>
            </w:pPr>
            <w:r>
              <w:t>O paciente pode realizar várias triagens ao longo do tempo.</w:t>
            </w:r>
          </w:p>
        </w:tc>
      </w:tr>
      <w:tr w:rsidR="00231C14" w14:paraId="0AA9AA73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15438023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Triagem -&gt; Necessidade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59977FD4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240FBBF0" w14:textId="77777777" w:rsidR="00231C14" w:rsidRDefault="00000000">
            <w:pPr>
              <w:spacing w:after="0" w:line="259" w:lineRule="auto"/>
              <w:ind w:left="0" w:firstLine="0"/>
            </w:pPr>
            <w:r>
              <w:t>Uma triagem pode identificar mais de uma dimensão de necessidade.</w:t>
            </w:r>
          </w:p>
        </w:tc>
      </w:tr>
      <w:tr w:rsidR="00231C14" w14:paraId="589A9B24" w14:textId="77777777">
        <w:trPr>
          <w:trHeight w:val="43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29FCC37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Paciente -&gt; Agendamento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0E35CDB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0D6E3958" w14:textId="77777777" w:rsidR="00231C14" w:rsidRDefault="00000000">
            <w:pPr>
              <w:spacing w:after="0" w:line="259" w:lineRule="auto"/>
              <w:ind w:left="0" w:firstLine="0"/>
            </w:pPr>
            <w:r>
              <w:t>Um paciente pode ter vários agendamentos.</w:t>
            </w:r>
          </w:p>
        </w:tc>
      </w:tr>
      <w:tr w:rsidR="00231C14" w14:paraId="0FBEEB0F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3E3E9A6E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Profissional -&gt; Agendamento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02B74C73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4CFC8D20" w14:textId="77777777" w:rsidR="00231C14" w:rsidRDefault="00000000">
            <w:pPr>
              <w:spacing w:after="0" w:line="259" w:lineRule="auto"/>
              <w:ind w:left="0" w:firstLine="0"/>
            </w:pPr>
            <w:r>
              <w:t>Um profissional pode possuir vários agendamentos.</w:t>
            </w:r>
          </w:p>
        </w:tc>
      </w:tr>
      <w:tr w:rsidR="00231C14" w14:paraId="471B5317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2A4C4E2E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Servico</w:t>
            </w:r>
            <w:proofErr w:type="spellEnd"/>
            <w:r>
              <w:rPr>
                <w:b/>
                <w:sz w:val="15"/>
              </w:rPr>
              <w:t xml:space="preserve"> -&gt; Agendamento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C60093C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1B4F2A6D" w14:textId="77777777" w:rsidR="00231C14" w:rsidRDefault="00000000">
            <w:pPr>
              <w:spacing w:after="0" w:line="259" w:lineRule="auto"/>
              <w:ind w:left="0" w:firstLine="0"/>
            </w:pPr>
            <w:r>
              <w:t>Um serviço pode aparecer em vários agendamentos.</w:t>
            </w:r>
          </w:p>
        </w:tc>
      </w:tr>
      <w:tr w:rsidR="00231C14" w14:paraId="21EB42B2" w14:textId="77777777">
        <w:trPr>
          <w:trHeight w:val="43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7E4F7BBC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Paciente -&gt; Consulta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4A4AC818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1EB10AB" w14:textId="77777777" w:rsidR="00231C14" w:rsidRDefault="00000000">
            <w:pPr>
              <w:spacing w:after="0" w:line="259" w:lineRule="auto"/>
              <w:ind w:left="0" w:firstLine="0"/>
            </w:pPr>
            <w:r>
              <w:t>Um paciente pode ter várias consultas.</w:t>
            </w:r>
          </w:p>
        </w:tc>
      </w:tr>
      <w:tr w:rsidR="00231C14" w14:paraId="42FC0FBE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596A6095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Consulta -&gt; Exame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61081DA0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0F6579BD" w14:textId="77777777" w:rsidR="00231C14" w:rsidRDefault="00000000">
            <w:pPr>
              <w:spacing w:after="0" w:line="259" w:lineRule="auto"/>
              <w:ind w:left="0" w:firstLine="0"/>
            </w:pPr>
            <w:r>
              <w:t>Uma consulta pode solicitar ou registrar vários exames.</w:t>
            </w:r>
          </w:p>
        </w:tc>
      </w:tr>
      <w:tr w:rsidR="00231C14" w14:paraId="0EBEC5D3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5AF4BBD2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Consulta -&gt; Receita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79D65249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2E1FA30C" w14:textId="77777777" w:rsidR="00231C14" w:rsidRDefault="00000000">
            <w:pPr>
              <w:spacing w:after="0" w:line="259" w:lineRule="auto"/>
              <w:ind w:left="0" w:firstLine="0"/>
            </w:pPr>
            <w:r>
              <w:t>Uma consulta pode gerar nenhuma ou uma receita.</w:t>
            </w:r>
          </w:p>
        </w:tc>
      </w:tr>
      <w:tr w:rsidR="00231C14" w14:paraId="68FFEF35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7B7E78C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Consulta -&gt; Diagnostico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753AD307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</w:t>
            </w:r>
            <w:proofErr w:type="gramStart"/>
            <w:r>
              <w:t>0..</w:t>
            </w:r>
            <w:proofErr w:type="gramEnd"/>
            <w:r>
              <w:t>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CBEA655" w14:textId="77777777" w:rsidR="00231C14" w:rsidRDefault="00000000">
            <w:pPr>
              <w:spacing w:after="0" w:line="259" w:lineRule="auto"/>
              <w:ind w:left="0" w:firstLine="0"/>
            </w:pPr>
            <w:r>
              <w:t>Uma consulta pode resultar em nenhum ou vários registros de diagnóstico.</w:t>
            </w:r>
          </w:p>
        </w:tc>
      </w:tr>
      <w:tr w:rsidR="00231C14" w14:paraId="248628C8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3D88A67C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 xml:space="preserve">Consulta -&gt; </w:t>
            </w:r>
            <w:proofErr w:type="spellStart"/>
            <w:r>
              <w:rPr>
                <w:b/>
                <w:sz w:val="15"/>
              </w:rPr>
              <w:t>AnaliseEstetica</w:t>
            </w:r>
            <w:proofErr w:type="spellEnd"/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3E67C1E8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2D86B979" w14:textId="77777777" w:rsidR="00231C14" w:rsidRDefault="00000000">
            <w:pPr>
              <w:spacing w:after="0" w:line="259" w:lineRule="auto"/>
              <w:ind w:left="0" w:firstLine="0"/>
            </w:pPr>
            <w:r>
              <w:t>Uma consulta pode incluir análise estética quando o serviço for contratado/realizado.</w:t>
            </w:r>
          </w:p>
        </w:tc>
      </w:tr>
      <w:tr w:rsidR="00231C14" w14:paraId="6D56FADF" w14:textId="77777777">
        <w:trPr>
          <w:trHeight w:val="536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9D7419E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AnaliseEstetica</w:t>
            </w:r>
            <w:proofErr w:type="spellEnd"/>
            <w:r>
              <w:rPr>
                <w:b/>
                <w:sz w:val="15"/>
              </w:rPr>
              <w:t xml:space="preserve"> -&gt;</w:t>
            </w:r>
          </w:p>
          <w:p w14:paraId="61FD36BE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RecomendacaoEstetica</w:t>
            </w:r>
            <w:proofErr w:type="spellEnd"/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A2A09E3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9CA34C3" w14:textId="77777777" w:rsidR="00231C14" w:rsidRDefault="00000000">
            <w:pPr>
              <w:spacing w:after="0" w:line="259" w:lineRule="auto"/>
              <w:ind w:left="0" w:firstLine="0"/>
            </w:pPr>
            <w:r>
              <w:t>Uma análise pode gerar várias recomendações.</w:t>
            </w:r>
          </w:p>
        </w:tc>
      </w:tr>
      <w:tr w:rsidR="00231C14" w14:paraId="2E0FA559" w14:textId="77777777">
        <w:trPr>
          <w:trHeight w:val="43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3CE33BA4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 xml:space="preserve">Paciente -&gt; </w:t>
            </w:r>
            <w:proofErr w:type="spellStart"/>
            <w:r>
              <w:rPr>
                <w:b/>
                <w:sz w:val="15"/>
              </w:rPr>
              <w:t>PedidoOculos</w:t>
            </w:r>
            <w:proofErr w:type="spellEnd"/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7473DB84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1BB94819" w14:textId="77777777" w:rsidR="00231C14" w:rsidRDefault="00000000">
            <w:pPr>
              <w:spacing w:after="0" w:line="259" w:lineRule="auto"/>
              <w:ind w:left="0" w:firstLine="0"/>
            </w:pPr>
            <w:r>
              <w:t>Um paciente pode ter vários pedidos.</w:t>
            </w:r>
          </w:p>
        </w:tc>
      </w:tr>
      <w:tr w:rsidR="00231C14" w14:paraId="3E1A2B94" w14:textId="77777777">
        <w:trPr>
          <w:trHeight w:val="43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29471F00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PedidoOculos</w:t>
            </w:r>
            <w:proofErr w:type="spellEnd"/>
            <w:r>
              <w:rPr>
                <w:b/>
                <w:sz w:val="15"/>
              </w:rPr>
              <w:t xml:space="preserve"> -&gt; </w:t>
            </w:r>
            <w:proofErr w:type="spellStart"/>
            <w:r>
              <w:rPr>
                <w:b/>
                <w:sz w:val="15"/>
              </w:rPr>
              <w:t>Armacao</w:t>
            </w:r>
            <w:proofErr w:type="spellEnd"/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287D0A69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N :</w:t>
            </w:r>
            <w:proofErr w:type="gramEnd"/>
            <w:r>
              <w:t xml:space="preserve"> 1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0051597" w14:textId="77777777" w:rsidR="00231C14" w:rsidRDefault="00000000">
            <w:pPr>
              <w:spacing w:after="0" w:line="259" w:lineRule="auto"/>
              <w:ind w:left="0" w:firstLine="0"/>
            </w:pPr>
            <w:r>
              <w:t>Cada pedido utiliza uma armação cadastrada.</w:t>
            </w:r>
          </w:p>
        </w:tc>
      </w:tr>
      <w:tr w:rsidR="00231C14" w14:paraId="513BE33F" w14:textId="77777777">
        <w:trPr>
          <w:trHeight w:val="43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0D06B1EC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PedidoOculos</w:t>
            </w:r>
            <w:proofErr w:type="spellEnd"/>
            <w:r>
              <w:rPr>
                <w:b/>
                <w:sz w:val="15"/>
              </w:rPr>
              <w:t xml:space="preserve"> -&gt; Lente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54E46674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N :</w:t>
            </w:r>
            <w:proofErr w:type="gramEnd"/>
            <w:r>
              <w:t xml:space="preserve"> 1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593B4110" w14:textId="77777777" w:rsidR="00231C14" w:rsidRDefault="00000000">
            <w:pPr>
              <w:spacing w:after="0" w:line="259" w:lineRule="auto"/>
              <w:ind w:left="0" w:firstLine="0"/>
            </w:pPr>
            <w:r>
              <w:t>Cada pedido utiliza uma configuração de lente.</w:t>
            </w:r>
          </w:p>
        </w:tc>
      </w:tr>
      <w:tr w:rsidR="00231C14" w14:paraId="5FA4B802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0189B8F7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lastRenderedPageBreak/>
              <w:t>PedidoOculos</w:t>
            </w:r>
            <w:proofErr w:type="spellEnd"/>
            <w:r>
              <w:rPr>
                <w:b/>
                <w:sz w:val="15"/>
              </w:rPr>
              <w:t xml:space="preserve"> -&gt; </w:t>
            </w:r>
            <w:proofErr w:type="spellStart"/>
            <w:r>
              <w:rPr>
                <w:b/>
                <w:sz w:val="15"/>
              </w:rPr>
              <w:t>StatusProducao</w:t>
            </w:r>
            <w:proofErr w:type="spellEnd"/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B897D60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049B94B6" w14:textId="77777777" w:rsidR="00231C14" w:rsidRDefault="00000000">
            <w:pPr>
              <w:spacing w:after="0" w:line="259" w:lineRule="auto"/>
              <w:ind w:left="0" w:firstLine="0"/>
            </w:pPr>
            <w:r>
              <w:t>O pedido registra a sequência de status de produção.</w:t>
            </w:r>
          </w:p>
        </w:tc>
      </w:tr>
      <w:tr w:rsidR="00231C14" w14:paraId="06027A19" w14:textId="77777777">
        <w:trPr>
          <w:trHeight w:val="536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4D341B8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Tratamento &lt;|--</w:t>
            </w:r>
          </w:p>
          <w:p w14:paraId="6310D053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TratamentoOcular</w:t>
            </w:r>
            <w:proofErr w:type="spellEnd"/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1714E888" w14:textId="77777777" w:rsidR="00231C14" w:rsidRDefault="00000000">
            <w:pPr>
              <w:spacing w:after="0" w:line="259" w:lineRule="auto"/>
              <w:ind w:left="0" w:firstLine="0"/>
            </w:pPr>
            <w:r>
              <w:t>Herança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18295DDC" w14:textId="77777777" w:rsidR="00231C14" w:rsidRDefault="00000000">
            <w:pPr>
              <w:spacing w:after="0" w:line="259" w:lineRule="auto"/>
              <w:ind w:left="0" w:firstLine="0"/>
            </w:pPr>
            <w:r>
              <w:t>Especialização para tratamento de saúde ocular.</w:t>
            </w:r>
          </w:p>
        </w:tc>
      </w:tr>
      <w:tr w:rsidR="00231C14" w14:paraId="3CCC7C53" w14:textId="77777777">
        <w:trPr>
          <w:trHeight w:val="536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2812B4E6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Tratamento &lt;|--</w:t>
            </w:r>
          </w:p>
          <w:p w14:paraId="70B2AEA6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TratamentoEstetico</w:t>
            </w:r>
            <w:proofErr w:type="spellEnd"/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11E30101" w14:textId="77777777" w:rsidR="00231C14" w:rsidRDefault="00000000">
            <w:pPr>
              <w:spacing w:after="0" w:line="259" w:lineRule="auto"/>
              <w:ind w:left="0" w:firstLine="0"/>
            </w:pPr>
            <w:r>
              <w:t>Herança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4CAA5004" w14:textId="77777777" w:rsidR="00231C14" w:rsidRDefault="00000000">
            <w:pPr>
              <w:spacing w:after="0" w:line="259" w:lineRule="auto"/>
              <w:ind w:left="0" w:firstLine="0"/>
            </w:pPr>
            <w:r>
              <w:t>Especialização para tratamento estético.</w:t>
            </w:r>
          </w:p>
        </w:tc>
      </w:tr>
      <w:tr w:rsidR="00231C14" w14:paraId="3A906EB0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0BCA51F3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Consulta -&gt; Tratamento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6BB689ED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</w:t>
            </w:r>
            <w:proofErr w:type="gramStart"/>
            <w:r>
              <w:t>0..</w:t>
            </w:r>
            <w:proofErr w:type="gramEnd"/>
            <w:r>
              <w:t>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54D64135" w14:textId="77777777" w:rsidR="00231C14" w:rsidRDefault="00000000">
            <w:pPr>
              <w:spacing w:after="0" w:line="259" w:lineRule="auto"/>
              <w:ind w:left="0" w:firstLine="0"/>
            </w:pPr>
            <w:r>
              <w:t>Uma consulta pode gerar nenhum ou vários tratamentos.</w:t>
            </w:r>
          </w:p>
        </w:tc>
      </w:tr>
      <w:tr w:rsidR="00231C14" w14:paraId="2064FAC4" w14:textId="77777777">
        <w:trPr>
          <w:trHeight w:val="348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51F32702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Relação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782C6618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Multiplicidade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1F4E79"/>
          </w:tcPr>
          <w:p w14:paraId="5A5595E9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Sentido</w:t>
            </w:r>
          </w:p>
        </w:tc>
      </w:tr>
      <w:tr w:rsidR="00231C14" w14:paraId="12F779BB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5CF4F2FD" w14:textId="77777777" w:rsidR="00231C1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TratamentoOcular</w:t>
            </w:r>
            <w:proofErr w:type="spellEnd"/>
            <w:r>
              <w:rPr>
                <w:b/>
                <w:sz w:val="15"/>
              </w:rPr>
              <w:t xml:space="preserve"> -&gt; Cirurgia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</w:tcPr>
          <w:p w14:paraId="3C1AC02F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694B909B" w14:textId="77777777" w:rsidR="00231C14" w:rsidRDefault="00000000">
            <w:pPr>
              <w:spacing w:after="0" w:line="259" w:lineRule="auto"/>
              <w:ind w:left="0" w:firstLine="0"/>
            </w:pPr>
            <w:r>
              <w:t>Um tratamento ocular pode incluir cirurgia quando aplicável.</w:t>
            </w:r>
          </w:p>
        </w:tc>
      </w:tr>
      <w:tr w:rsidR="00231C14" w14:paraId="424AA5FE" w14:textId="77777777">
        <w:trPr>
          <w:trHeight w:val="70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3B05B23B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Paciente -&gt; Encaminhamento</w:t>
            </w:r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</w:tcPr>
          <w:p w14:paraId="64935D38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shd w:val="clear" w:color="auto" w:fill="F8FAFC"/>
            <w:vAlign w:val="center"/>
          </w:tcPr>
          <w:p w14:paraId="046C1ABE" w14:textId="77777777" w:rsidR="00231C14" w:rsidRDefault="00000000">
            <w:pPr>
              <w:spacing w:after="0" w:line="259" w:lineRule="auto"/>
              <w:ind w:left="0" w:firstLine="0"/>
            </w:pPr>
            <w:r>
              <w:t>A jornada pode conter diversos encaminhamentos.</w:t>
            </w:r>
          </w:p>
        </w:tc>
      </w:tr>
      <w:tr w:rsidR="00231C14" w14:paraId="6BD95618" w14:textId="77777777">
        <w:trPr>
          <w:trHeight w:val="430"/>
        </w:trPr>
        <w:tc>
          <w:tcPr>
            <w:tcW w:w="3005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4CED93D" w14:textId="77777777" w:rsidR="00231C1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 xml:space="preserve">Paciente -&gt; </w:t>
            </w:r>
            <w:proofErr w:type="spellStart"/>
            <w:r>
              <w:rPr>
                <w:b/>
                <w:sz w:val="15"/>
              </w:rPr>
              <w:t>Notificacao</w:t>
            </w:r>
            <w:proofErr w:type="spellEnd"/>
          </w:p>
        </w:tc>
        <w:tc>
          <w:tcPr>
            <w:tcW w:w="1587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4E70DC71" w14:textId="77777777" w:rsidR="00231C14" w:rsidRDefault="00000000">
            <w:pPr>
              <w:spacing w:after="0" w:line="259" w:lineRule="auto"/>
              <w:ind w:left="0" w:firstLine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649" w:type="dxa"/>
            <w:tcBorders>
              <w:top w:val="single" w:sz="4" w:space="0" w:color="AEB7C2"/>
              <w:left w:val="single" w:sz="4" w:space="0" w:color="AEB7C2"/>
              <w:bottom w:val="single" w:sz="4" w:space="0" w:color="AEB7C2"/>
              <w:right w:val="single" w:sz="4" w:space="0" w:color="AEB7C2"/>
            </w:tcBorders>
            <w:vAlign w:val="center"/>
          </w:tcPr>
          <w:p w14:paraId="5AC5A860" w14:textId="77777777" w:rsidR="00231C14" w:rsidRDefault="00000000">
            <w:pPr>
              <w:spacing w:after="0" w:line="259" w:lineRule="auto"/>
              <w:ind w:left="0" w:firstLine="0"/>
            </w:pPr>
            <w:r>
              <w:t>O paciente pode receber várias notificações.</w:t>
            </w:r>
          </w:p>
        </w:tc>
      </w:tr>
    </w:tbl>
    <w:p w14:paraId="0BC8D427" w14:textId="77777777" w:rsidR="00231C14" w:rsidRDefault="00000000">
      <w:pPr>
        <w:pStyle w:val="Ttulo1"/>
        <w:ind w:left="578" w:hanging="593"/>
      </w:pPr>
      <w:r>
        <w:t>O que mudou em relação à versão anterior</w:t>
      </w:r>
    </w:p>
    <w:p w14:paraId="327F9258" w14:textId="77777777" w:rsidR="00231C14" w:rsidRDefault="00000000">
      <w:pPr>
        <w:numPr>
          <w:ilvl w:val="0"/>
          <w:numId w:val="2"/>
        </w:numPr>
      </w:pPr>
      <w:r>
        <w:t xml:space="preserve">Antes havia dois caminhos muito fortes: Caminho A = correção visual e Caminho B = doença ocular. </w:t>
      </w:r>
      <w:proofErr w:type="spellStart"/>
      <w:r>
        <w:t>Agoraesses</w:t>
      </w:r>
      <w:proofErr w:type="spellEnd"/>
      <w:r>
        <w:t xml:space="preserve"> fluxos continuam existindo como partes do domínio, mas a estrutura incorpora também a escolha entre optometrista e oftalmologista e uma dimensão estética.</w:t>
      </w:r>
    </w:p>
    <w:p w14:paraId="631DF9F5" w14:textId="77777777" w:rsidR="00231C14" w:rsidRDefault="00000000">
      <w:pPr>
        <w:numPr>
          <w:ilvl w:val="0"/>
          <w:numId w:val="2"/>
        </w:numPr>
      </w:pPr>
      <w:r>
        <w:t xml:space="preserve">Antes a classe principal de atendimento visual era tratada de forma genérica. Agora Profissional deve </w:t>
      </w:r>
      <w:proofErr w:type="spellStart"/>
      <w:r>
        <w:t>terespecializações</w:t>
      </w:r>
      <w:proofErr w:type="spellEnd"/>
      <w:r>
        <w:t xml:space="preserve"> Optometrista e Oftalmologista.</w:t>
      </w:r>
    </w:p>
    <w:p w14:paraId="100B0A7E" w14:textId="77777777" w:rsidR="00231C14" w:rsidRDefault="00000000">
      <w:pPr>
        <w:numPr>
          <w:ilvl w:val="0"/>
          <w:numId w:val="2"/>
        </w:numPr>
      </w:pPr>
      <w:r>
        <w:t xml:space="preserve">Antes a estética aparecia principalmente na escolha da armação. Agora a </w:t>
      </w:r>
      <w:proofErr w:type="spellStart"/>
      <w:r>
        <w:t>AnáliseEstetica</w:t>
      </w:r>
      <w:proofErr w:type="spellEnd"/>
      <w:r>
        <w:t xml:space="preserve"> é uma entidade </w:t>
      </w:r>
      <w:proofErr w:type="spellStart"/>
      <w:r>
        <w:t>dedomínio</w:t>
      </w:r>
      <w:proofErr w:type="spellEnd"/>
      <w:r>
        <w:t xml:space="preserve"> própria, podendo registrar traços, proporções, formato do rosto, perfil/temperamento adotado pelo método da clínica, estilo e preferências.</w:t>
      </w:r>
    </w:p>
    <w:p w14:paraId="129E3920" w14:textId="77777777" w:rsidR="00231C14" w:rsidRDefault="00000000">
      <w:pPr>
        <w:numPr>
          <w:ilvl w:val="0"/>
          <w:numId w:val="2"/>
        </w:numPr>
      </w:pPr>
      <w:r>
        <w:t xml:space="preserve">Antes havia um único conceito amplo de tratamento. Agora a modelagem separa </w:t>
      </w:r>
      <w:proofErr w:type="spellStart"/>
      <w:r>
        <w:t>TratamentoOcular</w:t>
      </w:r>
      <w:proofErr w:type="spellEnd"/>
      <w:r>
        <w:t xml:space="preserve"> </w:t>
      </w:r>
      <w:proofErr w:type="spellStart"/>
      <w:r>
        <w:t>eTratamentoEstetico</w:t>
      </w:r>
      <w:proofErr w:type="spellEnd"/>
      <w:r>
        <w:t>, deixando Cirurgia como uma etapa especializada do fluxo ocular quando aplicável.</w:t>
      </w:r>
    </w:p>
    <w:p w14:paraId="5B0240B0" w14:textId="77777777" w:rsidR="00231C14" w:rsidRDefault="00000000">
      <w:pPr>
        <w:numPr>
          <w:ilvl w:val="0"/>
          <w:numId w:val="2"/>
        </w:numPr>
      </w:pPr>
      <w:r>
        <w:t xml:space="preserve">Foi acrescentado o conceito de Encaminhamento, porque o paciente pode precisar continuar a jornada </w:t>
      </w:r>
      <w:proofErr w:type="spellStart"/>
      <w:r>
        <w:t>comoutro</w:t>
      </w:r>
      <w:proofErr w:type="spellEnd"/>
      <w:r>
        <w:t xml:space="preserve"> profissional ou serviço.</w:t>
      </w:r>
    </w:p>
    <w:p w14:paraId="00788565" w14:textId="77777777" w:rsidR="00231C14" w:rsidRDefault="00000000">
      <w:pPr>
        <w:numPr>
          <w:ilvl w:val="0"/>
          <w:numId w:val="2"/>
        </w:numPr>
        <w:spacing w:after="240"/>
      </w:pPr>
      <w:r>
        <w:t xml:space="preserve">Foi acrescentada a classe </w:t>
      </w:r>
      <w:proofErr w:type="spellStart"/>
      <w:r>
        <w:t>Servico</w:t>
      </w:r>
      <w:proofErr w:type="spellEnd"/>
      <w:r>
        <w:t xml:space="preserve">, necessária para relacionar profissional, tipo de </w:t>
      </w:r>
      <w:proofErr w:type="spellStart"/>
      <w:proofErr w:type="gramStart"/>
      <w:r>
        <w:t>atendimento,disponibilidade</w:t>
      </w:r>
      <w:proofErr w:type="spellEnd"/>
      <w:proofErr w:type="gramEnd"/>
      <w:r>
        <w:t xml:space="preserve"> e valor cadastrado.</w:t>
      </w:r>
    </w:p>
    <w:p w14:paraId="2AA224EC" w14:textId="77777777" w:rsidR="00231C14" w:rsidRDefault="00000000">
      <w:pPr>
        <w:pStyle w:val="Ttulo1"/>
        <w:ind w:left="-5"/>
      </w:pPr>
      <w:r>
        <w:t xml:space="preserve">Estrutura conceitual simplificada - versão final para </w:t>
      </w:r>
      <w:proofErr w:type="spellStart"/>
      <w:r>
        <w:t>otrabalho</w:t>
      </w:r>
      <w:proofErr w:type="spellEnd"/>
    </w:p>
    <w:p w14:paraId="296F322D" w14:textId="77777777" w:rsidR="00231C14" w:rsidRDefault="00000000">
      <w:pPr>
        <w:ind w:left="-5"/>
      </w:pPr>
      <w:r>
        <w:t>A versão abaixo é a que eu recomendo usar como base visual para o próximo diagrama de classes:</w:t>
      </w:r>
    </w:p>
    <w:p w14:paraId="29E4AF6B" w14:textId="77777777" w:rsidR="00231C14" w:rsidRDefault="00000000">
      <w:pPr>
        <w:shd w:val="clear" w:color="auto" w:fill="F5F7FA"/>
        <w:spacing w:after="5" w:line="264" w:lineRule="auto"/>
        <w:ind w:left="95"/>
      </w:pPr>
      <w:r>
        <w:rPr>
          <w:sz w:val="17"/>
        </w:rPr>
        <w:t>Paciente ├── Cadastro / Consentimento ├── Triagem │ └── Necessidade │ ├── Visual / Óptica │ ├── Saúde Ocular │</w:t>
      </w:r>
    </w:p>
    <w:p w14:paraId="452A6D81" w14:textId="77777777" w:rsidR="00231C14" w:rsidRDefault="00000000">
      <w:pPr>
        <w:shd w:val="clear" w:color="auto" w:fill="F5F7FA"/>
        <w:spacing w:after="5" w:line="264" w:lineRule="auto"/>
        <w:ind w:left="95"/>
      </w:pPr>
      <w:r>
        <w:rPr>
          <w:sz w:val="17"/>
        </w:rPr>
        <w:t>└── Estética │ ├── Agendamento │ ├── Serviço │ └── Profissional │ ├── Optometrista │ └── Oftalmologista │ ├──</w:t>
      </w:r>
    </w:p>
    <w:p w14:paraId="07B7D6F4" w14:textId="77777777" w:rsidR="00231C14" w:rsidRDefault="00000000">
      <w:pPr>
        <w:shd w:val="clear" w:color="auto" w:fill="F5F7FA"/>
        <w:spacing w:after="5" w:line="264" w:lineRule="auto"/>
        <w:ind w:left="95"/>
      </w:pPr>
      <w:r>
        <w:rPr>
          <w:sz w:val="17"/>
        </w:rPr>
        <w:t xml:space="preserve">Consulta │ ├── Exame → </w:t>
      </w:r>
      <w:proofErr w:type="spellStart"/>
      <w:r>
        <w:rPr>
          <w:sz w:val="17"/>
        </w:rPr>
        <w:t>ResultadoExame</w:t>
      </w:r>
      <w:proofErr w:type="spellEnd"/>
      <w:r>
        <w:rPr>
          <w:sz w:val="17"/>
        </w:rPr>
        <w:t xml:space="preserve"> │ ├── Receita │ ├── Diagnostico │ ├── </w:t>
      </w:r>
      <w:proofErr w:type="spellStart"/>
      <w:r>
        <w:rPr>
          <w:sz w:val="17"/>
        </w:rPr>
        <w:t>AnaliseEstetica</w:t>
      </w:r>
      <w:proofErr w:type="spellEnd"/>
      <w:r>
        <w:rPr>
          <w:sz w:val="17"/>
        </w:rPr>
        <w:t xml:space="preserve"> →</w:t>
      </w:r>
    </w:p>
    <w:p w14:paraId="32BE0BC9" w14:textId="77777777" w:rsidR="00231C14" w:rsidRDefault="00000000">
      <w:pPr>
        <w:shd w:val="clear" w:color="auto" w:fill="F5F7FA"/>
        <w:spacing w:after="5" w:line="264" w:lineRule="auto"/>
        <w:ind w:left="95"/>
      </w:pPr>
      <w:proofErr w:type="spellStart"/>
      <w:r>
        <w:rPr>
          <w:sz w:val="17"/>
        </w:rPr>
        <w:t>RecomendacaoEstetica</w:t>
      </w:r>
      <w:proofErr w:type="spellEnd"/>
      <w:r>
        <w:rPr>
          <w:sz w:val="17"/>
        </w:rPr>
        <w:t xml:space="preserve"> │ └── Tratamento │ ├── </w:t>
      </w:r>
      <w:proofErr w:type="spellStart"/>
      <w:r>
        <w:rPr>
          <w:sz w:val="17"/>
        </w:rPr>
        <w:t>TratamentoOcular</w:t>
      </w:r>
      <w:proofErr w:type="spellEnd"/>
      <w:r>
        <w:rPr>
          <w:sz w:val="17"/>
        </w:rPr>
        <w:t xml:space="preserve"> → Cirurgia │ └── </w:t>
      </w:r>
      <w:proofErr w:type="spellStart"/>
      <w:r>
        <w:rPr>
          <w:sz w:val="17"/>
        </w:rPr>
        <w:t>TratamentoEstetico</w:t>
      </w:r>
      <w:proofErr w:type="spellEnd"/>
      <w:r>
        <w:rPr>
          <w:sz w:val="17"/>
        </w:rPr>
        <w:t xml:space="preserve"> │ ├──</w:t>
      </w:r>
    </w:p>
    <w:p w14:paraId="3FD6D9E3" w14:textId="77777777" w:rsidR="00231C14" w:rsidRDefault="00000000">
      <w:pPr>
        <w:shd w:val="clear" w:color="auto" w:fill="F5F7FA"/>
        <w:spacing w:after="155" w:line="264" w:lineRule="auto"/>
        <w:ind w:left="95"/>
      </w:pPr>
      <w:proofErr w:type="spellStart"/>
      <w:r>
        <w:rPr>
          <w:sz w:val="17"/>
        </w:rPr>
        <w:t>PedidoOculos</w:t>
      </w:r>
      <w:proofErr w:type="spellEnd"/>
      <w:r>
        <w:rPr>
          <w:sz w:val="17"/>
        </w:rPr>
        <w:t xml:space="preserve"> │ ├── </w:t>
      </w:r>
      <w:proofErr w:type="spellStart"/>
      <w:r>
        <w:rPr>
          <w:sz w:val="17"/>
        </w:rPr>
        <w:t>Armacao</w:t>
      </w:r>
      <w:proofErr w:type="spellEnd"/>
      <w:r>
        <w:rPr>
          <w:sz w:val="17"/>
        </w:rPr>
        <w:t xml:space="preserve"> │ ├── Lente │ ├── </w:t>
      </w:r>
      <w:proofErr w:type="spellStart"/>
      <w:r>
        <w:rPr>
          <w:sz w:val="17"/>
        </w:rPr>
        <w:t>StatusProducao</w:t>
      </w:r>
      <w:proofErr w:type="spellEnd"/>
      <w:r>
        <w:rPr>
          <w:sz w:val="17"/>
        </w:rPr>
        <w:t xml:space="preserve"> │ └── Entrega │ ├── Encaminhamento ├── Acompanhamento ├── </w:t>
      </w:r>
      <w:proofErr w:type="spellStart"/>
      <w:r>
        <w:rPr>
          <w:sz w:val="17"/>
        </w:rPr>
        <w:t>OrientacaoPosOperatoria</w:t>
      </w:r>
      <w:proofErr w:type="spellEnd"/>
      <w:r>
        <w:rPr>
          <w:sz w:val="17"/>
        </w:rPr>
        <w:t xml:space="preserve"> └── </w:t>
      </w:r>
      <w:proofErr w:type="spellStart"/>
      <w:r>
        <w:rPr>
          <w:sz w:val="17"/>
        </w:rPr>
        <w:t>Notificacao</w:t>
      </w:r>
      <w:proofErr w:type="spellEnd"/>
    </w:p>
    <w:p w14:paraId="3071B853" w14:textId="77777777" w:rsidR="00231C14" w:rsidRDefault="00000000">
      <w:pPr>
        <w:spacing w:after="240"/>
        <w:ind w:left="-5"/>
      </w:pPr>
      <w:r>
        <w:t>Essa estrutura conecta melhor os requisitos ao UML porque cada parte relevante da jornada passa a ter um objeto/classe ou uma relação claramente identificável. Ela também evita que o diagrama fique preso a apenas dois caminhos quando o sistema, pela nova definição, possui atendimento visual, saúde ocular e estética que podem se combinar.</w:t>
      </w:r>
    </w:p>
    <w:p w14:paraId="15B92059" w14:textId="77777777" w:rsidR="00231C14" w:rsidRDefault="00000000">
      <w:pPr>
        <w:pStyle w:val="Ttulo1"/>
        <w:ind w:left="578" w:hanging="593"/>
      </w:pPr>
      <w:r>
        <w:t>Próximo passo</w:t>
      </w:r>
    </w:p>
    <w:p w14:paraId="7A1AA1CA" w14:textId="77777777" w:rsidR="00231C14" w:rsidRDefault="00000000">
      <w:pPr>
        <w:spacing w:after="6"/>
        <w:ind w:left="-5"/>
      </w:pPr>
      <w:r>
        <w:t>A partir desta revisão, o diagrama de classes deve ser redesenhado considerando principalmente as heranças</w:t>
      </w:r>
    </w:p>
    <w:p w14:paraId="6ABDA9B5" w14:textId="77777777" w:rsidR="00231C14" w:rsidRDefault="00000000">
      <w:pPr>
        <w:ind w:left="-5"/>
      </w:pPr>
      <w:r>
        <w:t xml:space="preserve">Profissional → Optometrista/Oftalmologista e Tratamento → </w:t>
      </w:r>
      <w:proofErr w:type="spellStart"/>
      <w:r>
        <w:t>TratamentoOcular</w:t>
      </w:r>
      <w:proofErr w:type="spellEnd"/>
      <w:r>
        <w:t>/</w:t>
      </w:r>
      <w:proofErr w:type="spellStart"/>
      <w:r>
        <w:t>TratamentoEstetico</w:t>
      </w:r>
      <w:proofErr w:type="spellEnd"/>
      <w:r>
        <w:t xml:space="preserve">, além de </w:t>
      </w:r>
      <w:proofErr w:type="spellStart"/>
      <w:r>
        <w:t>Servico</w:t>
      </w:r>
      <w:proofErr w:type="spellEnd"/>
      <w:r>
        <w:t xml:space="preserve">, Necessidade, </w:t>
      </w:r>
      <w:proofErr w:type="spellStart"/>
      <w:r>
        <w:t>AnaliseEstetica</w:t>
      </w:r>
      <w:proofErr w:type="spellEnd"/>
      <w:r>
        <w:t xml:space="preserve"> e Encaminhamento. Essas mudanças são as que mais impactam a estrutura do UML.</w:t>
      </w:r>
    </w:p>
    <w:sectPr w:rsidR="00231C14">
      <w:footerReference w:type="even" r:id="rId7"/>
      <w:footerReference w:type="default" r:id="rId8"/>
      <w:footerReference w:type="first" r:id="rId9"/>
      <w:pgSz w:w="11906" w:h="16838"/>
      <w:pgMar w:top="942" w:right="942" w:bottom="1038" w:left="942" w:header="720" w:footer="4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5AF9" w14:textId="77777777" w:rsidR="0065661A" w:rsidRDefault="0065661A">
      <w:pPr>
        <w:spacing w:after="0" w:line="240" w:lineRule="auto"/>
      </w:pPr>
      <w:r>
        <w:separator/>
      </w:r>
    </w:p>
  </w:endnote>
  <w:endnote w:type="continuationSeparator" w:id="0">
    <w:p w14:paraId="6BF0B362" w14:textId="77777777" w:rsidR="0065661A" w:rsidRDefault="0065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DACC" w14:textId="77777777" w:rsidR="00231C14" w:rsidRDefault="00000000">
    <w:pPr>
      <w:tabs>
        <w:tab w:val="right" w:pos="10021"/>
      </w:tabs>
      <w:spacing w:after="0" w:line="259" w:lineRule="auto"/>
      <w:ind w:left="-92" w:right="-92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305A2A" wp14:editId="7FFFD6B8">
              <wp:simplePos x="0" y="0"/>
              <wp:positionH relativeFrom="page">
                <wp:posOffset>540000</wp:posOffset>
              </wp:positionH>
              <wp:positionV relativeFrom="page">
                <wp:posOffset>10260000</wp:posOffset>
              </wp:positionV>
              <wp:extent cx="6480000" cy="12700"/>
              <wp:effectExtent l="0" t="0" r="0" b="0"/>
              <wp:wrapSquare wrapText="bothSides"/>
              <wp:docPr id="16629" name="Group 166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2700"/>
                        <a:chOff x="0" y="0"/>
                        <a:chExt cx="6480000" cy="12700"/>
                      </a:xfrm>
                    </wpg:grpSpPr>
                    <wps:wsp>
                      <wps:cNvPr id="16630" name="Shape 16630"/>
                      <wps:cNvSpPr/>
                      <wps:spPr>
                        <a:xfrm>
                          <a:off x="0" y="0"/>
                          <a:ext cx="648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9D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29" style="width:510.236pt;height:1pt;position:absolute;mso-position-horizontal-relative:page;mso-position-horizontal:absolute;margin-left:42.5197pt;mso-position-vertical-relative:page;margin-top:807.874pt;" coordsize="64800,127">
              <v:shape id="Shape 16630" style="position:absolute;width:64800;height:0;left:0;top:0;" coordsize="6480000,0" path="m0,0l6480000,0">
                <v:stroke weight="1pt" endcap="flat" joinstyle="miter" miterlimit="10" on="true" color="#d5d9d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B7280"/>
        <w:sz w:val="15"/>
      </w:rPr>
      <w:t>Modelagem de Sistemas - Clínica de Saúde Visual / Oftalmológica</w:t>
    </w:r>
    <w:r>
      <w:rPr>
        <w:color w:val="6B7280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0E01" w14:textId="77777777" w:rsidR="00231C14" w:rsidRDefault="00000000">
    <w:pPr>
      <w:tabs>
        <w:tab w:val="right" w:pos="10021"/>
      </w:tabs>
      <w:spacing w:after="0" w:line="259" w:lineRule="auto"/>
      <w:ind w:left="-92" w:right="-92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DD4C67" wp14:editId="08C8D321">
              <wp:simplePos x="0" y="0"/>
              <wp:positionH relativeFrom="page">
                <wp:posOffset>540000</wp:posOffset>
              </wp:positionH>
              <wp:positionV relativeFrom="page">
                <wp:posOffset>10260000</wp:posOffset>
              </wp:positionV>
              <wp:extent cx="6480000" cy="12700"/>
              <wp:effectExtent l="0" t="0" r="0" b="0"/>
              <wp:wrapSquare wrapText="bothSides"/>
              <wp:docPr id="16618" name="Group 166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2700"/>
                        <a:chOff x="0" y="0"/>
                        <a:chExt cx="6480000" cy="12700"/>
                      </a:xfrm>
                    </wpg:grpSpPr>
                    <wps:wsp>
                      <wps:cNvPr id="16619" name="Shape 16619"/>
                      <wps:cNvSpPr/>
                      <wps:spPr>
                        <a:xfrm>
                          <a:off x="0" y="0"/>
                          <a:ext cx="648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9D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18" style="width:510.236pt;height:1pt;position:absolute;mso-position-horizontal-relative:page;mso-position-horizontal:absolute;margin-left:42.5197pt;mso-position-vertical-relative:page;margin-top:807.874pt;" coordsize="64800,127">
              <v:shape id="Shape 16619" style="position:absolute;width:64800;height:0;left:0;top:0;" coordsize="6480000,0" path="m0,0l6480000,0">
                <v:stroke weight="1pt" endcap="flat" joinstyle="miter" miterlimit="10" on="true" color="#d5d9d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B7280"/>
        <w:sz w:val="15"/>
      </w:rPr>
      <w:t>Modelagem de Sistemas - Clínica de Saúde Visual / Oftalmológica</w:t>
    </w:r>
    <w:r>
      <w:rPr>
        <w:color w:val="6B7280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3B27" w14:textId="77777777" w:rsidR="00231C14" w:rsidRDefault="00000000">
    <w:pPr>
      <w:tabs>
        <w:tab w:val="right" w:pos="10021"/>
      </w:tabs>
      <w:spacing w:after="0" w:line="259" w:lineRule="auto"/>
      <w:ind w:left="-92" w:right="-92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5845F3" wp14:editId="24802E28">
              <wp:simplePos x="0" y="0"/>
              <wp:positionH relativeFrom="page">
                <wp:posOffset>540000</wp:posOffset>
              </wp:positionH>
              <wp:positionV relativeFrom="page">
                <wp:posOffset>10260000</wp:posOffset>
              </wp:positionV>
              <wp:extent cx="6480000" cy="12700"/>
              <wp:effectExtent l="0" t="0" r="0" b="0"/>
              <wp:wrapSquare wrapText="bothSides"/>
              <wp:docPr id="16607" name="Group 16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2700"/>
                        <a:chOff x="0" y="0"/>
                        <a:chExt cx="6480000" cy="12700"/>
                      </a:xfrm>
                    </wpg:grpSpPr>
                    <wps:wsp>
                      <wps:cNvPr id="16608" name="Shape 16608"/>
                      <wps:cNvSpPr/>
                      <wps:spPr>
                        <a:xfrm>
                          <a:off x="0" y="0"/>
                          <a:ext cx="648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9D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07" style="width:510.236pt;height:1pt;position:absolute;mso-position-horizontal-relative:page;mso-position-horizontal:absolute;margin-left:42.5197pt;mso-position-vertical-relative:page;margin-top:807.874pt;" coordsize="64800,127">
              <v:shape id="Shape 16608" style="position:absolute;width:64800;height:0;left:0;top:0;" coordsize="6480000,0" path="m0,0l6480000,0">
                <v:stroke weight="1pt" endcap="flat" joinstyle="miter" miterlimit="10" on="true" color="#d5d9d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B7280"/>
        <w:sz w:val="15"/>
      </w:rPr>
      <w:t>Modelagem de Sistemas - Clínica de Saúde Visual / Oftalmológica</w:t>
    </w:r>
    <w:r>
      <w:rPr>
        <w:color w:val="6B7280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DC860" w14:textId="77777777" w:rsidR="0065661A" w:rsidRDefault="0065661A">
      <w:pPr>
        <w:spacing w:after="0" w:line="240" w:lineRule="auto"/>
      </w:pPr>
      <w:r>
        <w:separator/>
      </w:r>
    </w:p>
  </w:footnote>
  <w:footnote w:type="continuationSeparator" w:id="0">
    <w:p w14:paraId="125C3249" w14:textId="77777777" w:rsidR="0065661A" w:rsidRDefault="00656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76CC2"/>
    <w:multiLevelType w:val="hybridMultilevel"/>
    <w:tmpl w:val="41AA660C"/>
    <w:lvl w:ilvl="0" w:tplc="5F7C85D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EF4E8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F08DB9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F87C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E766C7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ED057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8ABEC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0434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E38E21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5C2358"/>
    <w:multiLevelType w:val="hybridMultilevel"/>
    <w:tmpl w:val="4B60F060"/>
    <w:lvl w:ilvl="0" w:tplc="28EC6C16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062C1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AF8F1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ECC2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448B3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7AA34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06C7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E1A31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C7CE3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59172D"/>
    <w:multiLevelType w:val="hybridMultilevel"/>
    <w:tmpl w:val="7B169B3E"/>
    <w:lvl w:ilvl="0" w:tplc="3C8E6B5E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7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D056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7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B42B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7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FE72C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7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F04B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7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32088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7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82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7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70E7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7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6635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7365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7583908">
    <w:abstractNumId w:val="1"/>
  </w:num>
  <w:num w:numId="2" w16cid:durableId="706293553">
    <w:abstractNumId w:val="0"/>
  </w:num>
  <w:num w:numId="3" w16cid:durableId="85619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C14"/>
    <w:rsid w:val="000E29A7"/>
    <w:rsid w:val="00231C14"/>
    <w:rsid w:val="0065661A"/>
    <w:rsid w:val="0072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36651"/>
  <w15:docId w15:val="{1075EA2A-4852-4B77-906C-8B1AF7D9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95" w:lineRule="auto"/>
      <w:ind w:left="10" w:hanging="10"/>
    </w:pPr>
    <w:rPr>
      <w:rFonts w:ascii="Calibri" w:eastAsia="Calibri" w:hAnsi="Calibri" w:cs="Calibri"/>
      <w:color w:val="1F2937"/>
      <w:sz w:val="1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3"/>
      </w:numPr>
      <w:spacing w:after="12" w:line="249" w:lineRule="auto"/>
      <w:ind w:left="10" w:hanging="10"/>
      <w:outlineLvl w:val="0"/>
    </w:pPr>
    <w:rPr>
      <w:rFonts w:ascii="Calibri" w:eastAsia="Calibri" w:hAnsi="Calibri" w:cs="Calibri"/>
      <w:b/>
      <w:color w:val="17365D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7365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2707</Words>
  <Characters>14623</Characters>
  <Application>Microsoft Office Word</Application>
  <DocSecurity>0</DocSecurity>
  <Lines>121</Lines>
  <Paragraphs>34</Paragraphs>
  <ScaleCrop>false</ScaleCrop>
  <Company/>
  <LinksUpToDate>false</LinksUpToDate>
  <CharactersWithSpaces>17296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Revisados v2 - Clínica de Saúde</dc:title>
  <dc:subject>(unspecified)</dc:subject>
  <dc:creator>OpenAI</dc:creator>
  <cp:keywords/>
  <cp:lastModifiedBy>Vinicius Gabriel Flores da cunha</cp:lastModifiedBy>
  <cp:revision>2</cp:revision>
  <dcterms:created xsi:type="dcterms:W3CDTF">2026-09-18T00:54:00Z</dcterms:created>
  <dcterms:modified xsi:type="dcterms:W3CDTF">2026-09-18T00:54:00Z</dcterms:modified>
</cp:coreProperties>
</file>