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COMMITMENT LETTER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Commitment Letter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Generated by Box Doc Gen for Salesforce from loan record {{LOS_Loan__c.Name}}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{{LOS_Loan__c.Loan_ID__c}}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{{LOS_Loan__c.Borrower__c}}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 entity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{{LOS_Loan__c.Borrower_Entity__c}}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 account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{{LOS_Loan__c.Borrower_Account__r.Name}}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type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{{LOS_Loan__c.Loan_Type__c}}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{{LOS_Loan__c.Purpose__c}}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Region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{{LOS_Loan__c.Region__c}}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{{LOS_Loan__c.Status__c}}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officer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{{LOS_Loan__c.Loan_Officer_Name__c}}</w:t>
            </w:r>
          </w:p>
        </w:tc>
      </w:tr>
    </w:tbl>
    <w:p>
      <w:pPr>
        <w:spacing w:after="0"/>
      </w:pPr>
    </w:p>
    <w:p>
      <w:pPr>
        <w:pStyle w:val="Heading2"/>
      </w:pPr>
      <w:r>
        <w:t>Credit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USD {{LOS_Loan__c.Loan_Amount__c :: format("US-Number")}}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Interest rate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{{LOS_Loan__c.Interest_Rate__c}}% per annum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{{LOS_Loan__c.Term_Months__c}} months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Loan-to-value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{{LOS_Loan__c.LTV__c}}%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Debt service coverage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{{LOS_Loan__c.DSCR__c}}x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Collateral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{{LOS_Loan__c.Collateral_Type__c}}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Collateral 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USD {{LOS_Loan__c.Collateral_Value__c :: format("US-Number")}}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Target closing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{{LOS_Loan__c.Target_Closing_Date__c}}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Maturity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{{LOS_Loan__c.Maturity_Date__c}}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 rating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{{LOS_Loan__c.Risk_Rating__c :: optional}}</w:t>
            </w:r>
          </w:p>
        </w:tc>
      </w:tr>
    </w:tbl>
    <w:p>
      <w:pPr>
        <w:spacing w:after="0"/>
      </w:pPr>
    </w:p>
    <w:p>
      <w:pPr>
        <w:pStyle w:val="Heading2"/>
      </w:pPr>
      <w:r>
        <w:t>Underwriting notes</w:t>
      </w:r>
    </w:p>
    <w:p>
      <w:r>
        <w:rPr>
          <w:rFonts w:ascii="Calibri" w:hAnsi="Calibri"/>
          <w:b w:val="0"/>
          <w:i w:val="0"/>
          <w:color w:val="000000"/>
          <w:sz w:val="22"/>
        </w:rPr>
        <w:t>{{ if LOS_Loan__c.Underwriting_Notes__c isPresent }}</w:t>
      </w:r>
    </w:p>
    <w:p>
      <w:r>
        <w:rPr>
          <w:rFonts w:ascii="Calibri" w:hAnsi="Calibri"/>
          <w:b w:val="0"/>
          <w:i w:val="0"/>
          <w:color w:val="000000"/>
          <w:sz w:val="22"/>
        </w:rPr>
        <w:t>{{LOS_Loan__c.Underwriting_Notes__c}}</w:t>
      </w:r>
    </w:p>
    <w:p>
      <w:r>
        <w:rPr>
          <w:rFonts w:ascii="Calibri" w:hAnsi="Calibri"/>
          <w:b w:val="0"/>
          <w:i w:val="0"/>
          <w:color w:val="000000"/>
          <w:sz w:val="22"/>
        </w:rPr>
        <w:t>{{ else }}</w:t>
      </w:r>
    </w:p>
    <w:p>
      <w:r>
        <w:rPr>
          <w:rFonts w:ascii="Calibri" w:hAnsi="Calibri"/>
          <w:b w:val="0"/>
          <w:i w:val="0"/>
          <w:color w:val="000000"/>
          <w:sz w:val="22"/>
        </w:rPr>
        <w:t>No underwriting notes are recorded on the loan record.</w:t>
      </w:r>
    </w:p>
    <w:p>
      <w:r>
        <w:rPr>
          <w:rFonts w:ascii="Calibri" w:hAnsi="Calibri"/>
          <w:b w:val="0"/>
          <w:i w:val="0"/>
          <w:color w:val="000000"/>
          <w:sz w:val="22"/>
        </w:rPr>
        <w:t>{{ endif }}</w:t>
      </w:r>
    </w:p>
    <w:p>
      <w:pPr>
        <w:pStyle w:val="Heading2"/>
      </w:pPr>
      <w:r>
        <w:t>Borrower relationship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Applicant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{{LOS_Loan__c.Applicant_Name__c}} ({{LOS_Loan__c.Applicant_Email__c}})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Industry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{{LOS_Loan__c.Borrower_Account__r.Industry :: optional}}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Billing address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{{LOS_Loan__c.Borrower_Account__r.BillingStreet}}, {{LOS_Loan__c.Borrower_Account__r.BillingCity}}, {{LOS_Loan__c.Borrower_Account__r.BillingState}} {{LOS_Loan__c.Borrower_Account__r.BillingPostalCode}}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Opportunity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{{LOS_Loan__c.Opportunity__r.Name :: optional}} ({{LOS_Loan__c.Opportunity__r.StageName :: optional}})</w:t>
            </w:r>
          </w:p>
        </w:tc>
      </w:tr>
    </w:tbl>
    <w:p>
      <w:pPr>
        <w:spacing w:after="0"/>
      </w:pPr>
    </w:p>
    <w:p>
      <w:pPr>
        <w:pStyle w:val="Heading2"/>
      </w:pPr>
      <w:r>
        <w:t>Loans on record for this borrower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Type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Amount (USD)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{{tablerow loan in LOS_Loan__c.Borrower_Account__r.Borrower_Loans__r}}{{loan.Loan_ID__c}}</w:t>
            </w:r>
          </w:p>
        </w:tc>
        <w:tc>
          <w:tcPr>
            <w:tcW w:type="dxa" w:w="23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{{loan.Loan_Type__c}}</w:t>
            </w:r>
          </w:p>
        </w:tc>
        <w:tc>
          <w:tcPr>
            <w:tcW w:type="dxa" w:w="23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{{loan.Loan_Amount__c :: format("US-Number")}}</w:t>
            </w:r>
          </w:p>
        </w:tc>
        <w:tc>
          <w:tcPr>
            <w:tcW w:type="dxa" w:w="23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{{loan.Status__c}}{{endtablerow}}</w:t>
            </w:r>
          </w:p>
        </w:tc>
      </w:tr>
    </w:tbl>
    <w:p>
      <w:pPr>
        <w:spacing w:after="0"/>
      </w:pPr>
    </w:p>
    <w:p>
      <w:pPr>
        <w:pStyle w:val="Heading2"/>
      </w:pPr>
      <w:r>
        <w:t>Prepared by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officer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{{LOS_Loan__c.Loan_Officer__r.Name}}, {{LOS_Loan__c.Loan_Officer__r.Title :: optional}}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officer contact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{{LOS_Loan__c.Loan_Officer__r.Email}} | {{LOS_Loan__c.Loan_Officer__r.Phone :: optional}}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Generated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{{$User.Name}} ({{$User.Email}})</w:t>
            </w:r>
          </w:p>
        </w:tc>
      </w:tr>
    </w:tbl>
    <w:p>
      <w:pPr>
        <w:spacing w:after="0"/>
      </w:pPr>
    </w:p>
    <w:p>
      <w:pPr>
        <w:pStyle w:val="Heading2"/>
      </w:pPr>
      <w:r>
        <w:t>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letter is generated from the Salesforce loan record and is a draft pending Credit Committee approval. It is not a commitment to lend, and it does not authorise signature or funding until the loan record reaches an approved status.</w:t>
      </w:r>
    </w:p>
    <w:p>
      <w:pPr>
        <w:keepNext/>
      </w:pPr>
      <w:r>
        <w:t>Borrower signature</w:t>
        <w:br/>
      </w:r>
      <w:r>
        <w:rPr>
          <w:rFonts w:ascii="Calibri" w:hAnsi="Calibri"/>
          <w:b w:val="0"/>
          <w:i w:val="0"/>
          <w:color w:val="FFFFFF"/>
          <w:sz w:val="36"/>
        </w:rPr>
        <w:t>[[s|1|id:borrower_signature                    ]]</w:t>
      </w:r>
    </w:p>
    <w:p>
      <w:r>
        <w:t xml:space="preserve">Date signed: </w:t>
      </w:r>
      <w:r>
        <w:rPr>
          <w:rFonts w:ascii="Calibri" w:hAnsi="Calibri"/>
          <w:b w:val="0"/>
          <w:i w:val="0"/>
          <w:color w:val="FFFFFF"/>
          <w:sz w:val="20"/>
        </w:rPr>
        <w:t>[[d|1|id:borrower_signed_date]]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{{LOS_Loan__c.Loan_ID__c}}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LOS Commitment Letter (Salesforce)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Commitment Letter Salesforce Template</dc:title>
  <dc:subject>Box DocGen template for the Harborview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