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8D" w:rsidRDefault="00894D8D" w:rsidP="00894D8D">
      <w:pPr>
        <w:jc w:val="center"/>
        <w:rPr>
          <w:rFonts w:ascii="Sansation" w:hAnsi="Sansation"/>
          <w:b/>
        </w:rPr>
      </w:pPr>
      <w:r>
        <w:rPr>
          <w:rFonts w:ascii="Sansation" w:hAnsi="Sansation"/>
          <w:b/>
        </w:rPr>
        <w:t>ANEXO 3</w:t>
      </w:r>
      <w:bookmarkStart w:id="0" w:name="_GoBack"/>
      <w:bookmarkEnd w:id="0"/>
    </w:p>
    <w:p w:rsidR="00894D8D" w:rsidRDefault="00894D8D" w:rsidP="00894D8D">
      <w:pPr>
        <w:jc w:val="center"/>
        <w:rPr>
          <w:rFonts w:ascii="Sansation" w:hAnsi="Sansation"/>
          <w:b/>
        </w:rPr>
      </w:pPr>
      <w:r w:rsidRPr="00E717F1">
        <w:rPr>
          <w:rFonts w:ascii="Sansation" w:hAnsi="Sansation"/>
          <w:b/>
        </w:rPr>
        <w:t xml:space="preserve">FORMATO DE REGISTRO DE LA EXPERIENCIA DEL PROPONENTE </w:t>
      </w:r>
    </w:p>
    <w:p w:rsidR="00894D8D" w:rsidRPr="00E717F1" w:rsidRDefault="00894D8D" w:rsidP="00894D8D">
      <w:pPr>
        <w:jc w:val="center"/>
        <w:rPr>
          <w:rFonts w:ascii="Sansation" w:hAnsi="Sansation"/>
          <w:b/>
        </w:rPr>
      </w:pPr>
    </w:p>
    <w:p w:rsidR="00894D8D" w:rsidRPr="00CD3F77" w:rsidRDefault="00894D8D" w:rsidP="00894D8D">
      <w:pPr>
        <w:jc w:val="both"/>
        <w:rPr>
          <w:rFonts w:ascii="Sansation" w:hAnsi="Sansation"/>
          <w:sz w:val="22"/>
        </w:rPr>
      </w:pPr>
      <w:r w:rsidRPr="00CD3F77">
        <w:rPr>
          <w:rFonts w:ascii="Sansation" w:hAnsi="Sansation"/>
          <w:sz w:val="22"/>
        </w:rPr>
        <w:t>Por favor diligenciar un cuadro por cada convenio que acredite su experiencia</w:t>
      </w:r>
      <w:r w:rsidR="00215BBA" w:rsidRPr="00CD3F77">
        <w:rPr>
          <w:rFonts w:ascii="Sansation" w:hAnsi="Sansation"/>
          <w:sz w:val="22"/>
        </w:rPr>
        <w:t>. L</w:t>
      </w:r>
      <w:r w:rsidRPr="00CD3F77">
        <w:rPr>
          <w:rFonts w:ascii="Sansation" w:hAnsi="Sansation"/>
          <w:sz w:val="22"/>
        </w:rPr>
        <w:t>a Fundación Bolívar Davivienda podrá solicitar información adicional en caso de ser necesario.</w:t>
      </w:r>
    </w:p>
    <w:p w:rsidR="00894D8D" w:rsidRDefault="00894D8D" w:rsidP="00894D8D">
      <w:pPr>
        <w:jc w:val="both"/>
        <w:rPr>
          <w:rFonts w:ascii="Sansation" w:hAnsi="Sansation"/>
        </w:rPr>
      </w:pPr>
    </w:p>
    <w:tbl>
      <w:tblPr>
        <w:tblStyle w:val="Listaclar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920"/>
        <w:gridCol w:w="3134"/>
      </w:tblGrid>
      <w:tr w:rsidR="00894D8D" w:rsidTr="00CD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shd w:val="clear" w:color="auto" w:fill="BFBFBF" w:themeFill="background1" w:themeFillShade="BF"/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Objeto del convenio</w:t>
            </w:r>
          </w:p>
        </w:tc>
        <w:tc>
          <w:tcPr>
            <w:tcW w:w="3134" w:type="dxa"/>
            <w:shd w:val="clear" w:color="auto" w:fill="BFBFBF" w:themeFill="background1" w:themeFillShade="BF"/>
          </w:tcPr>
          <w:p w:rsidR="00894D8D" w:rsidRPr="00CD3F77" w:rsidRDefault="00894D8D" w:rsidP="002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Nombre del programa, proyecto o iniciativa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Aliados del convenio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Población beneficiaria (discriminada por grupos poblacionales)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Lugar de ejecución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Fecha de inicio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Fecha de terminación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Estado (Finalizado o en ejecución)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Valor presupuestado del programa, proyecto o iniciativa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 xml:space="preserve">Valor ejecutado del programa, proyecto o iniciativa 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  <w:tr w:rsidR="00894D8D" w:rsidTr="00CD3F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CD3F77" w:rsidRDefault="00894D8D" w:rsidP="002E480F">
            <w:pPr>
              <w:rPr>
                <w:rFonts w:ascii="Sansation" w:hAnsi="Sansation"/>
                <w:color w:val="000000" w:themeColor="text1"/>
                <w:sz w:val="22"/>
                <w:szCs w:val="22"/>
              </w:rPr>
            </w:pPr>
            <w:r w:rsidRPr="00CD3F77">
              <w:rPr>
                <w:rFonts w:ascii="Sansation" w:hAnsi="Sansation"/>
                <w:color w:val="000000" w:themeColor="text1"/>
                <w:sz w:val="22"/>
                <w:szCs w:val="22"/>
              </w:rPr>
              <w:t>Principales resultados alcanzados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sz w:val="22"/>
                <w:szCs w:val="22"/>
              </w:rPr>
            </w:pPr>
          </w:p>
        </w:tc>
      </w:tr>
    </w:tbl>
    <w:p w:rsidR="00894D8D" w:rsidRDefault="00894D8D" w:rsidP="00894D8D">
      <w:pPr>
        <w:jc w:val="both"/>
        <w:rPr>
          <w:rFonts w:ascii="Sansation" w:hAnsi="Sansation"/>
        </w:rPr>
      </w:pPr>
    </w:p>
    <w:tbl>
      <w:tblPr>
        <w:tblStyle w:val="Listaclara-nfasis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920"/>
        <w:gridCol w:w="3134"/>
      </w:tblGrid>
      <w:tr w:rsidR="00894D8D" w:rsidTr="00CD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shd w:val="clear" w:color="auto" w:fill="BFBFBF" w:themeFill="background1" w:themeFillShade="BF"/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Objeto del convenio</w:t>
            </w:r>
          </w:p>
        </w:tc>
        <w:tc>
          <w:tcPr>
            <w:tcW w:w="3134" w:type="dxa"/>
            <w:shd w:val="clear" w:color="auto" w:fill="BFBFBF" w:themeFill="background1" w:themeFillShade="BF"/>
          </w:tcPr>
          <w:p w:rsidR="00894D8D" w:rsidRPr="00CD3F77" w:rsidRDefault="00894D8D" w:rsidP="002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Nombre del programa, proyecto o iniciativa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Aliados del convenio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Población beneficiaria (</w:t>
            </w:r>
            <w:r w:rsidRPr="00BE4D28">
              <w:rPr>
                <w:rFonts w:ascii="Sansation" w:hAnsi="Sansation"/>
                <w:color w:val="000000" w:themeColor="text1"/>
              </w:rPr>
              <w:t xml:space="preserve">discriminada por grupos </w:t>
            </w:r>
            <w:r>
              <w:rPr>
                <w:rFonts w:ascii="Sansation" w:hAnsi="Sansation"/>
                <w:color w:val="000000" w:themeColor="text1"/>
              </w:rPr>
              <w:t>poblacionales</w:t>
            </w:r>
            <w:r w:rsidRPr="00BE4D28">
              <w:rPr>
                <w:rFonts w:ascii="Sansation" w:hAnsi="Sansation"/>
                <w:color w:val="000000" w:themeColor="text1"/>
              </w:rPr>
              <w:t>)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Lugar de ejecución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Fecha de inicio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Fecha de terminación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Estado (Finalizado o en ejecución)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Valor presupuestado del programa, proyecto o iniciativa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 xml:space="preserve">Valor ejecutado del programa, proyecto o iniciativa 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Pr="00CD3F77" w:rsidRDefault="00894D8D" w:rsidP="002E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  <w:tr w:rsidR="00894D8D" w:rsidTr="00CD3F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Principales resultados alcanzados</w:t>
            </w:r>
          </w:p>
        </w:tc>
        <w:tc>
          <w:tcPr>
            <w:tcW w:w="3134" w:type="dxa"/>
          </w:tcPr>
          <w:p w:rsidR="00894D8D" w:rsidRPr="00CD3F77" w:rsidRDefault="00894D8D" w:rsidP="002E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  <w:color w:val="000000" w:themeColor="text1"/>
              </w:rPr>
            </w:pPr>
          </w:p>
        </w:tc>
      </w:tr>
    </w:tbl>
    <w:p w:rsidR="00894D8D" w:rsidRDefault="00894D8D" w:rsidP="00894D8D">
      <w:pPr>
        <w:jc w:val="both"/>
        <w:rPr>
          <w:rFonts w:ascii="Sansation" w:hAnsi="Sansation"/>
        </w:rPr>
      </w:pPr>
    </w:p>
    <w:tbl>
      <w:tblPr>
        <w:tblStyle w:val="Listaclara-nfasis6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920"/>
        <w:gridCol w:w="3134"/>
      </w:tblGrid>
      <w:tr w:rsidR="00CD3F77" w:rsidTr="00CD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shd w:val="clear" w:color="auto" w:fill="BFBFBF" w:themeFill="background1" w:themeFillShade="BF"/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Objeto del convenio</w:t>
            </w:r>
          </w:p>
        </w:tc>
        <w:tc>
          <w:tcPr>
            <w:tcW w:w="3134" w:type="dxa"/>
            <w:shd w:val="clear" w:color="auto" w:fill="BFBFBF" w:themeFill="background1" w:themeFillShade="BF"/>
          </w:tcPr>
          <w:p w:rsidR="00894D8D" w:rsidRDefault="00894D8D" w:rsidP="002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Nombre del programa, proyecto o iniciativa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Aliados del convenio</w:t>
            </w:r>
          </w:p>
        </w:tc>
        <w:tc>
          <w:tcPr>
            <w:tcW w:w="3134" w:type="dxa"/>
          </w:tcPr>
          <w:p w:rsidR="00894D8D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Población beneficiaria (</w:t>
            </w:r>
            <w:r w:rsidRPr="00BE4D28">
              <w:rPr>
                <w:rFonts w:ascii="Sansation" w:hAnsi="Sansation"/>
                <w:color w:val="000000" w:themeColor="text1"/>
              </w:rPr>
              <w:t xml:space="preserve">discriminada por grupos </w:t>
            </w:r>
            <w:r>
              <w:rPr>
                <w:rFonts w:ascii="Sansation" w:hAnsi="Sansation"/>
                <w:color w:val="000000" w:themeColor="text1"/>
              </w:rPr>
              <w:t>poblacionales</w:t>
            </w:r>
            <w:r w:rsidRPr="00BE4D28">
              <w:rPr>
                <w:rFonts w:ascii="Sansation" w:hAnsi="Sansation"/>
                <w:color w:val="000000" w:themeColor="text1"/>
              </w:rPr>
              <w:t>)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Lugar de ejecución</w:t>
            </w:r>
          </w:p>
        </w:tc>
        <w:tc>
          <w:tcPr>
            <w:tcW w:w="3134" w:type="dxa"/>
          </w:tcPr>
          <w:p w:rsidR="00894D8D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Fecha de inicio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Default="00894D8D" w:rsidP="002E4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Pr="00380B03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Fecha de terminación</w:t>
            </w:r>
          </w:p>
        </w:tc>
        <w:tc>
          <w:tcPr>
            <w:tcW w:w="3134" w:type="dxa"/>
          </w:tcPr>
          <w:p w:rsidR="00894D8D" w:rsidRDefault="00894D8D" w:rsidP="002E48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Estado (Finalizado o en ejecución)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Default="00894D8D" w:rsidP="002E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Valor presupuestado del programa, proyecto o iniciativa</w:t>
            </w:r>
          </w:p>
        </w:tc>
        <w:tc>
          <w:tcPr>
            <w:tcW w:w="3134" w:type="dxa"/>
          </w:tcPr>
          <w:p w:rsidR="00894D8D" w:rsidRDefault="00894D8D" w:rsidP="002E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 xml:space="preserve">Valor ejecutado del programa, proyecto o iniciativa </w:t>
            </w:r>
          </w:p>
        </w:tc>
        <w:tc>
          <w:tcPr>
            <w:tcW w:w="31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4D8D" w:rsidRDefault="00894D8D" w:rsidP="002E4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  <w:tr w:rsidR="00CD3F77" w:rsidTr="00CD3F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:rsidR="00894D8D" w:rsidRDefault="00894D8D" w:rsidP="002E480F">
            <w:pPr>
              <w:rPr>
                <w:rFonts w:ascii="Sansation" w:hAnsi="Sansation"/>
                <w:color w:val="000000" w:themeColor="text1"/>
              </w:rPr>
            </w:pPr>
            <w:r>
              <w:rPr>
                <w:rFonts w:ascii="Sansation" w:hAnsi="Sansation"/>
                <w:color w:val="000000" w:themeColor="text1"/>
              </w:rPr>
              <w:t>Principales resultados alcanzados</w:t>
            </w:r>
          </w:p>
        </w:tc>
        <w:tc>
          <w:tcPr>
            <w:tcW w:w="3134" w:type="dxa"/>
          </w:tcPr>
          <w:p w:rsidR="00894D8D" w:rsidRDefault="00894D8D" w:rsidP="002E4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nsation" w:hAnsi="Sansation"/>
              </w:rPr>
            </w:pPr>
          </w:p>
        </w:tc>
      </w:tr>
    </w:tbl>
    <w:p w:rsidR="00894D8D" w:rsidRDefault="00894D8D" w:rsidP="00894D8D">
      <w:pPr>
        <w:jc w:val="center"/>
        <w:rPr>
          <w:rFonts w:ascii="Sansation" w:hAnsi="Sansation"/>
        </w:rPr>
      </w:pPr>
    </w:p>
    <w:p w:rsidR="00DF6D8B" w:rsidRPr="00894D8D" w:rsidRDefault="00DF6D8B" w:rsidP="00894D8D"/>
    <w:sectPr w:rsidR="00DF6D8B" w:rsidRPr="00894D8D" w:rsidSect="008F1AE1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C04" w:rsidRDefault="006C3C04" w:rsidP="00AC5D8E">
      <w:r>
        <w:separator/>
      </w:r>
    </w:p>
  </w:endnote>
  <w:endnote w:type="continuationSeparator" w:id="0">
    <w:p w:rsidR="006C3C04" w:rsidRDefault="006C3C04" w:rsidP="00AC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ansation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C04" w:rsidRDefault="006C3C04" w:rsidP="00AC5D8E">
      <w:r>
        <w:separator/>
      </w:r>
    </w:p>
  </w:footnote>
  <w:footnote w:type="continuationSeparator" w:id="0">
    <w:p w:rsidR="006C3C04" w:rsidRDefault="006C3C04" w:rsidP="00AC5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D8E" w:rsidRDefault="006C3C04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09.6pt;height:793.9pt;z-index:-251657216;mso-wrap-edited:f;mso-position-horizontal:center;mso-position-horizontal-relative:margin;mso-position-vertical:center;mso-position-vertical-relative:margin" wrapcoords="-26 0 -26 21559 21600 21559 21600 0 -26 0">
          <v:imagedata r:id="rId1" o:title="ArtFundBolivDavHojCartaJulio22de201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D8E" w:rsidRDefault="008F1AE1">
    <w:pPr>
      <w:pStyle w:val="Encabezado"/>
    </w:pPr>
    <w:r>
      <w:t xml:space="preserve">                                                                                                                        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D8E" w:rsidRDefault="006C3C04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09.6pt;height:793.9pt;z-index:-251656192;mso-wrap-edited:f;mso-position-horizontal:center;mso-position-horizontal-relative:margin;mso-position-vertical:center;mso-position-vertical-relative:margin" wrapcoords="-26 0 -26 21559 21600 21559 21600 0 -26 0">
          <v:imagedata r:id="rId1" o:title="ArtFundBolivDavHojCartaJulio22de201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E"/>
    <w:rsid w:val="00215BBA"/>
    <w:rsid w:val="00261FC3"/>
    <w:rsid w:val="00291539"/>
    <w:rsid w:val="00392984"/>
    <w:rsid w:val="005204B4"/>
    <w:rsid w:val="005A40E9"/>
    <w:rsid w:val="006217D5"/>
    <w:rsid w:val="006C3C04"/>
    <w:rsid w:val="00894D8D"/>
    <w:rsid w:val="008F1AE1"/>
    <w:rsid w:val="00AB0E2E"/>
    <w:rsid w:val="00AC5D8E"/>
    <w:rsid w:val="00BD2401"/>
    <w:rsid w:val="00BF5C7C"/>
    <w:rsid w:val="00CD3F77"/>
    <w:rsid w:val="00D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3CF78319"/>
  <w14:defaultImageDpi w14:val="300"/>
  <w15:docId w15:val="{D164569A-2084-4F68-8EDE-A1FB5C45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D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D8E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5D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5D8E"/>
  </w:style>
  <w:style w:type="paragraph" w:styleId="Piedepgina">
    <w:name w:val="footer"/>
    <w:basedOn w:val="Normal"/>
    <w:link w:val="PiedepginaCar"/>
    <w:uiPriority w:val="99"/>
    <w:unhideWhenUsed/>
    <w:rsid w:val="00AC5D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D8E"/>
  </w:style>
  <w:style w:type="table" w:styleId="Listaclara-nfasis6">
    <w:name w:val="Light List Accent 6"/>
    <w:basedOn w:val="Tablanormal"/>
    <w:uiPriority w:val="61"/>
    <w:rsid w:val="00DF6D8B"/>
    <w:rPr>
      <w:rFonts w:eastAsiaTheme="minorHAnsi"/>
      <w:sz w:val="22"/>
      <w:szCs w:val="22"/>
      <w:lang w:val="es-CO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rsid w:val="00CD3F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4846B-0124-4B9D-9A9B-EF018D36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Sociedades Bolívar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Bolívar Davivienda</dc:creator>
  <cp:lastModifiedBy>Carlos Velez</cp:lastModifiedBy>
  <cp:revision>4</cp:revision>
  <dcterms:created xsi:type="dcterms:W3CDTF">2017-08-14T17:25:00Z</dcterms:created>
  <dcterms:modified xsi:type="dcterms:W3CDTF">2017-09-19T17:21:00Z</dcterms:modified>
</cp:coreProperties>
</file>