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16" w:rsidRDefault="005F0D23">
      <w:pPr>
        <w:tabs>
          <w:tab w:val="left" w:pos="5520"/>
        </w:tabs>
        <w:rPr>
          <w:rFonts w:ascii="Arial Black" w:eastAsia="Arial Black" w:hAnsi="Arial Black" w:cs="Arial Black"/>
          <w:color w:val="E36C0A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  <w:color w:val="E36C0A"/>
        </w:rPr>
        <w:tab/>
      </w:r>
    </w:p>
    <w:p w:rsidR="009A1416" w:rsidRDefault="009A1416">
      <w:pPr>
        <w:jc w:val="right"/>
        <w:rPr>
          <w:rFonts w:ascii="Arial Black" w:eastAsia="Arial Black" w:hAnsi="Arial Black" w:cs="Arial Black"/>
          <w:color w:val="E36C0A"/>
        </w:rPr>
      </w:pPr>
    </w:p>
    <w:p w:rsidR="009A1416" w:rsidRDefault="005F0D23">
      <w:pPr>
        <w:rPr>
          <w:rFonts w:ascii="Verdana" w:eastAsia="Verdana" w:hAnsi="Verdana" w:cs="Verdana"/>
          <w:b/>
          <w:color w:val="E36C0A"/>
        </w:rPr>
      </w:pPr>
      <w:r>
        <w:rPr>
          <w:rFonts w:ascii="Verdana" w:eastAsia="Verdana" w:hAnsi="Verdana" w:cs="Verdana"/>
          <w:b/>
          <w:color w:val="E36C0A"/>
        </w:rPr>
        <w:t>INFORMACIÓN DE LA ORGANIZACIÓN</w:t>
      </w:r>
    </w:p>
    <w:tbl>
      <w:tblPr>
        <w:tblStyle w:val="a"/>
        <w:tblW w:w="12976" w:type="dxa"/>
        <w:tblInd w:w="0" w:type="dxa"/>
        <w:tblBorders>
          <w:top w:val="single" w:sz="12" w:space="0" w:color="E36C0A"/>
          <w:left w:val="single" w:sz="12" w:space="0" w:color="E36C0A"/>
          <w:bottom w:val="single" w:sz="18" w:space="0" w:color="E36C0A"/>
          <w:right w:val="single" w:sz="12" w:space="0" w:color="E36C0A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3241"/>
        <w:gridCol w:w="3252"/>
        <w:gridCol w:w="3242"/>
      </w:tblGrid>
      <w:tr w:rsidR="009A1416">
        <w:trPr>
          <w:trHeight w:val="980"/>
        </w:trPr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 xml:space="preserve">Nombre de la </w:t>
            </w:r>
          </w:p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organización:</w:t>
            </w:r>
          </w:p>
          <w:tbl>
            <w:tblPr>
              <w:tblStyle w:val="a0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  <w:vAlign w:val="center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color w:val="E36C0A"/>
                <w:sz w:val="18"/>
                <w:szCs w:val="18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Fecha de constitución:</w:t>
            </w:r>
          </w:p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DD/MM/AA</w:t>
            </w:r>
          </w:p>
          <w:tbl>
            <w:tblPr>
              <w:tblStyle w:val="a1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52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 xml:space="preserve">Nombre del </w:t>
            </w:r>
          </w:p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Representante legal:</w:t>
            </w:r>
          </w:p>
          <w:tbl>
            <w:tblPr>
              <w:tblStyle w:val="a2"/>
              <w:tblW w:w="303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36"/>
            </w:tblGrid>
            <w:tr w:rsidR="009A1416">
              <w:tc>
                <w:tcPr>
                  <w:tcW w:w="3036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 xml:space="preserve">Nombre del </w:t>
            </w:r>
          </w:p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Director ejecutivo:</w:t>
            </w:r>
          </w:p>
          <w:tbl>
            <w:tblPr>
              <w:tblStyle w:val="a3"/>
              <w:tblW w:w="302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6"/>
            </w:tblGrid>
            <w:tr w:rsidR="009A1416">
              <w:tc>
                <w:tcPr>
                  <w:tcW w:w="3026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NIT: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Dirección: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Ciudad/Municipio: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Teléfono:</w:t>
            </w:r>
          </w:p>
        </w:tc>
      </w:tr>
      <w:tr w:rsidR="009A1416">
        <w:trPr>
          <w:trHeight w:val="400"/>
        </w:trPr>
        <w:tc>
          <w:tcPr>
            <w:tcW w:w="3241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</w:p>
          <w:tbl>
            <w:tblPr>
              <w:tblStyle w:val="a4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Style w:val="a5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52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Style w:val="a6"/>
              <w:tblW w:w="303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36"/>
            </w:tblGrid>
            <w:tr w:rsidR="009A1416">
              <w:tc>
                <w:tcPr>
                  <w:tcW w:w="3036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Style w:val="a7"/>
              <w:tblW w:w="302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6"/>
            </w:tblGrid>
            <w:tr w:rsidR="009A1416">
              <w:tc>
                <w:tcPr>
                  <w:tcW w:w="3026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Página Web: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Tipo de organización:</w:t>
            </w:r>
          </w:p>
        </w:tc>
        <w:tc>
          <w:tcPr>
            <w:tcW w:w="3252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Número de funcionarios de la organización: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Número de beneficiarios de la organización:</w:t>
            </w:r>
          </w:p>
        </w:tc>
      </w:tr>
      <w:tr w:rsidR="009A1416">
        <w:trPr>
          <w:trHeight w:val="440"/>
        </w:trPr>
        <w:tc>
          <w:tcPr>
            <w:tcW w:w="3241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</w:p>
          <w:tbl>
            <w:tblPr>
              <w:tblStyle w:val="a8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</w:tcPr>
                <w:p w:rsidR="009A1416" w:rsidRDefault="009A1416">
                  <w:pPr>
                    <w:rPr>
                      <w:color w:val="000000"/>
                    </w:rPr>
                  </w:pPr>
                </w:p>
              </w:tc>
            </w:tr>
          </w:tbl>
          <w:p w:rsidR="009A1416" w:rsidRDefault="009A1416"/>
        </w:tc>
        <w:tc>
          <w:tcPr>
            <w:tcW w:w="3241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9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</w:tcPr>
                <w:p w:rsidR="009A1416" w:rsidRDefault="009A1416">
                  <w:pPr>
                    <w:rPr>
                      <w:color w:val="000000"/>
                    </w:rPr>
                  </w:pPr>
                </w:p>
              </w:tc>
            </w:tr>
          </w:tbl>
          <w:p w:rsidR="009A1416" w:rsidRDefault="009A1416"/>
        </w:tc>
        <w:tc>
          <w:tcPr>
            <w:tcW w:w="3252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a"/>
              <w:tblW w:w="303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36"/>
            </w:tblGrid>
            <w:tr w:rsidR="009A1416">
              <w:tc>
                <w:tcPr>
                  <w:tcW w:w="3036" w:type="dxa"/>
                  <w:shd w:val="clear" w:color="auto" w:fill="E0E0E0"/>
                </w:tcPr>
                <w:p w:rsidR="009A1416" w:rsidRDefault="009A1416">
                  <w:pPr>
                    <w:rPr>
                      <w:color w:val="000000"/>
                    </w:rPr>
                  </w:pPr>
                </w:p>
              </w:tc>
            </w:tr>
          </w:tbl>
          <w:p w:rsidR="009A1416" w:rsidRDefault="009A1416"/>
        </w:tc>
        <w:tc>
          <w:tcPr>
            <w:tcW w:w="3242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b"/>
              <w:tblW w:w="302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6"/>
            </w:tblGrid>
            <w:tr w:rsidR="009A1416">
              <w:tc>
                <w:tcPr>
                  <w:tcW w:w="3026" w:type="dxa"/>
                  <w:shd w:val="clear" w:color="auto" w:fill="E0E0E0"/>
                </w:tcPr>
                <w:p w:rsidR="009A1416" w:rsidRDefault="009A1416">
                  <w:pPr>
                    <w:rPr>
                      <w:color w:val="000000"/>
                    </w:rPr>
                  </w:pPr>
                </w:p>
              </w:tc>
            </w:tr>
          </w:tbl>
          <w:p w:rsidR="009A1416" w:rsidRDefault="009A1416"/>
        </w:tc>
      </w:tr>
    </w:tbl>
    <w:p w:rsidR="009A1416" w:rsidRDefault="009A1416">
      <w:pPr>
        <w:rPr>
          <w:sz w:val="22"/>
          <w:szCs w:val="22"/>
        </w:rPr>
      </w:pPr>
    </w:p>
    <w:tbl>
      <w:tblPr>
        <w:tblStyle w:val="ac"/>
        <w:tblW w:w="12996" w:type="dxa"/>
        <w:tblInd w:w="0" w:type="dxa"/>
        <w:tblBorders>
          <w:top w:val="single" w:sz="4" w:space="0" w:color="E36C0A"/>
          <w:left w:val="single" w:sz="4" w:space="0" w:color="E36C0A"/>
          <w:bottom w:val="single" w:sz="18" w:space="0" w:color="E36C0A"/>
          <w:right w:val="single" w:sz="4" w:space="0" w:color="E36C0A"/>
          <w:insideH w:val="single" w:sz="4" w:space="0" w:color="E36C0A"/>
        </w:tblBorders>
        <w:tblLayout w:type="fixed"/>
        <w:tblLook w:val="0400" w:firstRow="0" w:lastRow="0" w:firstColumn="0" w:lastColumn="0" w:noHBand="0" w:noVBand="1"/>
      </w:tblPr>
      <w:tblGrid>
        <w:gridCol w:w="12996"/>
      </w:tblGrid>
      <w:tr w:rsidR="009A1416">
        <w:tc>
          <w:tcPr>
            <w:tcW w:w="12996" w:type="dxa"/>
            <w:shd w:val="clear" w:color="auto" w:fill="auto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color w:val="808080"/>
              </w:rPr>
              <w:t>Misión de la organización: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:rsidR="009A1416" w:rsidRDefault="005F0D23">
            <w:pPr>
              <w:jc w:val="center"/>
              <w:rPr>
                <w:rFonts w:ascii="Verdana" w:eastAsia="Verdana" w:hAnsi="Verdana" w:cs="Verdana"/>
                <w:i/>
                <w:color w:val="80808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808080"/>
                <w:sz w:val="16"/>
                <w:szCs w:val="16"/>
              </w:rPr>
              <w:t>Debe estar alineada con el documento de representación legal o cámara y comercio, que valide que el proyecto apunta al objeto misional de la organización.</w:t>
            </w:r>
          </w:p>
        </w:tc>
      </w:tr>
      <w:tr w:rsidR="009A1416">
        <w:trPr>
          <w:trHeight w:val="1400"/>
        </w:trPr>
        <w:tc>
          <w:tcPr>
            <w:tcW w:w="12996" w:type="dxa"/>
            <w:shd w:val="clear" w:color="auto" w:fill="auto"/>
          </w:tcPr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</w:tc>
      </w:tr>
    </w:tbl>
    <w:p w:rsidR="009A1416" w:rsidRDefault="009A1416">
      <w:pPr>
        <w:rPr>
          <w:sz w:val="22"/>
          <w:szCs w:val="22"/>
        </w:rPr>
      </w:pPr>
    </w:p>
    <w:p w:rsidR="009A1416" w:rsidRDefault="005F0D23">
      <w:pPr>
        <w:rPr>
          <w:rFonts w:ascii="Verdana" w:eastAsia="Verdana" w:hAnsi="Verdana" w:cs="Verdana"/>
          <w:b/>
          <w:color w:val="E36C0A"/>
        </w:rPr>
      </w:pPr>
      <w:r>
        <w:rPr>
          <w:rFonts w:ascii="Verdana" w:eastAsia="Verdana" w:hAnsi="Verdana" w:cs="Verdana"/>
          <w:b/>
          <w:color w:val="E36C0A"/>
        </w:rPr>
        <w:t>INFORMACIÓN DEL PROYECTO</w:t>
      </w:r>
    </w:p>
    <w:tbl>
      <w:tblPr>
        <w:tblStyle w:val="ad"/>
        <w:tblW w:w="12976" w:type="dxa"/>
        <w:tblInd w:w="0" w:type="dxa"/>
        <w:tblBorders>
          <w:top w:val="single" w:sz="12" w:space="0" w:color="E36C0A"/>
          <w:left w:val="single" w:sz="12" w:space="0" w:color="E36C0A"/>
          <w:bottom w:val="single" w:sz="18" w:space="0" w:color="E36C0A"/>
          <w:right w:val="single" w:sz="12" w:space="0" w:color="E36C0A"/>
        </w:tblBorders>
        <w:tblLayout w:type="fixed"/>
        <w:tblLook w:val="0400" w:firstRow="0" w:lastRow="0" w:firstColumn="0" w:lastColumn="0" w:noHBand="0" w:noVBand="1"/>
      </w:tblPr>
      <w:tblGrid>
        <w:gridCol w:w="3241"/>
        <w:gridCol w:w="3245"/>
        <w:gridCol w:w="3248"/>
        <w:gridCol w:w="3242"/>
      </w:tblGrid>
      <w:tr w:rsidR="009A1416">
        <w:trPr>
          <w:trHeight w:val="980"/>
        </w:trPr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Fecha de inicio:</w:t>
            </w:r>
          </w:p>
          <w:tbl>
            <w:tblPr>
              <w:tblStyle w:val="ae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  <w:vAlign w:val="center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color w:val="E36C0A"/>
                <w:sz w:val="18"/>
                <w:szCs w:val="18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Fecha de finalización:</w:t>
            </w:r>
          </w:p>
          <w:tbl>
            <w:tblPr>
              <w:tblStyle w:val="af"/>
              <w:tblW w:w="302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9"/>
            </w:tblGrid>
            <w:tr w:rsidR="009A1416">
              <w:tc>
                <w:tcPr>
                  <w:tcW w:w="3029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Número de beneficiarios:</w:t>
            </w:r>
          </w:p>
          <w:tbl>
            <w:tblPr>
              <w:tblStyle w:val="af0"/>
              <w:tblW w:w="303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32"/>
            </w:tblGrid>
            <w:tr w:rsidR="009A1416">
              <w:tc>
                <w:tcPr>
                  <w:tcW w:w="3032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9A1416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</w:p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Zonas en donde se ejecutará:</w:t>
            </w:r>
          </w:p>
          <w:tbl>
            <w:tblPr>
              <w:tblStyle w:val="af1"/>
              <w:tblW w:w="302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6"/>
            </w:tblGrid>
            <w:tr w:rsidR="009A1416">
              <w:trPr>
                <w:trHeight w:val="560"/>
              </w:trPr>
              <w:tc>
                <w:tcPr>
                  <w:tcW w:w="3026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c>
          <w:tcPr>
            <w:tcW w:w="3241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Operador del proyecto:</w:t>
            </w:r>
          </w:p>
        </w:tc>
        <w:tc>
          <w:tcPr>
            <w:tcW w:w="3245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Coordinador del proyecto: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9A1416" w:rsidRDefault="005F0D23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808080"/>
                <w:sz w:val="18"/>
                <w:szCs w:val="18"/>
              </w:rPr>
              <w:t>Correo electrónico coordinador:</w:t>
            </w: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9A1416">
            <w:pPr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</w:p>
        </w:tc>
      </w:tr>
      <w:tr w:rsidR="009A1416">
        <w:trPr>
          <w:trHeight w:val="400"/>
        </w:trPr>
        <w:tc>
          <w:tcPr>
            <w:tcW w:w="3241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808080"/>
                <w:sz w:val="18"/>
                <w:szCs w:val="18"/>
              </w:rPr>
            </w:pPr>
          </w:p>
          <w:tbl>
            <w:tblPr>
              <w:tblStyle w:val="af2"/>
              <w:tblW w:w="30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5"/>
            </w:tblGrid>
            <w:tr w:rsidR="009A1416">
              <w:tc>
                <w:tcPr>
                  <w:tcW w:w="3025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5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Style w:val="af3"/>
              <w:tblW w:w="302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29"/>
            </w:tblGrid>
            <w:tr w:rsidR="009A1416">
              <w:tc>
                <w:tcPr>
                  <w:tcW w:w="3029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tbl>
            <w:tblPr>
              <w:tblStyle w:val="af4"/>
              <w:tblW w:w="303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32"/>
            </w:tblGrid>
            <w:tr w:rsidR="009A1416">
              <w:tc>
                <w:tcPr>
                  <w:tcW w:w="3032" w:type="dxa"/>
                  <w:shd w:val="clear" w:color="auto" w:fill="E0E0E0"/>
                </w:tcPr>
                <w:p w:rsidR="009A1416" w:rsidRDefault="009A1416">
                  <w:pP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3242" w:type="dxa"/>
            <w:shd w:val="clear" w:color="auto" w:fill="auto"/>
            <w:vAlign w:val="center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40"/>
        </w:trPr>
        <w:tc>
          <w:tcPr>
            <w:tcW w:w="3241" w:type="dxa"/>
            <w:shd w:val="clear" w:color="auto" w:fill="auto"/>
            <w:vAlign w:val="center"/>
          </w:tcPr>
          <w:p w:rsidR="009A1416" w:rsidRDefault="009A1416"/>
        </w:tc>
        <w:tc>
          <w:tcPr>
            <w:tcW w:w="3245" w:type="dxa"/>
            <w:shd w:val="clear" w:color="auto" w:fill="auto"/>
            <w:vAlign w:val="center"/>
          </w:tcPr>
          <w:p w:rsidR="009A1416" w:rsidRDefault="009A1416"/>
        </w:tc>
        <w:tc>
          <w:tcPr>
            <w:tcW w:w="3248" w:type="dxa"/>
            <w:shd w:val="clear" w:color="auto" w:fill="auto"/>
            <w:vAlign w:val="center"/>
          </w:tcPr>
          <w:p w:rsidR="009A1416" w:rsidRDefault="009A1416"/>
        </w:tc>
        <w:tc>
          <w:tcPr>
            <w:tcW w:w="3242" w:type="dxa"/>
            <w:shd w:val="clear" w:color="auto" w:fill="auto"/>
            <w:vAlign w:val="center"/>
          </w:tcPr>
          <w:p w:rsidR="009A1416" w:rsidRDefault="009A1416"/>
        </w:tc>
      </w:tr>
    </w:tbl>
    <w:p w:rsidR="009A1416" w:rsidRDefault="009A1416">
      <w:pPr>
        <w:rPr>
          <w:sz w:val="22"/>
          <w:szCs w:val="22"/>
        </w:rPr>
      </w:pPr>
    </w:p>
    <w:p w:rsidR="009A1416" w:rsidRDefault="009A1416">
      <w:pPr>
        <w:rPr>
          <w:sz w:val="22"/>
          <w:szCs w:val="22"/>
        </w:rPr>
      </w:pPr>
    </w:p>
    <w:tbl>
      <w:tblPr>
        <w:tblStyle w:val="af5"/>
        <w:tblW w:w="12996" w:type="dxa"/>
        <w:tblInd w:w="0" w:type="dxa"/>
        <w:tblBorders>
          <w:top w:val="single" w:sz="4" w:space="0" w:color="E36C0A"/>
          <w:left w:val="single" w:sz="4" w:space="0" w:color="E36C0A"/>
          <w:bottom w:val="single" w:sz="18" w:space="0" w:color="E36C0A"/>
          <w:right w:val="single" w:sz="4" w:space="0" w:color="E36C0A"/>
          <w:insideH w:val="single" w:sz="4" w:space="0" w:color="E36C0A"/>
        </w:tblBorders>
        <w:tblLayout w:type="fixed"/>
        <w:tblLook w:val="0400" w:firstRow="0" w:lastRow="0" w:firstColumn="0" w:lastColumn="0" w:noHBand="0" w:noVBand="1"/>
      </w:tblPr>
      <w:tblGrid>
        <w:gridCol w:w="12996"/>
      </w:tblGrid>
      <w:tr w:rsidR="009A1416">
        <w:tc>
          <w:tcPr>
            <w:tcW w:w="12996" w:type="dxa"/>
            <w:shd w:val="clear" w:color="auto" w:fill="auto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i/>
                <w:color w:val="80808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lastRenderedPageBreak/>
              <w:t>Contextualización del lugar donde se ejecutará el proyecto</w:t>
            </w:r>
          </w:p>
        </w:tc>
      </w:tr>
      <w:tr w:rsidR="009A1416">
        <w:trPr>
          <w:trHeight w:val="1960"/>
        </w:trPr>
        <w:tc>
          <w:tcPr>
            <w:tcW w:w="12996" w:type="dxa"/>
            <w:shd w:val="clear" w:color="auto" w:fill="auto"/>
          </w:tcPr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</w:tc>
      </w:tr>
      <w:tr w:rsidR="009A1416">
        <w:trPr>
          <w:trHeight w:val="220"/>
        </w:trPr>
        <w:tc>
          <w:tcPr>
            <w:tcW w:w="12996" w:type="dxa"/>
            <w:shd w:val="clear" w:color="auto" w:fill="auto"/>
          </w:tcPr>
          <w:p w:rsidR="009A1416" w:rsidRDefault="005F0D23">
            <w:pPr>
              <w:tabs>
                <w:tab w:val="left" w:pos="2813"/>
              </w:tabs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Descripción de la población beneficiaria</w:t>
            </w:r>
          </w:p>
        </w:tc>
      </w:tr>
      <w:tr w:rsidR="009A1416">
        <w:trPr>
          <w:trHeight w:val="1400"/>
        </w:trPr>
        <w:tc>
          <w:tcPr>
            <w:tcW w:w="12996" w:type="dxa"/>
            <w:shd w:val="clear" w:color="auto" w:fill="auto"/>
          </w:tcPr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</w:tc>
      </w:tr>
      <w:tr w:rsidR="009A1416">
        <w:trPr>
          <w:trHeight w:val="260"/>
        </w:trPr>
        <w:tc>
          <w:tcPr>
            <w:tcW w:w="12996" w:type="dxa"/>
            <w:shd w:val="clear" w:color="auto" w:fill="auto"/>
          </w:tcPr>
          <w:p w:rsidR="009A1416" w:rsidRDefault="005F0D23">
            <w:pPr>
              <w:tabs>
                <w:tab w:val="left" w:pos="2813"/>
              </w:tabs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Descripción del proyecto</w:t>
            </w:r>
          </w:p>
        </w:tc>
      </w:tr>
      <w:tr w:rsidR="009A1416">
        <w:trPr>
          <w:trHeight w:val="2560"/>
        </w:trPr>
        <w:tc>
          <w:tcPr>
            <w:tcW w:w="12996" w:type="dxa"/>
            <w:shd w:val="clear" w:color="auto" w:fill="auto"/>
          </w:tcPr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  <w:p w:rsidR="009A1416" w:rsidRDefault="009A1416">
            <w:pPr>
              <w:tabs>
                <w:tab w:val="left" w:pos="2813"/>
              </w:tabs>
              <w:rPr>
                <w:rFonts w:ascii="Verdana" w:eastAsia="Verdana" w:hAnsi="Verdana" w:cs="Verdana"/>
              </w:rPr>
            </w:pPr>
          </w:p>
        </w:tc>
      </w:tr>
    </w:tbl>
    <w:p w:rsidR="009A1416" w:rsidRDefault="009A1416">
      <w:pPr>
        <w:rPr>
          <w:rFonts w:ascii="Verdana" w:eastAsia="Verdana" w:hAnsi="Verdana" w:cs="Verdana"/>
          <w:sz w:val="18"/>
          <w:szCs w:val="18"/>
        </w:rPr>
      </w:pPr>
    </w:p>
    <w:p w:rsidR="009A1416" w:rsidRDefault="009A1416">
      <w:pPr>
        <w:rPr>
          <w:rFonts w:ascii="Verdana" w:eastAsia="Verdana" w:hAnsi="Verdana" w:cs="Verdana"/>
          <w:b/>
          <w:color w:val="E36C0A"/>
          <w:sz w:val="19"/>
          <w:szCs w:val="19"/>
        </w:rPr>
      </w:pPr>
    </w:p>
    <w:p w:rsidR="0010658D" w:rsidRDefault="0010658D">
      <w:pPr>
        <w:rPr>
          <w:rFonts w:ascii="Verdana" w:eastAsia="Verdana" w:hAnsi="Verdana" w:cs="Verdana"/>
          <w:b/>
          <w:color w:val="E36C0A"/>
          <w:sz w:val="19"/>
          <w:szCs w:val="19"/>
        </w:rPr>
      </w:pPr>
      <w:bookmarkStart w:id="1" w:name="_GoBack"/>
      <w:bookmarkEnd w:id="1"/>
    </w:p>
    <w:p w:rsidR="009A1416" w:rsidRDefault="009A1416">
      <w:pPr>
        <w:jc w:val="both"/>
        <w:rPr>
          <w:rFonts w:ascii="Verdana" w:eastAsia="Verdana" w:hAnsi="Verdana" w:cs="Verdana"/>
          <w:sz w:val="18"/>
          <w:szCs w:val="18"/>
        </w:rPr>
      </w:pPr>
    </w:p>
    <w:p w:rsidR="009A1416" w:rsidRDefault="009A1416">
      <w:pPr>
        <w:rPr>
          <w:rFonts w:ascii="Verdana" w:eastAsia="Verdana" w:hAnsi="Verdana" w:cs="Verdana"/>
          <w:sz w:val="18"/>
          <w:szCs w:val="18"/>
        </w:rPr>
      </w:pPr>
    </w:p>
    <w:p w:rsidR="009A1416" w:rsidRDefault="005F0D2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Por favor a continuación escriba el proyecto o iniciativa que desea presentar a la Fundación Bolívar Davivienda para su respectivo análisis, el cuadro superior es un ejemplo para guiar el proceso:</w:t>
      </w:r>
    </w:p>
    <w:p w:rsidR="009A1416" w:rsidRDefault="009A1416">
      <w:pPr>
        <w:widowControl w:val="0"/>
        <w:spacing w:before="7" w:after="1"/>
        <w:rPr>
          <w:rFonts w:ascii="Verdana" w:eastAsia="Verdana" w:hAnsi="Verdana" w:cs="Verdana"/>
          <w:sz w:val="19"/>
          <w:szCs w:val="19"/>
        </w:rPr>
      </w:pPr>
    </w:p>
    <w:tbl>
      <w:tblPr>
        <w:tblStyle w:val="af8"/>
        <w:tblW w:w="13830" w:type="dxa"/>
        <w:tblInd w:w="-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085"/>
        <w:gridCol w:w="1755"/>
        <w:gridCol w:w="2265"/>
        <w:gridCol w:w="1830"/>
        <w:gridCol w:w="1980"/>
        <w:gridCol w:w="1995"/>
      </w:tblGrid>
      <w:tr w:rsidR="009A1416">
        <w:trPr>
          <w:trHeight w:val="420"/>
        </w:trPr>
        <w:tc>
          <w:tcPr>
            <w:tcW w:w="13830" w:type="dxa"/>
            <w:gridSpan w:val="7"/>
            <w:shd w:val="clear" w:color="auto" w:fill="E0E0E0"/>
          </w:tcPr>
          <w:p w:rsidR="009A1416" w:rsidRDefault="005F0D23">
            <w:pPr>
              <w:widowControl w:val="0"/>
              <w:spacing w:before="4"/>
              <w:ind w:left="539" w:right="495" w:hanging="2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E36C0A"/>
                <w:sz w:val="16"/>
                <w:szCs w:val="16"/>
              </w:rPr>
              <w:t>TÍTULO DEL PROYECTO:</w:t>
            </w:r>
          </w:p>
        </w:tc>
      </w:tr>
      <w:tr w:rsidR="009A1416">
        <w:trPr>
          <w:trHeight w:val="420"/>
        </w:trPr>
        <w:tc>
          <w:tcPr>
            <w:tcW w:w="1920" w:type="dxa"/>
          </w:tcPr>
          <w:p w:rsidR="009A1416" w:rsidRDefault="009A1416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9A1416" w:rsidRDefault="005F0D23">
            <w:pPr>
              <w:widowControl w:val="0"/>
              <w:spacing w:before="4"/>
              <w:ind w:left="467" w:right="447" w:firstLine="18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>Lógica de intervención:</w:t>
            </w:r>
          </w:p>
        </w:tc>
        <w:tc>
          <w:tcPr>
            <w:tcW w:w="1755" w:type="dxa"/>
          </w:tcPr>
          <w:p w:rsidR="009A1416" w:rsidRDefault="005F0D23">
            <w:pPr>
              <w:widowControl w:val="0"/>
              <w:spacing w:before="4"/>
              <w:ind w:left="936" w:hanging="746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 xml:space="preserve">Indicadores </w:t>
            </w:r>
          </w:p>
        </w:tc>
        <w:tc>
          <w:tcPr>
            <w:tcW w:w="2265" w:type="dxa"/>
          </w:tcPr>
          <w:p w:rsidR="009A1416" w:rsidRDefault="005F0D23">
            <w:pPr>
              <w:widowControl w:val="0"/>
              <w:spacing w:before="4"/>
              <w:ind w:left="936" w:hanging="746"/>
              <w:jc w:val="center"/>
              <w:rPr>
                <w:b/>
                <w:color w:val="808080"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>Metas</w:t>
            </w:r>
          </w:p>
        </w:tc>
        <w:tc>
          <w:tcPr>
            <w:tcW w:w="1830" w:type="dxa"/>
          </w:tcPr>
          <w:p w:rsidR="009A1416" w:rsidRDefault="005F0D23">
            <w:pPr>
              <w:widowControl w:val="0"/>
              <w:spacing w:before="117"/>
              <w:ind w:left="24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>Instrumento de medición</w:t>
            </w:r>
          </w:p>
        </w:tc>
        <w:tc>
          <w:tcPr>
            <w:tcW w:w="1980" w:type="dxa"/>
          </w:tcPr>
          <w:p w:rsidR="009A1416" w:rsidRDefault="005F0D23">
            <w:pPr>
              <w:widowControl w:val="0"/>
              <w:spacing w:before="117"/>
              <w:ind w:left="24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>Fuentes de verificación</w:t>
            </w:r>
          </w:p>
        </w:tc>
        <w:tc>
          <w:tcPr>
            <w:tcW w:w="1995" w:type="dxa"/>
          </w:tcPr>
          <w:p w:rsidR="009A1416" w:rsidRDefault="005F0D23">
            <w:pPr>
              <w:widowControl w:val="0"/>
              <w:spacing w:before="117"/>
              <w:ind w:left="33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>Variables externas: (Riesgos o supuestos)</w:t>
            </w:r>
          </w:p>
        </w:tc>
      </w:tr>
      <w:tr w:rsidR="009A1416">
        <w:trPr>
          <w:trHeight w:val="1160"/>
        </w:trPr>
        <w:tc>
          <w:tcPr>
            <w:tcW w:w="1920" w:type="dxa"/>
          </w:tcPr>
          <w:p w:rsidR="009A1416" w:rsidRDefault="005F0D23">
            <w:pPr>
              <w:widowControl w:val="0"/>
              <w:spacing w:before="6"/>
              <w:ind w:left="110"/>
              <w:jc w:val="center"/>
              <w:rPr>
                <w:b/>
                <w:color w:val="808080"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>Objetivo General:</w:t>
            </w:r>
          </w:p>
          <w:p w:rsidR="009A1416" w:rsidRDefault="009A1416">
            <w:pPr>
              <w:widowControl w:val="0"/>
              <w:spacing w:before="6"/>
              <w:ind w:left="110"/>
              <w:jc w:val="center"/>
              <w:rPr>
                <w:b/>
                <w:color w:val="808080"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before="6"/>
              <w:ind w:left="110"/>
              <w:jc w:val="center"/>
              <w:rPr>
                <w:b/>
                <w:color w:val="808080"/>
                <w:sz w:val="16"/>
                <w:szCs w:val="16"/>
              </w:rPr>
            </w:pPr>
          </w:p>
        </w:tc>
        <w:tc>
          <w:tcPr>
            <w:tcW w:w="2085" w:type="dxa"/>
            <w:shd w:val="clear" w:color="auto" w:fill="F3F3F3"/>
          </w:tcPr>
          <w:p w:rsidR="009A1416" w:rsidRDefault="009A1416">
            <w:pPr>
              <w:widowControl w:val="0"/>
              <w:spacing w:before="11"/>
              <w:ind w:left="289" w:right="277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El  OBJETIVO GENERAL  es el resultado final al que le apunta el proyecto después de la intervención.</w:t>
            </w:r>
          </w:p>
          <w:p w:rsidR="009A1416" w:rsidRDefault="009A1416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Debe ser redactado teniendo en cuenta las siguientes características: </w:t>
            </w:r>
          </w:p>
          <w:p w:rsidR="009A1416" w:rsidRDefault="009A1416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(Acción a realizar)+(objeto)+(Elementos descriptivos)</w:t>
            </w:r>
          </w:p>
          <w:p w:rsidR="009A1416" w:rsidRDefault="009A1416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(Reducir) +(la tasa de embarazo adolescente)+ ( en la Institución Educativa  el Rosario)</w:t>
            </w:r>
          </w:p>
          <w:p w:rsidR="009A1416" w:rsidRDefault="009A1416">
            <w:pPr>
              <w:widowControl w:val="0"/>
              <w:spacing w:before="1"/>
              <w:ind w:left="289" w:right="277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55" w:type="dxa"/>
            <w:shd w:val="clear" w:color="auto" w:fill="F3F3F3"/>
          </w:tcPr>
          <w:p w:rsidR="009A1416" w:rsidRDefault="009A1416">
            <w:pPr>
              <w:widowControl w:val="0"/>
              <w:spacing w:before="11"/>
              <w:ind w:left="361" w:right="357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31" w:right="124" w:hanging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Indicadores amplios que no miden una acción específica sino el impacto final de un conjunto de acciones encaminadas a la solución</w:t>
            </w:r>
          </w:p>
          <w:p w:rsidR="009A1416" w:rsidRDefault="005F0D23">
            <w:pPr>
              <w:widowControl w:val="0"/>
              <w:ind w:left="361" w:right="357"/>
              <w:jc w:val="center"/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de</w:t>
            </w:r>
            <w:proofErr w:type="gramEnd"/>
            <w:r>
              <w:rPr>
                <w:i/>
                <w:sz w:val="16"/>
                <w:szCs w:val="16"/>
              </w:rPr>
              <w:t xml:space="preserve"> una problemática.</w:t>
            </w:r>
          </w:p>
          <w:p w:rsidR="009A1416" w:rsidRDefault="009A1416">
            <w:pPr>
              <w:widowControl w:val="0"/>
              <w:ind w:left="361"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ind w:left="361" w:right="357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Tasa de Embarazo adolescente</w:t>
            </w:r>
          </w:p>
        </w:tc>
        <w:tc>
          <w:tcPr>
            <w:tcW w:w="2265" w:type="dxa"/>
            <w:shd w:val="clear" w:color="auto" w:fill="F3F3F3"/>
          </w:tcPr>
          <w:p w:rsidR="009A1416" w:rsidRDefault="005F0D23">
            <w:pPr>
              <w:widowControl w:val="0"/>
              <w:spacing w:before="1"/>
              <w:ind w:left="144" w:right="13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Meta medible que se alcanzan a partir de la ejecución del programa. Para su construcción se debe tener en cuenta:</w:t>
            </w:r>
          </w:p>
          <w:p w:rsidR="009A1416" w:rsidRDefault="009A1416">
            <w:pPr>
              <w:widowControl w:val="0"/>
              <w:spacing w:before="9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-Una fecha específica para medir el cambio.</w:t>
            </w:r>
          </w:p>
          <w:p w:rsidR="009A1416" w:rsidRDefault="005F0D23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-Una afirmación con una cifra del resultado esperado.</w:t>
            </w:r>
          </w:p>
          <w:p w:rsidR="009A1416" w:rsidRDefault="005F0D23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Que tenga coherencia con el objetivo </w:t>
            </w:r>
          </w:p>
          <w:p w:rsidR="009A1416" w:rsidRDefault="009A1416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Al finalizar el proyecto  la tasa de embarazo adolescente en la IE el Rosario  se redujo en un 5%</w:t>
            </w:r>
          </w:p>
        </w:tc>
        <w:tc>
          <w:tcPr>
            <w:tcW w:w="1830" w:type="dxa"/>
            <w:shd w:val="clear" w:color="auto" w:fill="F3F3F3"/>
          </w:tcPr>
          <w:p w:rsidR="009A1416" w:rsidRDefault="009A1416">
            <w:pPr>
              <w:widowControl w:val="0"/>
              <w:spacing w:before="1"/>
              <w:ind w:left="144" w:right="13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Herramientas cuantitativas o cualitativas  que se van a utilizar para medir el impacto y la meta definida.</w:t>
            </w:r>
          </w:p>
          <w:p w:rsidR="009A1416" w:rsidRDefault="009A1416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Registro embarazos IE</w:t>
            </w: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Encuesta grados 9°-11°</w:t>
            </w:r>
          </w:p>
        </w:tc>
        <w:tc>
          <w:tcPr>
            <w:tcW w:w="1980" w:type="dxa"/>
            <w:shd w:val="clear" w:color="auto" w:fill="F3F3F3"/>
          </w:tcPr>
          <w:p w:rsidR="009A1416" w:rsidRDefault="009A1416">
            <w:pPr>
              <w:widowControl w:val="0"/>
              <w:spacing w:before="11"/>
              <w:ind w:left="262" w:right="250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Establece dónde se conseguirá y con qué frecuencia la información que proveerá los datos para actualizar los indicadores y confrontarlos con las metas de la línea de base.  </w:t>
            </w:r>
          </w:p>
          <w:p w:rsidR="009A1416" w:rsidRDefault="009A1416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Informe y base de datos adjunta</w:t>
            </w:r>
          </w:p>
        </w:tc>
        <w:tc>
          <w:tcPr>
            <w:tcW w:w="1995" w:type="dxa"/>
            <w:vMerge w:val="restart"/>
            <w:shd w:val="clear" w:color="auto" w:fill="F3F3F3"/>
          </w:tcPr>
          <w:p w:rsidR="009A1416" w:rsidRDefault="009A1416">
            <w:pPr>
              <w:widowControl w:val="0"/>
              <w:spacing w:before="118"/>
              <w:ind w:left="181" w:right="170" w:hanging="1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Para el objetivo general, resultados y actividades se deben establecer</w:t>
            </w:r>
          </w:p>
          <w:p w:rsidR="009A1416" w:rsidRDefault="009A1416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Riesgos: Son esas situaciones o eventualidades que no se pueden controlar a partir de la intervención pero que se sabe pueden afectar los resultados.</w:t>
            </w:r>
          </w:p>
          <w:p w:rsidR="009A1416" w:rsidRDefault="005F0D23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Paro docente</w:t>
            </w:r>
          </w:p>
          <w:p w:rsidR="009A1416" w:rsidRDefault="009A1416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Supuestos</w:t>
            </w:r>
            <w:proofErr w:type="gramStart"/>
            <w:r>
              <w:rPr>
                <w:i/>
                <w:sz w:val="16"/>
                <w:szCs w:val="16"/>
              </w:rPr>
              <w:t>:  son</w:t>
            </w:r>
            <w:proofErr w:type="gramEnd"/>
            <w:r>
              <w:rPr>
                <w:i/>
                <w:sz w:val="16"/>
                <w:szCs w:val="16"/>
              </w:rPr>
              <w:t xml:space="preserve"> las condiciones que tienen que darse para </w:t>
            </w:r>
            <w:r>
              <w:rPr>
                <w:i/>
                <w:sz w:val="16"/>
                <w:szCs w:val="16"/>
              </w:rPr>
              <w:lastRenderedPageBreak/>
              <w:t xml:space="preserve">que se cumpla la relación de causalidad en la jerarquía de objetivo- resultados y actividades. </w:t>
            </w:r>
          </w:p>
          <w:p w:rsidR="009A1416" w:rsidRDefault="005F0D23">
            <w:pPr>
              <w:widowControl w:val="0"/>
              <w:spacing w:before="118"/>
              <w:ind w:left="181" w:right="170" w:hanging="1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 xml:space="preserve"> Los NNA aplican los conocimientos aprendidos  en DSR</w:t>
            </w:r>
          </w:p>
        </w:tc>
      </w:tr>
      <w:tr w:rsidR="009A1416">
        <w:trPr>
          <w:trHeight w:val="2320"/>
        </w:trPr>
        <w:tc>
          <w:tcPr>
            <w:tcW w:w="1920" w:type="dxa"/>
          </w:tcPr>
          <w:p w:rsidR="009A1416" w:rsidRDefault="005F0D23">
            <w:pPr>
              <w:widowControl w:val="0"/>
              <w:spacing w:before="6"/>
              <w:ind w:left="110"/>
              <w:jc w:val="center"/>
              <w:rPr>
                <w:b/>
                <w:color w:val="808080"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lastRenderedPageBreak/>
              <w:t>RESULTADO 1 : (Entre 1 y 5 resultados)</w:t>
            </w:r>
          </w:p>
          <w:p w:rsidR="009A1416" w:rsidRDefault="009A1416">
            <w:pPr>
              <w:widowControl w:val="0"/>
              <w:spacing w:before="6"/>
              <w:ind w:left="110"/>
              <w:jc w:val="center"/>
              <w:rPr>
                <w:b/>
                <w:color w:val="808080"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before="5"/>
              <w:ind w:left="11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85" w:type="dxa"/>
            <w:shd w:val="clear" w:color="auto" w:fill="F3F3F3"/>
          </w:tcPr>
          <w:p w:rsidR="009A1416" w:rsidRDefault="009A1416">
            <w:pPr>
              <w:widowControl w:val="0"/>
              <w:spacing w:before="11"/>
              <w:ind w:left="167" w:right="155" w:firstLine="1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67" w:right="155" w:firstLine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Los RESULTADOS Son los logros que van a ser indispensables para alcanzar el objetivo general. Constituyen  productos y capacidad instalada  generada por el proyecto.</w:t>
            </w:r>
          </w:p>
          <w:p w:rsidR="009A1416" w:rsidRDefault="009A1416">
            <w:pPr>
              <w:widowControl w:val="0"/>
              <w:spacing w:before="1"/>
              <w:ind w:left="167" w:right="155" w:firstLine="1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67" w:right="155" w:firstLine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Evidencian cambios en capacidades, conocimientos  y comportamientos de la población beneficiaria.</w:t>
            </w:r>
          </w:p>
          <w:p w:rsidR="009A1416" w:rsidRDefault="009A1416">
            <w:pPr>
              <w:widowControl w:val="0"/>
              <w:spacing w:before="1"/>
              <w:ind w:left="167" w:right="155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67" w:right="155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Resultado 2: </w:t>
            </w:r>
            <w:r w:rsidR="0036237B">
              <w:rPr>
                <w:i/>
                <w:sz w:val="16"/>
                <w:szCs w:val="16"/>
              </w:rPr>
              <w:t>L</w:t>
            </w:r>
            <w:r>
              <w:rPr>
                <w:i/>
                <w:sz w:val="16"/>
                <w:szCs w:val="16"/>
              </w:rPr>
              <w:t>os NNA  participantes aumentaron  sus conocimientos en DH y DSR</w:t>
            </w:r>
          </w:p>
          <w:p w:rsidR="009A1416" w:rsidRDefault="009A1416">
            <w:pPr>
              <w:widowControl w:val="0"/>
              <w:spacing w:before="1"/>
              <w:ind w:right="155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55" w:type="dxa"/>
            <w:shd w:val="clear" w:color="auto" w:fill="F3F3F3"/>
          </w:tcPr>
          <w:p w:rsidR="009A1416" w:rsidRDefault="009A1416">
            <w:pPr>
              <w:widowControl w:val="0"/>
              <w:spacing w:before="11"/>
              <w:ind w:left="361" w:right="357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31" w:right="124" w:hanging="1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Indicadores que nos permiten monitorear el logro de los resultados.</w:t>
            </w:r>
          </w:p>
          <w:p w:rsidR="009A1416" w:rsidRDefault="009A1416">
            <w:pPr>
              <w:widowControl w:val="0"/>
              <w:spacing w:before="1"/>
              <w:ind w:left="131" w:right="124" w:hanging="1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ind w:right="357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Cada resultado puede tener más de un indicador</w:t>
            </w:r>
          </w:p>
          <w:p w:rsidR="009A1416" w:rsidRDefault="009A1416">
            <w:pPr>
              <w:widowControl w:val="0"/>
              <w:spacing w:before="1"/>
              <w:ind w:left="131" w:right="124" w:hanging="1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Niños niñas y adolescentes participantes que incrementaron sus conocimientos en DH y DSR</w:t>
            </w:r>
          </w:p>
          <w:p w:rsidR="009A1416" w:rsidRDefault="009A1416">
            <w:pPr>
              <w:widowControl w:val="0"/>
              <w:ind w:left="361"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ind w:left="361"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ind w:left="361" w:right="357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265" w:type="dxa"/>
            <w:shd w:val="clear" w:color="auto" w:fill="F3F3F3"/>
          </w:tcPr>
          <w:p w:rsidR="009A1416" w:rsidRDefault="009A1416">
            <w:pPr>
              <w:widowControl w:val="0"/>
              <w:spacing w:before="1"/>
              <w:ind w:left="167" w:right="155" w:firstLine="1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44" w:right="13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Meta medible que se alcanzan a partir de actividades </w:t>
            </w:r>
            <w:proofErr w:type="spellStart"/>
            <w:r>
              <w:rPr>
                <w:i/>
                <w:sz w:val="16"/>
                <w:szCs w:val="16"/>
              </w:rPr>
              <w:t>puntuales.La</w:t>
            </w:r>
            <w:proofErr w:type="spellEnd"/>
            <w:r>
              <w:rPr>
                <w:i/>
                <w:sz w:val="16"/>
                <w:szCs w:val="16"/>
              </w:rPr>
              <w:t xml:space="preserve"> suma de los indicadores de todos los resultados debe dar cuenta si la finalidad se logró o no.</w:t>
            </w:r>
          </w:p>
          <w:p w:rsidR="009A1416" w:rsidRDefault="005F0D23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Cada resultado puede tener más de un indicador.</w:t>
            </w:r>
          </w:p>
          <w:p w:rsidR="009A1416" w:rsidRDefault="009A1416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Tenga en cuenta que los indicadores definidos deben contar con metas intermedias que nos permitan hacer monitoreo a los avances alcanzados </w:t>
            </w:r>
          </w:p>
          <w:p w:rsidR="009A1416" w:rsidRDefault="009A1416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44" w:right="13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Para su construcción se debe tener en cuenta:</w:t>
            </w:r>
          </w:p>
          <w:p w:rsidR="009A1416" w:rsidRDefault="009A1416">
            <w:pPr>
              <w:widowControl w:val="0"/>
              <w:spacing w:before="9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-Una fecha específica para medir el cambio.</w:t>
            </w:r>
          </w:p>
          <w:p w:rsidR="009A1416" w:rsidRDefault="005F0D23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-Una afirmación con una cifra del resultado esperado.</w:t>
            </w:r>
          </w:p>
          <w:p w:rsidR="009A1416" w:rsidRDefault="005F0D23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 Que tenga coherencia con el resultado relacionado</w:t>
            </w:r>
          </w:p>
          <w:p w:rsidR="009A1416" w:rsidRDefault="009A1416">
            <w:pPr>
              <w:widowControl w:val="0"/>
              <w:spacing w:line="242" w:lineRule="auto"/>
              <w:ind w:right="357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Al  mes 06 del proyecto el 70 % de los NNA participantes aumentaron  sus conocimientos en DH y DSR</w:t>
            </w:r>
          </w:p>
          <w:p w:rsidR="009A1416" w:rsidRDefault="005F0D23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  Al tercer mes de ejecución del proyecto, un 30% de los participantes conocen los DSR</w:t>
            </w:r>
          </w:p>
          <w:p w:rsidR="009A1416" w:rsidRDefault="009A1416">
            <w:pPr>
              <w:widowControl w:val="0"/>
              <w:ind w:right="357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830" w:type="dxa"/>
            <w:shd w:val="clear" w:color="auto" w:fill="F3F3F3"/>
          </w:tcPr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Herramientas cuantitativas </w:t>
            </w:r>
            <w:proofErr w:type="spellStart"/>
            <w:r>
              <w:rPr>
                <w:i/>
                <w:sz w:val="16"/>
                <w:szCs w:val="16"/>
              </w:rPr>
              <w:t>ó</w:t>
            </w:r>
            <w:proofErr w:type="spellEnd"/>
            <w:r>
              <w:rPr>
                <w:i/>
                <w:sz w:val="16"/>
                <w:szCs w:val="16"/>
              </w:rPr>
              <w:t xml:space="preserve"> cualitativas  que se van a utilizar para medir el impacto y la meta definida</w:t>
            </w:r>
          </w:p>
          <w:p w:rsidR="009A1416" w:rsidRDefault="009A1416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262" w:right="250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 xml:space="preserve">. Evaluación de conocimientos </w:t>
            </w:r>
          </w:p>
        </w:tc>
        <w:tc>
          <w:tcPr>
            <w:tcW w:w="1980" w:type="dxa"/>
            <w:shd w:val="clear" w:color="auto" w:fill="F3F3F3"/>
          </w:tcPr>
          <w:p w:rsidR="009A1416" w:rsidRDefault="009A1416">
            <w:pPr>
              <w:widowControl w:val="0"/>
              <w:spacing w:before="11"/>
              <w:ind w:left="118" w:right="105"/>
              <w:jc w:val="center"/>
              <w:rPr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1"/>
              <w:ind w:left="118" w:right="105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Herramientas que se van a utilizar como validador del indicador. Se utilizan para crear una línea base que permite tener una fotografía de una problemática antes y después de la intervención. Usualmente son encuestas, guías de observación cualitativa, datos cuantitativos de otras organizaciones, etc.</w:t>
            </w:r>
          </w:p>
        </w:tc>
        <w:tc>
          <w:tcPr>
            <w:tcW w:w="1995" w:type="dxa"/>
            <w:vMerge/>
            <w:shd w:val="clear" w:color="auto" w:fill="F3F3F3"/>
          </w:tcPr>
          <w:p w:rsidR="009A1416" w:rsidRDefault="009A1416">
            <w:pPr>
              <w:widowControl w:val="0"/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  <w:tr w:rsidR="009A1416">
        <w:trPr>
          <w:trHeight w:val="2320"/>
        </w:trPr>
        <w:tc>
          <w:tcPr>
            <w:tcW w:w="1920" w:type="dxa"/>
          </w:tcPr>
          <w:p w:rsidR="009A1416" w:rsidRDefault="005F0D23">
            <w:pPr>
              <w:widowControl w:val="0"/>
              <w:spacing w:before="6"/>
              <w:ind w:left="110"/>
              <w:jc w:val="center"/>
              <w:rPr>
                <w:b/>
                <w:color w:val="808080"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lastRenderedPageBreak/>
              <w:t>Actividades (Mínimo 2 actividades por resultado)</w:t>
            </w:r>
          </w:p>
        </w:tc>
        <w:tc>
          <w:tcPr>
            <w:tcW w:w="9915" w:type="dxa"/>
            <w:gridSpan w:val="5"/>
            <w:shd w:val="clear" w:color="auto" w:fill="F3F3F3"/>
          </w:tcPr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Las ACTIVIDADES son las tareas o acciones que deben ser realizadas para completar </w:t>
            </w:r>
            <w:r w:rsidR="00242141">
              <w:rPr>
                <w:i/>
                <w:sz w:val="16"/>
                <w:szCs w:val="16"/>
              </w:rPr>
              <w:t xml:space="preserve">resultados. 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Es suficiente con que se identifiquen en el nivel de “macro actividades”, indicando a qué resultado pertenecen.  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La desagregación en sub-actividades y tareas detalladas se establecerá en el cronograma. </w:t>
            </w:r>
          </w:p>
          <w:p w:rsidR="009A1416" w:rsidRDefault="009A1416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Ejm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Resultado 1: 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A.1 Realizar  talleres de proyecto de vida con docentes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Resultado 2: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A.1 Levantar línea base diagnóstico conocimientos</w:t>
            </w:r>
          </w:p>
          <w:p w:rsidR="009A1416" w:rsidRDefault="005F0D23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A.2 Realizar capacitaciones en DH y DSR</w:t>
            </w:r>
          </w:p>
          <w:p w:rsidR="009A1416" w:rsidRDefault="009A1416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</w:p>
          <w:p w:rsidR="009A1416" w:rsidRDefault="009A1416">
            <w:pPr>
              <w:widowControl w:val="0"/>
              <w:spacing w:before="8"/>
              <w:ind w:left="11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95" w:type="dxa"/>
            <w:vMerge/>
            <w:shd w:val="clear" w:color="auto" w:fill="F3F3F3"/>
          </w:tcPr>
          <w:p w:rsidR="009A1416" w:rsidRDefault="009A1416">
            <w:pPr>
              <w:widowControl w:val="0"/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</w:tbl>
    <w:p w:rsidR="009A1416" w:rsidRDefault="009A1416">
      <w:pPr>
        <w:widowControl w:val="0"/>
        <w:spacing w:before="6"/>
        <w:ind w:left="233"/>
        <w:rPr>
          <w:rFonts w:ascii="Verdana" w:eastAsia="Verdana" w:hAnsi="Verdana" w:cs="Verdana"/>
          <w:sz w:val="18"/>
          <w:szCs w:val="18"/>
        </w:rPr>
      </w:pPr>
    </w:p>
    <w:p w:rsidR="009A1416" w:rsidRDefault="009A1416"/>
    <w:tbl>
      <w:tblPr>
        <w:tblStyle w:val="af9"/>
        <w:tblW w:w="1488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0"/>
        <w:gridCol w:w="1985"/>
        <w:gridCol w:w="2729"/>
        <w:gridCol w:w="2233"/>
        <w:gridCol w:w="1860"/>
        <w:gridCol w:w="1860"/>
        <w:gridCol w:w="2108"/>
      </w:tblGrid>
      <w:tr w:rsidR="009A1416">
        <w:trPr>
          <w:trHeight w:val="560"/>
        </w:trPr>
        <w:tc>
          <w:tcPr>
            <w:tcW w:w="2109" w:type="dxa"/>
            <w:shd w:val="clear" w:color="auto" w:fill="auto"/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E36C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E36C0A"/>
                <w:sz w:val="18"/>
                <w:szCs w:val="18"/>
              </w:rPr>
              <w:t>TÍTULO DEL PROYECTO:</w:t>
            </w:r>
          </w:p>
        </w:tc>
        <w:tc>
          <w:tcPr>
            <w:tcW w:w="12773" w:type="dxa"/>
            <w:gridSpan w:val="6"/>
            <w:shd w:val="clear" w:color="auto" w:fill="E7E6E6"/>
          </w:tcPr>
          <w:p w:rsidR="009A1416" w:rsidRDefault="005F0D23">
            <w:pPr>
              <w:tabs>
                <w:tab w:val="left" w:pos="4533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</w:p>
        </w:tc>
      </w:tr>
      <w:tr w:rsidR="009A1416">
        <w:trPr>
          <w:trHeight w:val="300"/>
        </w:trPr>
        <w:tc>
          <w:tcPr>
            <w:tcW w:w="2109" w:type="dxa"/>
            <w:shd w:val="clear" w:color="auto" w:fill="auto"/>
            <w:vAlign w:val="center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Lógica de intervención:</w:t>
            </w:r>
          </w:p>
        </w:tc>
        <w:tc>
          <w:tcPr>
            <w:tcW w:w="27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Indicadores objetivamente verificables:</w:t>
            </w:r>
          </w:p>
        </w:tc>
        <w:tc>
          <w:tcPr>
            <w:tcW w:w="2233" w:type="dxa"/>
            <w:tcBorders>
              <w:bottom w:val="single" w:sz="4" w:space="0" w:color="000000"/>
            </w:tcBorders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Meta del indicador:</w:t>
            </w: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Instrumento de medición:</w:t>
            </w: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Fuentes de verificación:</w:t>
            </w:r>
          </w:p>
        </w:tc>
        <w:tc>
          <w:tcPr>
            <w:tcW w:w="21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A1416" w:rsidRDefault="005F0D23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Variables externas:</w:t>
            </w:r>
          </w:p>
        </w:tc>
      </w:tr>
      <w:tr w:rsidR="009A1416">
        <w:trPr>
          <w:trHeight w:val="900"/>
        </w:trPr>
        <w:tc>
          <w:tcPr>
            <w:tcW w:w="2109" w:type="dxa"/>
            <w:shd w:val="clear" w:color="auto" w:fill="auto"/>
          </w:tcPr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Objetivo General:</w:t>
            </w:r>
          </w:p>
        </w:tc>
        <w:tc>
          <w:tcPr>
            <w:tcW w:w="1984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728" w:type="dxa"/>
            <w:shd w:val="clear" w:color="auto" w:fill="F2F2F2"/>
          </w:tcPr>
          <w:p w:rsidR="009A1416" w:rsidRDefault="009A1416">
            <w:pPr>
              <w:tabs>
                <w:tab w:val="left" w:pos="1867"/>
              </w:tabs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3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108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480"/>
        </w:trPr>
        <w:tc>
          <w:tcPr>
            <w:tcW w:w="2109" w:type="dxa"/>
            <w:shd w:val="clear" w:color="auto" w:fill="auto"/>
          </w:tcPr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Resultado 1:</w:t>
            </w:r>
          </w:p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6"/>
                <w:szCs w:val="16"/>
              </w:rPr>
              <w:t>(mínimo 1 máximo 5)</w:t>
            </w:r>
          </w:p>
        </w:tc>
        <w:tc>
          <w:tcPr>
            <w:tcW w:w="1984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728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3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108" w:type="dxa"/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400"/>
        </w:trPr>
        <w:tc>
          <w:tcPr>
            <w:tcW w:w="2109" w:type="dxa"/>
            <w:tcBorders>
              <w:bottom w:val="single" w:sz="4" w:space="0" w:color="000000"/>
            </w:tcBorders>
            <w:shd w:val="clear" w:color="auto" w:fill="auto"/>
          </w:tcPr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Resultado 2:</w:t>
            </w:r>
          </w:p>
          <w:p w:rsidR="009A1416" w:rsidRDefault="009A1416">
            <w:pPr>
              <w:jc w:val="center"/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72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3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10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420"/>
        </w:trPr>
        <w:tc>
          <w:tcPr>
            <w:tcW w:w="2109" w:type="dxa"/>
            <w:tcBorders>
              <w:bottom w:val="single" w:sz="4" w:space="0" w:color="000000"/>
            </w:tcBorders>
            <w:shd w:val="clear" w:color="auto" w:fill="auto"/>
          </w:tcPr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Resultado 3: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72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3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10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360"/>
        </w:trPr>
        <w:tc>
          <w:tcPr>
            <w:tcW w:w="2109" w:type="dxa"/>
            <w:tcBorders>
              <w:bottom w:val="single" w:sz="4" w:space="0" w:color="000000"/>
            </w:tcBorders>
            <w:shd w:val="clear" w:color="auto" w:fill="auto"/>
          </w:tcPr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Resultado 4: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72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3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10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400"/>
        </w:trPr>
        <w:tc>
          <w:tcPr>
            <w:tcW w:w="2109" w:type="dxa"/>
            <w:tcBorders>
              <w:bottom w:val="single" w:sz="4" w:space="0" w:color="000000"/>
            </w:tcBorders>
            <w:shd w:val="clear" w:color="auto" w:fill="auto"/>
          </w:tcPr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>Resultado 5: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72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233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108" w:type="dxa"/>
            <w:tcBorders>
              <w:bottom w:val="single" w:sz="4" w:space="0" w:color="000000"/>
            </w:tcBorders>
            <w:shd w:val="clear" w:color="auto" w:fill="F3F3F3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9A1416">
        <w:trPr>
          <w:trHeight w:val="520"/>
        </w:trPr>
        <w:tc>
          <w:tcPr>
            <w:tcW w:w="2109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9A1416" w:rsidRDefault="009A1416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</w:p>
          <w:p w:rsidR="009A1416" w:rsidRDefault="009A1416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</w:p>
          <w:p w:rsidR="009A1416" w:rsidRDefault="009A1416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</w:p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t xml:space="preserve">Actividades </w:t>
            </w:r>
          </w:p>
          <w:p w:rsidR="009A1416" w:rsidRDefault="005F0D23">
            <w:pP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808080"/>
                <w:sz w:val="18"/>
                <w:szCs w:val="18"/>
              </w:rPr>
              <w:lastRenderedPageBreak/>
              <w:t>(mínimo 1 y máximo 5 por resultado)</w:t>
            </w:r>
          </w:p>
        </w:tc>
        <w:tc>
          <w:tcPr>
            <w:tcW w:w="12773" w:type="dxa"/>
            <w:gridSpan w:val="6"/>
            <w:tcBorders>
              <w:bottom w:val="nil"/>
            </w:tcBorders>
            <w:shd w:val="clear" w:color="auto" w:fill="F2F2F2"/>
          </w:tcPr>
          <w:p w:rsidR="009A1416" w:rsidRDefault="005F0D23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 xml:space="preserve">Resultado 1: </w:t>
            </w: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5F0D23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Resultado 2: </w:t>
            </w:r>
          </w:p>
        </w:tc>
      </w:tr>
      <w:tr w:rsidR="009A1416">
        <w:trPr>
          <w:trHeight w:val="1700"/>
        </w:trPr>
        <w:tc>
          <w:tcPr>
            <w:tcW w:w="2109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9A1416" w:rsidRDefault="009A1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73" w:type="dxa"/>
            <w:gridSpan w:val="6"/>
            <w:tcBorders>
              <w:top w:val="nil"/>
            </w:tcBorders>
            <w:shd w:val="clear" w:color="auto" w:fill="F2F2F2"/>
          </w:tcPr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5F0D23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Resultado 3:</w:t>
            </w: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5F0D23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Resultado 4:</w:t>
            </w: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9A1416" w:rsidRDefault="005F0D23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Resultado 5:</w:t>
            </w:r>
          </w:p>
          <w:p w:rsidR="009A1416" w:rsidRDefault="009A141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9A1416" w:rsidRDefault="009A141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:rsidR="009A1416" w:rsidRDefault="005F0D2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E36C0A"/>
          <w:szCs w:val="20"/>
        </w:rPr>
      </w:pPr>
      <w:r>
        <w:rPr>
          <w:rFonts w:ascii="Verdana" w:eastAsia="Verdana" w:hAnsi="Verdana" w:cs="Verdana"/>
          <w:b/>
          <w:color w:val="E36C0A"/>
          <w:szCs w:val="20"/>
        </w:rPr>
        <w:t>CRONOGRAMA DE ACTIVIDADES</w:t>
      </w:r>
    </w:p>
    <w:p w:rsidR="009A1416" w:rsidRDefault="005F0D2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Por favor incluya un cuadro con los tiempos de las actividades relacionadas en el capítulo anterior. </w:t>
      </w:r>
    </w:p>
    <w:sectPr w:rsidR="009A1416">
      <w:headerReference w:type="default" r:id="rId7"/>
      <w:pgSz w:w="15840" w:h="12240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906" w:rsidRDefault="00D40906">
      <w:r>
        <w:separator/>
      </w:r>
    </w:p>
  </w:endnote>
  <w:endnote w:type="continuationSeparator" w:id="0">
    <w:p w:rsidR="00D40906" w:rsidRDefault="00D4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2050206030506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906" w:rsidRDefault="00D40906">
      <w:r>
        <w:separator/>
      </w:r>
    </w:p>
  </w:footnote>
  <w:footnote w:type="continuationSeparator" w:id="0">
    <w:p w:rsidR="00D40906" w:rsidRDefault="00D40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416" w:rsidRDefault="005F0D23">
    <w:r>
      <w:rPr>
        <w:noProof/>
        <w:lang w:val="es-CO" w:eastAsia="es-CO"/>
      </w:rPr>
      <w:drawing>
        <wp:inline distT="0" distB="0" distL="0" distR="0">
          <wp:extent cx="3263900" cy="520700"/>
          <wp:effectExtent l="0" t="0" r="0" b="0"/>
          <wp:docPr id="4" name="image1.png" descr="Descripción: Macintosh HD:Users:sylviarugeles:Documents:SOCIAL_THINK:CLIENTES:FUNDACION BOLIVAR DAVIVIENDA:INVERSION SOCIAL DE ALTO IMPACTO:Formatos:titulo_presentacion_proyect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cripción: Macintosh HD:Users:sylviarugeles:Documents:SOCIAL_THINK:CLIENTES:FUNDACION BOLIVAR DAVIVIENDA:INVERSION SOCIAL DE ALTO IMPACTO:Formatos:titulo_presentacion_proyecto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6390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noProof/>
        <w:lang w:val="es-CO" w:eastAsia="es-CO"/>
      </w:rPr>
      <w:drawing>
        <wp:inline distT="114300" distB="114300" distL="114300" distR="114300">
          <wp:extent cx="2194077" cy="684477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4077" cy="6844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16"/>
    <w:rsid w:val="0010658D"/>
    <w:rsid w:val="001A5659"/>
    <w:rsid w:val="00242141"/>
    <w:rsid w:val="003436E7"/>
    <w:rsid w:val="0036237B"/>
    <w:rsid w:val="0037589E"/>
    <w:rsid w:val="005F0D23"/>
    <w:rsid w:val="00825310"/>
    <w:rsid w:val="009A1416"/>
    <w:rsid w:val="00D15D3B"/>
    <w:rsid w:val="00D40906"/>
    <w:rsid w:val="00E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2078A-9437-4299-9413-30BB5F16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C8"/>
    <w:rPr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653C8"/>
    <w:pPr>
      <w:outlineLvl w:val="0"/>
    </w:pPr>
    <w:rPr>
      <w:sz w:val="18"/>
      <w:szCs w:val="1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952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ibliografa1">
    <w:name w:val="Bibliografía1"/>
    <w:basedOn w:val="Tablanormal"/>
    <w:uiPriority w:val="61"/>
    <w:rsid w:val="00952D64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Encabezadodetabladecontenido">
    <w:name w:val="Encabezado de tabla de contenido"/>
    <w:basedOn w:val="Tablanormal"/>
    <w:uiPriority w:val="62"/>
    <w:qFormat/>
    <w:rsid w:val="00952D64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Helv" w:eastAsia="New York" w:hAnsi="Helv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Helv" w:eastAsia="New York" w:hAnsi="Helv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Helv" w:eastAsia="New York" w:hAnsi="Helv" w:cs="Times New Roman"/>
        <w:b/>
        <w:bCs/>
      </w:rPr>
    </w:tblStylePr>
    <w:tblStylePr w:type="lastCol">
      <w:rPr>
        <w:rFonts w:ascii="Helv" w:eastAsia="New York" w:hAnsi="Helv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aclara-nfasis4">
    <w:name w:val="Light List Accent 4"/>
    <w:basedOn w:val="Tablanormal"/>
    <w:uiPriority w:val="62"/>
    <w:rsid w:val="0095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Helv" w:eastAsia="New York" w:hAnsi="Helv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Helv" w:eastAsia="New York" w:hAnsi="Helv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Helv" w:eastAsia="New York" w:hAnsi="Helv" w:cs="Times New Roman"/>
        <w:b/>
        <w:bCs/>
      </w:rPr>
    </w:tblStylePr>
    <w:tblStylePr w:type="lastCol">
      <w:rPr>
        <w:rFonts w:ascii="Helv" w:eastAsia="New York" w:hAnsi="Helv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Sombreadovistoso-nfasis2">
    <w:name w:val="Colorful Shading Accent 2"/>
    <w:basedOn w:val="Tablanormal"/>
    <w:uiPriority w:val="62"/>
    <w:rsid w:val="00952D6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Helv" w:eastAsia="New York" w:hAnsi="Helv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Helv" w:eastAsia="New York" w:hAnsi="Helv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Helv" w:eastAsia="New York" w:hAnsi="Helv" w:cs="Times New Roman"/>
        <w:b/>
        <w:bCs/>
      </w:rPr>
    </w:tblStylePr>
    <w:tblStylePr w:type="lastCol">
      <w:rPr>
        <w:rFonts w:ascii="Helv" w:eastAsia="New York" w:hAnsi="Helv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Cuadrculamulticolor-nfasis6">
    <w:name w:val="Cuadrícula multicolor - Énfasis 6"/>
    <w:basedOn w:val="Tablanormal"/>
    <w:uiPriority w:val="64"/>
    <w:rsid w:val="00952D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uadrculamulticolor-nfasis60">
    <w:name w:val="Cuadrícula multicolor - Énfasis 6"/>
    <w:basedOn w:val="Tablanormal"/>
    <w:uiPriority w:val="73"/>
    <w:rsid w:val="00952D64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Referenciasutil1">
    <w:name w:val="Referencia sutil1"/>
    <w:basedOn w:val="Tablanormal"/>
    <w:uiPriority w:val="72"/>
    <w:qFormat/>
    <w:rsid w:val="00952D6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Sombreadovistoso-nfasis5">
    <w:name w:val="Colorful Shading Accent 5"/>
    <w:basedOn w:val="Tablanormal"/>
    <w:uiPriority w:val="72"/>
    <w:rsid w:val="00952D64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uadrculamedia3-nfasis1">
    <w:name w:val="Medium Grid 3 Accent 1"/>
    <w:basedOn w:val="Tablanormal"/>
    <w:uiPriority w:val="60"/>
    <w:rsid w:val="00952D6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tulodelibro">
    <w:name w:val="Título de libro"/>
    <w:basedOn w:val="Tablanormal"/>
    <w:uiPriority w:val="60"/>
    <w:qFormat/>
    <w:rsid w:val="00952D64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stamulticolor-nfasis6">
    <w:name w:val="Lista multicolor - Énfasis 6"/>
    <w:basedOn w:val="Tablanormal"/>
    <w:uiPriority w:val="63"/>
    <w:rsid w:val="00952D64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link w:val="Ttulo1"/>
    <w:uiPriority w:val="9"/>
    <w:rsid w:val="008653C8"/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653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653C8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653C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FE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B6FEB"/>
    <w:rPr>
      <w:rFonts w:ascii="Lucida Grande" w:hAnsi="Lucida Grande" w:cs="Lucida Grande"/>
      <w:sz w:val="18"/>
      <w:szCs w:val="18"/>
    </w:rPr>
  </w:style>
  <w:style w:type="paragraph" w:customStyle="1" w:styleId="Arial">
    <w:name w:val="Arial"/>
    <w:basedOn w:val="Normal"/>
    <w:qFormat/>
    <w:rsid w:val="00AC0880"/>
    <w:rPr>
      <w:szCs w:val="18"/>
    </w:rPr>
  </w:style>
  <w:style w:type="character" w:customStyle="1" w:styleId="PiedepginaCar">
    <w:name w:val="Pie de página Car"/>
    <w:link w:val="Piedepgina"/>
    <w:uiPriority w:val="99"/>
    <w:rsid w:val="008653C8"/>
    <w:rPr>
      <w:rFonts w:ascii="Arial" w:hAnsi="Arial"/>
      <w:sz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gXO3vLAHQvccI7IPl/ffaGKEA==">AMUW2mWluRLdTHjZ9AYQZAcRW3FypvRHe1Vn7vwG3ZXK56WsDglGLcSC1QgZbE9dyX124yWI07DCJpIZ1gZA7fJXIjNsaxAcJ7iwUzaPuwYot46RvS+E7A3whZlbrU702wv1AwMacL6n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BOLIVAR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Rugeles</dc:creator>
  <cp:lastModifiedBy>Carlos Alberto Pinzon Barreto</cp:lastModifiedBy>
  <cp:revision>5</cp:revision>
  <dcterms:created xsi:type="dcterms:W3CDTF">2019-11-14T13:58:00Z</dcterms:created>
  <dcterms:modified xsi:type="dcterms:W3CDTF">2021-11-03T13:40:00Z</dcterms:modified>
</cp:coreProperties>
</file>