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DCE" w:rsidRPr="00646DCE" w:rsidRDefault="00646DCE" w:rsidP="00C33665">
      <w:pPr>
        <w:jc w:val="center"/>
        <w:rPr>
          <w:sz w:val="32"/>
          <w:szCs w:val="32"/>
        </w:rPr>
      </w:pPr>
      <w:r w:rsidRPr="00646DCE">
        <w:rPr>
          <w:b/>
          <w:sz w:val="32"/>
          <w:szCs w:val="32"/>
        </w:rPr>
        <w:t>CPE 301</w:t>
      </w:r>
      <w:r w:rsidR="00C33665">
        <w:rPr>
          <w:sz w:val="32"/>
          <w:szCs w:val="32"/>
        </w:rPr>
        <w:t xml:space="preserve"> </w:t>
      </w:r>
      <w:r w:rsidR="00C33665">
        <w:rPr>
          <w:sz w:val="32"/>
          <w:szCs w:val="32"/>
        </w:rPr>
        <w:t>–</w:t>
      </w:r>
      <w:r w:rsidR="00C33665">
        <w:rPr>
          <w:sz w:val="32"/>
          <w:szCs w:val="32"/>
        </w:rPr>
        <w:t xml:space="preserve"> </w:t>
      </w:r>
      <w:r w:rsidRPr="00646DCE">
        <w:rPr>
          <w:sz w:val="32"/>
          <w:szCs w:val="32"/>
        </w:rPr>
        <w:t>Embedded Systems Design Lab</w:t>
      </w:r>
    </w:p>
    <w:p w:rsidR="00C33665" w:rsidRDefault="00646DCE" w:rsidP="00C33665">
      <w:pPr>
        <w:jc w:val="center"/>
        <w:rPr>
          <w:sz w:val="32"/>
          <w:szCs w:val="32"/>
        </w:rPr>
      </w:pPr>
      <w:r w:rsidRPr="00646DCE">
        <w:rPr>
          <w:b/>
          <w:sz w:val="32"/>
          <w:szCs w:val="32"/>
        </w:rPr>
        <w:t>Lab # 01</w:t>
      </w:r>
      <w:r w:rsidRPr="00646DCE">
        <w:rPr>
          <w:sz w:val="32"/>
          <w:szCs w:val="32"/>
        </w:rPr>
        <w:t xml:space="preserve"> </w:t>
      </w:r>
      <w:r w:rsidR="00C33665">
        <w:rPr>
          <w:sz w:val="32"/>
          <w:szCs w:val="32"/>
        </w:rPr>
        <w:t>– Oscilloscopes, LEDs, Resistors and Push-buttons</w:t>
      </w:r>
    </w:p>
    <w:p w:rsidR="00646DCE" w:rsidRPr="00646DCE" w:rsidRDefault="00646DCE" w:rsidP="00C33665">
      <w:pPr>
        <w:jc w:val="center"/>
        <w:rPr>
          <w:sz w:val="32"/>
          <w:szCs w:val="32"/>
        </w:rPr>
      </w:pPr>
      <w:r w:rsidRPr="00646DCE">
        <w:rPr>
          <w:sz w:val="32"/>
          <w:szCs w:val="32"/>
        </w:rPr>
        <w:t>Spring 2018</w:t>
      </w:r>
    </w:p>
    <w:p w:rsidR="00646DCE" w:rsidRDefault="00646DCE" w:rsidP="001F27C2">
      <w:pPr>
        <w:pStyle w:val="Heading2"/>
      </w:pPr>
      <w:r w:rsidRPr="00CA1287">
        <w:t>Objective</w:t>
      </w:r>
      <w:r w:rsidR="00CA1287">
        <w:t>s</w:t>
      </w:r>
      <w:r w:rsidRPr="00CA1287">
        <w:t>:</w:t>
      </w:r>
    </w:p>
    <w:p w:rsidR="00CF05AF" w:rsidRPr="00CF05AF" w:rsidRDefault="00CF05AF" w:rsidP="00CF05AF">
      <w:r>
        <w:tab/>
        <w:t xml:space="preserve">Oscilloscopes and basic lab components such as resistors, buttons, switches, and LEDs will be critical components in future labs. Therefore, knowledge of how they work and how they should be used is a foundation for future lab </w:t>
      </w:r>
      <w:r w:rsidR="00D61AAD">
        <w:t>assignments</w:t>
      </w:r>
      <w:r>
        <w:t>. In this lab you will learn:</w:t>
      </w:r>
    </w:p>
    <w:p w:rsidR="00646DCE" w:rsidRDefault="00CF05AF" w:rsidP="00CA1287">
      <w:pPr>
        <w:pStyle w:val="ListParagraph"/>
        <w:numPr>
          <w:ilvl w:val="0"/>
          <w:numId w:val="6"/>
        </w:numPr>
      </w:pPr>
      <w:r>
        <w:t>H</w:t>
      </w:r>
      <w:r w:rsidR="00646DCE">
        <w:t xml:space="preserve">ow to </w:t>
      </w:r>
      <w:r w:rsidR="00CA1287">
        <w:t>manipulate the controls of the</w:t>
      </w:r>
      <w:r w:rsidR="00646DCE">
        <w:t xml:space="preserve"> laboratory oscilloscopes.</w:t>
      </w:r>
    </w:p>
    <w:p w:rsidR="00CA1287" w:rsidRDefault="00CF05AF" w:rsidP="00CA1287">
      <w:pPr>
        <w:pStyle w:val="ListParagraph"/>
        <w:numPr>
          <w:ilvl w:val="0"/>
          <w:numId w:val="6"/>
        </w:numPr>
      </w:pPr>
      <w:r>
        <w:t>H</w:t>
      </w:r>
      <w:r w:rsidR="00CA1287">
        <w:t>ow to measure and display a signal using the laboratory oscilloscopes.</w:t>
      </w:r>
    </w:p>
    <w:p w:rsidR="00CA1287" w:rsidRDefault="00CF05AF" w:rsidP="00CA1287">
      <w:pPr>
        <w:pStyle w:val="ListParagraph"/>
        <w:numPr>
          <w:ilvl w:val="0"/>
          <w:numId w:val="6"/>
        </w:numPr>
      </w:pPr>
      <w:r>
        <w:t>H</w:t>
      </w:r>
      <w:r w:rsidR="00CA1287">
        <w:t>ow to use the laboratory power supplies.</w:t>
      </w:r>
    </w:p>
    <w:p w:rsidR="00CA1287" w:rsidRDefault="00CF05AF" w:rsidP="00CA1287">
      <w:pPr>
        <w:pStyle w:val="ListParagraph"/>
        <w:numPr>
          <w:ilvl w:val="0"/>
          <w:numId w:val="6"/>
        </w:numPr>
      </w:pPr>
      <w:r>
        <w:t>T</w:t>
      </w:r>
      <w:r w:rsidR="00CA1287">
        <w:t>he basics of LEDs.</w:t>
      </w:r>
    </w:p>
    <w:p w:rsidR="00CA1287" w:rsidRDefault="00CF05AF" w:rsidP="00CA1287">
      <w:pPr>
        <w:pStyle w:val="ListParagraph"/>
        <w:numPr>
          <w:ilvl w:val="0"/>
          <w:numId w:val="6"/>
        </w:numPr>
      </w:pPr>
      <w:r>
        <w:t>H</w:t>
      </w:r>
      <w:r w:rsidR="00CA1287">
        <w:t>ow to construct a pullup push button circuit.</w:t>
      </w:r>
    </w:p>
    <w:p w:rsidR="00CA1287" w:rsidRDefault="00CF05AF" w:rsidP="00CA1287">
      <w:pPr>
        <w:pStyle w:val="ListParagraph"/>
        <w:numPr>
          <w:ilvl w:val="0"/>
          <w:numId w:val="6"/>
        </w:numPr>
      </w:pPr>
      <w:r>
        <w:t>H</w:t>
      </w:r>
      <w:r w:rsidR="00CA1287">
        <w:t>ow to construct a pulldown push button circuit.</w:t>
      </w:r>
    </w:p>
    <w:p w:rsidR="00646DCE" w:rsidRDefault="00CA1287" w:rsidP="001F27C2">
      <w:pPr>
        <w:pStyle w:val="Heading2"/>
      </w:pPr>
      <w:r>
        <w:t>Contents</w:t>
      </w:r>
      <w:r w:rsidR="00646DCE" w:rsidRPr="00CA1287">
        <w:t>:</w:t>
      </w:r>
    </w:p>
    <w:p w:rsidR="00CA1287" w:rsidRDefault="00CA1287" w:rsidP="00FA347E">
      <w:pPr>
        <w:spacing w:after="0"/>
      </w:pPr>
      <w:r>
        <w:tab/>
        <w:t>Part 1 – Oscilloscope configuration and signal measurement.</w:t>
      </w:r>
    </w:p>
    <w:p w:rsidR="00CA1287" w:rsidRDefault="00CA1287" w:rsidP="00FA347E">
      <w:pPr>
        <w:spacing w:after="0"/>
      </w:pPr>
      <w:r>
        <w:tab/>
        <w:t xml:space="preserve">Part 2 – Measure an arbitrary signal from the provided test circuit. </w:t>
      </w:r>
    </w:p>
    <w:p w:rsidR="00CA1287" w:rsidRDefault="00CA1287" w:rsidP="00FA347E">
      <w:pPr>
        <w:spacing w:after="0"/>
      </w:pPr>
      <w:r>
        <w:tab/>
        <w:t xml:space="preserve">Part 3 – Connect </w:t>
      </w:r>
      <w:r w:rsidR="001F27C2">
        <w:t>the power supply, a resistor, and an LED to light the LED.</w:t>
      </w:r>
    </w:p>
    <w:p w:rsidR="001F27C2" w:rsidRDefault="001F27C2" w:rsidP="00FA347E">
      <w:pPr>
        <w:spacing w:after="0"/>
      </w:pPr>
      <w:r>
        <w:tab/>
        <w:t>Part 4 – Construct a pullup push button circuit and a pulldown push button circuit.</w:t>
      </w:r>
    </w:p>
    <w:p w:rsidR="00FA347E" w:rsidRDefault="00FA347E" w:rsidP="00FA347E">
      <w:pPr>
        <w:spacing w:after="0"/>
      </w:pPr>
    </w:p>
    <w:p w:rsidR="00C33665" w:rsidRDefault="00C33665" w:rsidP="00C33665">
      <w:pPr>
        <w:pStyle w:val="Heading2"/>
      </w:pPr>
      <w:r>
        <w:t>Required Equipment:</w:t>
      </w:r>
    </w:p>
    <w:p w:rsidR="00C33665" w:rsidRDefault="00C33665" w:rsidP="00C33665">
      <w:pPr>
        <w:pStyle w:val="ListParagraph"/>
        <w:numPr>
          <w:ilvl w:val="0"/>
          <w:numId w:val="11"/>
        </w:numPr>
        <w:spacing w:after="0"/>
      </w:pPr>
      <w:r>
        <w:t>Laboratory Oscilloscope</w:t>
      </w:r>
    </w:p>
    <w:p w:rsidR="00C33665" w:rsidRDefault="00C33665" w:rsidP="00C33665">
      <w:pPr>
        <w:pStyle w:val="ListParagraph"/>
        <w:numPr>
          <w:ilvl w:val="0"/>
          <w:numId w:val="11"/>
        </w:numPr>
        <w:spacing w:after="0"/>
      </w:pPr>
      <w:r>
        <w:t>Laboratory Power Supply</w:t>
      </w:r>
    </w:p>
    <w:p w:rsidR="00C33665" w:rsidRDefault="00C33665" w:rsidP="00C33665">
      <w:pPr>
        <w:pStyle w:val="ListParagraph"/>
        <w:numPr>
          <w:ilvl w:val="0"/>
          <w:numId w:val="11"/>
        </w:numPr>
        <w:spacing w:after="0"/>
      </w:pPr>
      <w:r>
        <w:t xml:space="preserve">3mm </w:t>
      </w:r>
      <w:r w:rsidR="00D61AAD">
        <w:t>T</w:t>
      </w:r>
      <w:r>
        <w:t>hrough-hole LED</w:t>
      </w:r>
    </w:p>
    <w:p w:rsidR="00C33665" w:rsidRDefault="00D61AAD" w:rsidP="00C33665">
      <w:pPr>
        <w:pStyle w:val="ListParagraph"/>
        <w:numPr>
          <w:ilvl w:val="0"/>
          <w:numId w:val="11"/>
        </w:numPr>
        <w:spacing w:after="0"/>
      </w:pPr>
      <w:r>
        <w:t>Through-hole Push B</w:t>
      </w:r>
      <w:r w:rsidR="00C33665">
        <w:t>uttons (x2)</w:t>
      </w:r>
    </w:p>
    <w:p w:rsidR="00C33665" w:rsidRDefault="00C33665" w:rsidP="00C33665">
      <w:pPr>
        <w:pStyle w:val="ListParagraph"/>
        <w:numPr>
          <w:ilvl w:val="0"/>
          <w:numId w:val="11"/>
        </w:numPr>
        <w:spacing w:after="0"/>
      </w:pPr>
      <w:r>
        <w:t>330</w:t>
      </w:r>
      <w:r>
        <w:rPr>
          <w:rFonts w:ascii="Arial" w:hAnsi="Arial" w:cs="Arial"/>
          <w:color w:val="222222"/>
          <w:shd w:val="clear" w:color="auto" w:fill="FFFFFF"/>
        </w:rPr>
        <w:t>Ω</w:t>
      </w:r>
      <w:r>
        <w:t xml:space="preserve"> Axial Resistor (x2)</w:t>
      </w:r>
    </w:p>
    <w:p w:rsidR="00D61AAD" w:rsidRDefault="00D61AAD" w:rsidP="00D61AAD">
      <w:pPr>
        <w:pStyle w:val="ListParagraph"/>
        <w:numPr>
          <w:ilvl w:val="0"/>
          <w:numId w:val="11"/>
        </w:numPr>
      </w:pPr>
      <w:r>
        <w:t>Solderless Breadboard</w:t>
      </w:r>
    </w:p>
    <w:p w:rsidR="00FA347E" w:rsidRDefault="00FA347E" w:rsidP="00FA347E">
      <w:pPr>
        <w:pStyle w:val="Heading2"/>
      </w:pPr>
      <w:r>
        <w:t>Procedure:</w:t>
      </w:r>
    </w:p>
    <w:p w:rsidR="00FA347E" w:rsidRPr="00FA347E" w:rsidRDefault="00FA347E" w:rsidP="00FA347E">
      <w:r>
        <w:tab/>
        <w:t>Complete each part of the lab, answer the questions and include them in you</w:t>
      </w:r>
      <w:r w:rsidR="00F27152">
        <w:t>r</w:t>
      </w:r>
      <w:r>
        <w:t xml:space="preserve"> lab report. Be sure to label your answers with respect to their relevant lab part </w:t>
      </w:r>
      <w:r w:rsidR="00F27152">
        <w:t xml:space="preserve">and question </w:t>
      </w:r>
      <w:r>
        <w:t>number</w:t>
      </w:r>
      <w:r w:rsidR="00F27152">
        <w:t xml:space="preserve"> (ex. Part 1 #4c)</w:t>
      </w:r>
      <w:r>
        <w:t xml:space="preserve">. </w:t>
      </w:r>
      <w:r w:rsidR="00D1165B">
        <w:t>Any handwritten drawings should be scanned and included alongside the text of your lab report.</w:t>
      </w:r>
    </w:p>
    <w:p w:rsidR="00CA1287" w:rsidRPr="001F27C2" w:rsidRDefault="001F27C2" w:rsidP="001F27C2">
      <w:pPr>
        <w:pStyle w:val="Heading2"/>
      </w:pPr>
      <w:r>
        <w:t>Part 1 – Oscilloscope Configuration and Signal Measurement</w:t>
      </w:r>
    </w:p>
    <w:p w:rsidR="00CA1287" w:rsidRPr="00CA1287" w:rsidRDefault="00CA1287" w:rsidP="00CA1287">
      <w:pPr>
        <w:pStyle w:val="ListParagraph"/>
        <w:ind w:left="0"/>
      </w:pPr>
      <w:r>
        <w:t>A</w:t>
      </w:r>
      <w:r>
        <w:t xml:space="preserve">nswer the questions below using the Intro_to_Scopes_Lab.pdf on </w:t>
      </w:r>
      <w:proofErr w:type="spellStart"/>
      <w:r>
        <w:t>webcampus</w:t>
      </w:r>
      <w:proofErr w:type="spellEnd"/>
      <w:r>
        <w:t>, as well as any online resources</w:t>
      </w:r>
      <w:r>
        <w:t xml:space="preserve">. List any online resources you used in the references section of your lab report. </w:t>
      </w:r>
    </w:p>
    <w:p w:rsidR="00797342" w:rsidRDefault="00797342" w:rsidP="00797342">
      <w:pPr>
        <w:pStyle w:val="ListParagraph"/>
        <w:numPr>
          <w:ilvl w:val="0"/>
          <w:numId w:val="1"/>
        </w:numPr>
      </w:pPr>
      <w:r>
        <w:t>What does an oscilloscope measure?</w:t>
      </w:r>
    </w:p>
    <w:p w:rsidR="00F27152" w:rsidRDefault="00F27152" w:rsidP="00797342">
      <w:pPr>
        <w:pStyle w:val="ListParagraph"/>
        <w:numPr>
          <w:ilvl w:val="0"/>
          <w:numId w:val="1"/>
        </w:numPr>
      </w:pPr>
      <w:r>
        <w:t>What is the function of the alligator clip connected to the oscilloscope probe? To what should it be connected? What happens if the clip is left unconnected?</w:t>
      </w:r>
    </w:p>
    <w:p w:rsidR="00646DCE" w:rsidRDefault="00646DCE" w:rsidP="00797342">
      <w:pPr>
        <w:pStyle w:val="ListParagraph"/>
        <w:numPr>
          <w:ilvl w:val="0"/>
          <w:numId w:val="1"/>
        </w:numPr>
      </w:pPr>
      <w:r>
        <w:lastRenderedPageBreak/>
        <w:t xml:space="preserve">Many oscilloscope probes feature a switch which allows the user to change the probe between 1X and 10X. What is the function of this slide switch? Why </w:t>
      </w:r>
      <w:r w:rsidR="00CA1287">
        <w:t>should</w:t>
      </w:r>
      <w:r>
        <w:t xml:space="preserve"> we not utilize function generator cables as oscilloscope probes? </w:t>
      </w:r>
    </w:p>
    <w:p w:rsidR="007A6D7D" w:rsidRDefault="00040AB2" w:rsidP="00040AB2">
      <w:pPr>
        <w:pStyle w:val="ListParagraph"/>
        <w:numPr>
          <w:ilvl w:val="0"/>
          <w:numId w:val="1"/>
        </w:numPr>
      </w:pPr>
      <w:r>
        <w:t xml:space="preserve">What is the minimum oscilloscope performance required to properly capture 2 </w:t>
      </w:r>
      <w:proofErr w:type="spellStart"/>
      <w:r>
        <w:t>msec</w:t>
      </w:r>
      <w:proofErr w:type="spellEnd"/>
      <w:r>
        <w:t xml:space="preserve"> of a 1V, 250 MHz sine wave? (List the required Bandwidth, Sample Rate, and Record Length)</w:t>
      </w:r>
    </w:p>
    <w:p w:rsidR="00040AB2" w:rsidRDefault="00040AB2" w:rsidP="00040AB2">
      <w:pPr>
        <w:pStyle w:val="ListParagraph"/>
        <w:numPr>
          <w:ilvl w:val="0"/>
          <w:numId w:val="1"/>
        </w:numPr>
      </w:pPr>
      <w:r>
        <w:t>Answer the questions below based on the display shown here:</w:t>
      </w:r>
    </w:p>
    <w:p w:rsidR="00797342" w:rsidRDefault="00797342" w:rsidP="00797342">
      <w:pPr>
        <w:pStyle w:val="ListParagraph"/>
        <w:ind w:left="360"/>
      </w:pPr>
    </w:p>
    <w:p w:rsidR="000414D5" w:rsidRDefault="00C74ED7" w:rsidP="00C74ED7">
      <w:pPr>
        <w:keepNext/>
        <w:jc w:val="center"/>
      </w:pPr>
      <w:r>
        <w:rPr>
          <w:noProof/>
        </w:rPr>
        <mc:AlternateContent>
          <mc:Choice Requires="wps">
            <w:drawing>
              <wp:anchor distT="0" distB="0" distL="114300" distR="114300" simplePos="0" relativeHeight="251659264" behindDoc="0" locked="0" layoutInCell="1" allowOverlap="1">
                <wp:simplePos x="0" y="0"/>
                <wp:positionH relativeFrom="margin">
                  <wp:posOffset>85929</wp:posOffset>
                </wp:positionH>
                <wp:positionV relativeFrom="paragraph">
                  <wp:posOffset>1067603</wp:posOffset>
                </wp:positionV>
                <wp:extent cx="508408" cy="483079"/>
                <wp:effectExtent l="19050" t="19050" r="25400" b="12700"/>
                <wp:wrapNone/>
                <wp:docPr id="3" name="Oval 3"/>
                <wp:cNvGraphicFramePr/>
                <a:graphic xmlns:a="http://schemas.openxmlformats.org/drawingml/2006/main">
                  <a:graphicData uri="http://schemas.microsoft.com/office/word/2010/wordprocessingShape">
                    <wps:wsp>
                      <wps:cNvSpPr/>
                      <wps:spPr>
                        <a:xfrm>
                          <a:off x="0" y="0"/>
                          <a:ext cx="508408" cy="483079"/>
                        </a:xfrm>
                        <a:prstGeom prst="ellipse">
                          <a:avLst/>
                        </a:prstGeom>
                        <a:noFill/>
                        <a:ln w="412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A991F" id="Oval 3" o:spid="_x0000_s1026" style="position:absolute;margin-left:6.75pt;margin-top:84.05pt;width:40.05pt;height:38.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" filled="f" strokecolor="red" strokeweight="3.25pt">
                <v:stroke joinstyle="miter"/>
                <w10:wrap anchorx="margin"/>
              </v:oval>
            </w:pict>
          </mc:Fallback>
        </mc:AlternateContent>
      </w:r>
      <w:r w:rsidR="00646DCE">
        <w:rPr>
          <w:noProof/>
        </w:rPr>
        <mc:AlternateContent>
          <mc:Choice Requires="wps">
            <w:drawing>
              <wp:anchor distT="0" distB="0" distL="114300" distR="114300" simplePos="0" relativeHeight="251661312" behindDoc="0" locked="0" layoutInCell="1" allowOverlap="1" wp14:anchorId="0736F8F2" wp14:editId="62F91BFA">
                <wp:simplePos x="0" y="0"/>
                <wp:positionH relativeFrom="margin">
                  <wp:posOffset>5322391</wp:posOffset>
                </wp:positionH>
                <wp:positionV relativeFrom="paragraph">
                  <wp:posOffset>662484</wp:posOffset>
                </wp:positionV>
                <wp:extent cx="422251" cy="405442"/>
                <wp:effectExtent l="19050" t="19050" r="16510" b="13970"/>
                <wp:wrapNone/>
                <wp:docPr id="4" name="Oval 4"/>
                <wp:cNvGraphicFramePr/>
                <a:graphic xmlns:a="http://schemas.openxmlformats.org/drawingml/2006/main">
                  <a:graphicData uri="http://schemas.microsoft.com/office/word/2010/wordprocessingShape">
                    <wps:wsp>
                      <wps:cNvSpPr/>
                      <wps:spPr>
                        <a:xfrm>
                          <a:off x="0" y="0"/>
                          <a:ext cx="422251" cy="405442"/>
                        </a:xfrm>
                        <a:prstGeom prst="ellipse">
                          <a:avLst/>
                        </a:prstGeom>
                        <a:noFill/>
                        <a:ln w="412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C1871" id="Oval 4" o:spid="_x0000_s1026" style="position:absolute;margin-left:419.1pt;margin-top:52.15pt;width:33.25pt;height:3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" filled="f" strokecolor="#00b050" strokeweight="3.25pt">
                <v:stroke joinstyle="miter"/>
                <w10:wrap anchorx="margin"/>
              </v:oval>
            </w:pict>
          </mc:Fallback>
        </mc:AlternateContent>
      </w:r>
      <w:r w:rsidR="00040AB2">
        <w:rPr>
          <w:noProof/>
        </w:rPr>
        <w:drawing>
          <wp:inline distT="0" distB="0" distL="0" distR="0" wp14:anchorId="273705C6" wp14:editId="6020B38A">
            <wp:extent cx="5443268" cy="265650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176" cy="2661825"/>
                    </a:xfrm>
                    <a:prstGeom prst="rect">
                      <a:avLst/>
                    </a:prstGeom>
                  </pic:spPr>
                </pic:pic>
              </a:graphicData>
            </a:graphic>
          </wp:inline>
        </w:drawing>
      </w:r>
    </w:p>
    <w:p w:rsidR="00040AB2" w:rsidRDefault="000414D5" w:rsidP="000414D5">
      <w:pPr>
        <w:pStyle w:val="Caption"/>
        <w:jc w:val="center"/>
      </w:pPr>
      <w:r>
        <w:t xml:space="preserve">Figure </w:t>
      </w:r>
      <w:r>
        <w:fldChar w:fldCharType="begin"/>
      </w:r>
      <w:r>
        <w:instrText xml:space="preserve"> SEQ Figure \* ARABIC </w:instrText>
      </w:r>
      <w:r>
        <w:fldChar w:fldCharType="separate"/>
      </w:r>
      <w:r w:rsidR="00D61AAD">
        <w:rPr>
          <w:noProof/>
        </w:rPr>
        <w:t>1</w:t>
      </w:r>
      <w:r>
        <w:fldChar w:fldCharType="end"/>
      </w:r>
      <w:r>
        <w:t xml:space="preserve">- Image taken from </w:t>
      </w:r>
      <w:r w:rsidRPr="006E2D39">
        <w:t>Intro_to_Scopes_Lab.pdf</w:t>
      </w:r>
    </w:p>
    <w:p w:rsidR="00040AB2" w:rsidRDefault="00040AB2" w:rsidP="00040AB2">
      <w:pPr>
        <w:pStyle w:val="ListParagraph"/>
        <w:numPr>
          <w:ilvl w:val="0"/>
          <w:numId w:val="2"/>
        </w:numPr>
      </w:pPr>
      <w:r>
        <w:t>What is the peak-to-peak voltage of the signal?</w:t>
      </w:r>
    </w:p>
    <w:p w:rsidR="00040AB2" w:rsidRDefault="00040AB2" w:rsidP="00040AB2">
      <w:pPr>
        <w:pStyle w:val="ListParagraph"/>
        <w:numPr>
          <w:ilvl w:val="0"/>
          <w:numId w:val="2"/>
        </w:numPr>
      </w:pPr>
      <w:r>
        <w:t>What is the voltage of the positive peak?</w:t>
      </w:r>
    </w:p>
    <w:p w:rsidR="00040AB2" w:rsidRDefault="00040AB2" w:rsidP="00040AB2">
      <w:pPr>
        <w:pStyle w:val="ListParagraph"/>
        <w:numPr>
          <w:ilvl w:val="0"/>
          <w:numId w:val="2"/>
        </w:numPr>
      </w:pPr>
      <w:r>
        <w:t>What is the voltage of the negative peak?</w:t>
      </w:r>
    </w:p>
    <w:p w:rsidR="00040AB2" w:rsidRDefault="00040AB2" w:rsidP="00040AB2">
      <w:pPr>
        <w:pStyle w:val="ListParagraph"/>
        <w:numPr>
          <w:ilvl w:val="0"/>
          <w:numId w:val="2"/>
        </w:numPr>
      </w:pPr>
      <w:r>
        <w:t>What is the period and frequency of the signal?</w:t>
      </w:r>
    </w:p>
    <w:p w:rsidR="00BE1172" w:rsidRDefault="00BE1172" w:rsidP="00BE1172">
      <w:pPr>
        <w:pStyle w:val="ListParagraph"/>
        <w:numPr>
          <w:ilvl w:val="0"/>
          <w:numId w:val="2"/>
        </w:numPr>
      </w:pPr>
      <w:r>
        <w:t>What does the yellow arrow contained within the red circle on the image above denote?</w:t>
      </w:r>
    </w:p>
    <w:p w:rsidR="00646DCE" w:rsidRDefault="00646DCE" w:rsidP="00BE1172">
      <w:pPr>
        <w:pStyle w:val="ListParagraph"/>
        <w:numPr>
          <w:ilvl w:val="0"/>
          <w:numId w:val="2"/>
        </w:numPr>
      </w:pPr>
      <w:r>
        <w:t>What does the yellow arrow cont</w:t>
      </w:r>
      <w:bookmarkStart w:id="0" w:name="_GoBack"/>
      <w:bookmarkEnd w:id="0"/>
      <w:r>
        <w:t xml:space="preserve">ained within the green circle on the image above denote? </w:t>
      </w:r>
    </w:p>
    <w:p w:rsidR="00040AB2" w:rsidRDefault="00040AB2" w:rsidP="00040AB2">
      <w:pPr>
        <w:pStyle w:val="ListParagraph"/>
        <w:numPr>
          <w:ilvl w:val="0"/>
          <w:numId w:val="1"/>
        </w:numPr>
      </w:pPr>
      <w:r>
        <w:t>An oscilloscope’s vertical axis controls are used to control which parameter?</w:t>
      </w:r>
    </w:p>
    <w:p w:rsidR="00040AB2" w:rsidRDefault="00BE1172" w:rsidP="00040AB2">
      <w:pPr>
        <w:pStyle w:val="ListParagraph"/>
        <w:numPr>
          <w:ilvl w:val="0"/>
          <w:numId w:val="1"/>
        </w:numPr>
      </w:pPr>
      <w:r>
        <w:t>Connect your oscilloscope probe to the PROBE COMP square wave output on the front of the oscilloscope</w:t>
      </w:r>
      <w:r>
        <w:t xml:space="preserve">. </w:t>
      </w:r>
      <w:r w:rsidR="00040AB2">
        <w:t>To make the highest resolution measurement, what vertical scale should be used to measure the PROBE COMP square wave? Why?</w:t>
      </w:r>
    </w:p>
    <w:p w:rsidR="00040AB2" w:rsidRDefault="00040AB2" w:rsidP="00040AB2">
      <w:pPr>
        <w:pStyle w:val="ListParagraph"/>
        <w:numPr>
          <w:ilvl w:val="0"/>
          <w:numId w:val="1"/>
        </w:numPr>
      </w:pPr>
      <w:r>
        <w:t xml:space="preserve">If the horizontal scale factor were set to 1 </w:t>
      </w:r>
      <w:proofErr w:type="spellStart"/>
      <w:r>
        <w:t>μsec</w:t>
      </w:r>
      <w:proofErr w:type="spellEnd"/>
      <w:r>
        <w:t xml:space="preserve">/div, </w:t>
      </w:r>
      <w:r>
        <w:t>how long would the displayed waveform be?</w:t>
      </w:r>
    </w:p>
    <w:p w:rsidR="00040AB2" w:rsidRDefault="00040AB2" w:rsidP="00040AB2">
      <w:pPr>
        <w:pStyle w:val="ListParagraph"/>
        <w:numPr>
          <w:ilvl w:val="0"/>
          <w:numId w:val="1"/>
        </w:numPr>
      </w:pPr>
      <w:r>
        <w:t xml:space="preserve">With the horizontal scale factor set to 200 </w:t>
      </w:r>
      <w:proofErr w:type="spellStart"/>
      <w:r>
        <w:t>μsec</w:t>
      </w:r>
      <w:proofErr w:type="spellEnd"/>
      <w:r>
        <w:t xml:space="preserve">/div and the record length set to 1 </w:t>
      </w:r>
      <w:proofErr w:type="spellStart"/>
      <w:r>
        <w:t>Mpoints</w:t>
      </w:r>
      <w:proofErr w:type="spellEnd"/>
      <w:r>
        <w:t>, what is the oscilloscope’s sample rate? Verify your answer by looking at the acquisition details on the oscilloscope.</w:t>
      </w:r>
    </w:p>
    <w:p w:rsidR="00040AB2" w:rsidRDefault="00040AB2" w:rsidP="00040AB2">
      <w:pPr>
        <w:pStyle w:val="ListParagraph"/>
        <w:numPr>
          <w:ilvl w:val="0"/>
          <w:numId w:val="1"/>
        </w:numPr>
      </w:pPr>
      <w:r>
        <w:t>Move the trigger control in and out of the signal’s voltage range and observe what happens to the display. What does the trigger do?</w:t>
      </w:r>
    </w:p>
    <w:p w:rsidR="00040AB2" w:rsidRDefault="00040AB2" w:rsidP="00040AB2">
      <w:pPr>
        <w:pStyle w:val="ListParagraph"/>
        <w:numPr>
          <w:ilvl w:val="0"/>
          <w:numId w:val="1"/>
        </w:numPr>
      </w:pPr>
      <w:r>
        <w:lastRenderedPageBreak/>
        <w:t>There are multiple types of triggers, one of which is a pulse width trigger. To trigger on all square waves faster than 500 Hz</w:t>
      </w:r>
      <w:r w:rsidR="00797342">
        <w:t xml:space="preserve"> with a 50% duty cycle</w:t>
      </w:r>
      <w:r>
        <w:t xml:space="preserve">, what parameters of the pulse width trigger would you set? (List the </w:t>
      </w:r>
      <w:r w:rsidR="00797342">
        <w:t>when and width settings)</w:t>
      </w:r>
      <w:r>
        <w:t xml:space="preserve"> </w:t>
      </w:r>
    </w:p>
    <w:p w:rsidR="00797342" w:rsidRDefault="00797342" w:rsidP="00797342">
      <w:pPr>
        <w:pStyle w:val="ListParagraph"/>
        <w:numPr>
          <w:ilvl w:val="0"/>
          <w:numId w:val="1"/>
        </w:numPr>
      </w:pPr>
      <w:r>
        <w:t xml:space="preserve">Manual Measurements – Connect your oscilloscope probe to the PROBE COMP square wave output on the front of the oscilloscope. </w:t>
      </w:r>
    </w:p>
    <w:p w:rsidR="00797342" w:rsidRDefault="00797342" w:rsidP="00797342">
      <w:pPr>
        <w:pStyle w:val="ListParagraph"/>
        <w:numPr>
          <w:ilvl w:val="1"/>
          <w:numId w:val="1"/>
        </w:numPr>
      </w:pPr>
      <w:r>
        <w:t>Determine the amplitude of the signal by counting the number of vertical divisions on the graticule and multiplying that by the vertical scale factor.</w:t>
      </w:r>
    </w:p>
    <w:p w:rsidR="00797342" w:rsidRDefault="00797342" w:rsidP="00797342">
      <w:pPr>
        <w:pStyle w:val="ListParagraph"/>
        <w:numPr>
          <w:ilvl w:val="1"/>
          <w:numId w:val="1"/>
        </w:numPr>
      </w:pPr>
      <w:r>
        <w:t>Calculate the period of the signal by counting the number of horizontal divisions on the graticule and multiplying that by the horizontal scale factor.</w:t>
      </w:r>
    </w:p>
    <w:p w:rsidR="00797342" w:rsidRDefault="00797342" w:rsidP="00797342">
      <w:pPr>
        <w:pStyle w:val="ListParagraph"/>
        <w:numPr>
          <w:ilvl w:val="1"/>
          <w:numId w:val="1"/>
        </w:numPr>
      </w:pPr>
      <w:r>
        <w:t>Calculate the frequency of the signal by performing the following calculation: Frequency = 1</w:t>
      </w:r>
      <w:proofErr w:type="gramStart"/>
      <w:r>
        <w:t>/(</w:t>
      </w:r>
      <w:proofErr w:type="gramEnd"/>
      <w:r>
        <w:t>signal period)</w:t>
      </w:r>
    </w:p>
    <w:p w:rsidR="00797342" w:rsidRDefault="00797342" w:rsidP="00797342">
      <w:pPr>
        <w:pStyle w:val="ListParagraph"/>
        <w:numPr>
          <w:ilvl w:val="0"/>
          <w:numId w:val="1"/>
        </w:numPr>
      </w:pPr>
      <w:r>
        <w:t xml:space="preserve">Cursor Measurements - </w:t>
      </w:r>
      <w:r>
        <w:t>Connect your oscilloscope probe to the PROBE COMP square wave output on the front of the oscilloscope.</w:t>
      </w:r>
    </w:p>
    <w:p w:rsidR="00797342" w:rsidRDefault="00797342" w:rsidP="00797342">
      <w:pPr>
        <w:pStyle w:val="ListParagraph"/>
        <w:numPr>
          <w:ilvl w:val="1"/>
          <w:numId w:val="1"/>
        </w:numPr>
      </w:pPr>
      <w:r>
        <w:t>Use the cursor menu of the oscilloscope to determine the signal amplitude.</w:t>
      </w:r>
    </w:p>
    <w:p w:rsidR="00797342" w:rsidRDefault="00797342" w:rsidP="00797342">
      <w:pPr>
        <w:pStyle w:val="ListParagraph"/>
        <w:numPr>
          <w:ilvl w:val="1"/>
          <w:numId w:val="1"/>
        </w:numPr>
      </w:pPr>
      <w:r>
        <w:t>Use the cursor menu of the oscilloscope to determine the signal period.</w:t>
      </w:r>
    </w:p>
    <w:p w:rsidR="00797342" w:rsidRDefault="00797342" w:rsidP="00797342">
      <w:pPr>
        <w:pStyle w:val="ListParagraph"/>
        <w:numPr>
          <w:ilvl w:val="1"/>
          <w:numId w:val="1"/>
        </w:numPr>
      </w:pPr>
      <w:r>
        <w:t>Recalculate the signal’s frequency. Is this calculation more accurate than the manual measurements?</w:t>
      </w:r>
    </w:p>
    <w:p w:rsidR="00797342" w:rsidRDefault="00797342" w:rsidP="00797342">
      <w:pPr>
        <w:pStyle w:val="ListParagraph"/>
        <w:numPr>
          <w:ilvl w:val="0"/>
          <w:numId w:val="1"/>
        </w:numPr>
      </w:pPr>
      <w:r>
        <w:t xml:space="preserve">Automatic Measurements - </w:t>
      </w:r>
      <w:r>
        <w:t>Connect your oscilloscope probe to the PROBE COMP square wave output on the front of the oscilloscope.</w:t>
      </w:r>
    </w:p>
    <w:p w:rsidR="00797342" w:rsidRDefault="00797342" w:rsidP="00797342">
      <w:pPr>
        <w:pStyle w:val="ListParagraph"/>
        <w:numPr>
          <w:ilvl w:val="1"/>
          <w:numId w:val="1"/>
        </w:numPr>
      </w:pPr>
      <w:r>
        <w:t>Record the results of the peak-to-peak amplitude and period automated measurements</w:t>
      </w:r>
      <w:r w:rsidR="00F27152">
        <w:t>.</w:t>
      </w:r>
    </w:p>
    <w:p w:rsidR="00797342" w:rsidRDefault="00797342" w:rsidP="00797342">
      <w:pPr>
        <w:pStyle w:val="ListParagraph"/>
        <w:numPr>
          <w:ilvl w:val="1"/>
          <w:numId w:val="1"/>
        </w:numPr>
      </w:pPr>
      <w:r>
        <w:t xml:space="preserve">Recalculate the signal’s frequency. From the frequency calculations in 10,11, and 12a, calculate the percent difference between the manual measurement and the automatic measurements, and the percent difference between the cursor measurements and the automatic measurements. </w:t>
      </w:r>
    </w:p>
    <w:p w:rsidR="00F27152" w:rsidRDefault="00F27152" w:rsidP="00797342">
      <w:pPr>
        <w:pStyle w:val="ListParagraph"/>
        <w:numPr>
          <w:ilvl w:val="1"/>
          <w:numId w:val="1"/>
        </w:numPr>
      </w:pPr>
      <w:r>
        <w:t>Briefly explain the difference between the three different measurement techniques, and which technique should be used for what purposes.</w:t>
      </w:r>
    </w:p>
    <w:p w:rsidR="00BE1172" w:rsidRPr="00BE1172" w:rsidRDefault="001F27C2" w:rsidP="001F27C2">
      <w:pPr>
        <w:pStyle w:val="Heading2"/>
      </w:pPr>
      <w:r>
        <w:t>Part 2 – Arbitrary Signal Measurement</w:t>
      </w:r>
    </w:p>
    <w:p w:rsidR="00BE1172" w:rsidRDefault="00BE1172" w:rsidP="00BE1172">
      <w:r>
        <w:t xml:space="preserve">When you have completed the above exercises, notify the lab instructor. The instructor will give you a circuit which </w:t>
      </w:r>
      <w:r w:rsidR="00C33665">
        <w:t>generates</w:t>
      </w:r>
      <w:r>
        <w:t xml:space="preserve"> a test signal, and tell you a circuit ID which identifies the correct frequency and amplitude to the instructor. Record the circuit ID as well as the frequency, period and amplitude of the signal in your report.  </w:t>
      </w:r>
    </w:p>
    <w:p w:rsidR="001F27C2" w:rsidRDefault="001F27C2" w:rsidP="001F27C2">
      <w:pPr>
        <w:pStyle w:val="Heading2"/>
      </w:pPr>
      <w:r>
        <w:t>Part 3 – Lighting an LED</w:t>
      </w:r>
    </w:p>
    <w:p w:rsidR="001F27C2" w:rsidRDefault="001F27C2" w:rsidP="001F27C2">
      <w:r>
        <w:t>Using the lab power supply, and LED and a resistor construct the circuit depicted below, be sure to use the fixed 5V output on the power supply:</w:t>
      </w:r>
    </w:p>
    <w:p w:rsidR="000414D5" w:rsidRDefault="001F27C2" w:rsidP="000414D5">
      <w:pPr>
        <w:keepNext/>
        <w:jc w:val="center"/>
      </w:pPr>
      <w:r>
        <w:rPr>
          <w:noProof/>
        </w:rPr>
        <w:drawing>
          <wp:inline distT="0" distB="0" distL="0" distR="0">
            <wp:extent cx="1199072" cy="1199072"/>
            <wp:effectExtent l="0" t="0" r="1270" b="1270"/>
            <wp:docPr id="5" name="Picture 5" descr="http://www.oem-pcb.com/Content/ue/net/upload/2017-03-02/42a449e4-5d13-4ec4-b353-959d12a96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em-pcb.com/Content/ue/net/upload/2017-03-02/42a449e4-5d13-4ec4-b353-959d12a96a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866" cy="1211866"/>
                    </a:xfrm>
                    <a:prstGeom prst="rect">
                      <a:avLst/>
                    </a:prstGeom>
                    <a:noFill/>
                    <a:ln>
                      <a:noFill/>
                    </a:ln>
                  </pic:spPr>
                </pic:pic>
              </a:graphicData>
            </a:graphic>
          </wp:inline>
        </w:drawing>
      </w:r>
    </w:p>
    <w:p w:rsidR="001F27C2" w:rsidRDefault="000414D5" w:rsidP="000414D5">
      <w:pPr>
        <w:pStyle w:val="Caption"/>
        <w:jc w:val="center"/>
      </w:pPr>
      <w:r>
        <w:t xml:space="preserve">Figure </w:t>
      </w:r>
      <w:r>
        <w:fldChar w:fldCharType="begin"/>
      </w:r>
      <w:r>
        <w:instrText xml:space="preserve"> SEQ Figure \* ARABIC </w:instrText>
      </w:r>
      <w:r>
        <w:fldChar w:fldCharType="separate"/>
      </w:r>
      <w:r w:rsidR="00D61AAD">
        <w:rPr>
          <w:noProof/>
        </w:rPr>
        <w:t>2</w:t>
      </w:r>
      <w:r>
        <w:fldChar w:fldCharType="end"/>
      </w:r>
      <w:r>
        <w:t xml:space="preserve"> - </w:t>
      </w:r>
      <w:r w:rsidRPr="00672EEB">
        <w:t>http://www.oem-pcb.com/Content/ue/net/upload/2017-03-02/42a449e4-5d13-4ec4-b353-959d12a96a72.png</w:t>
      </w:r>
    </w:p>
    <w:p w:rsidR="001F27C2" w:rsidRDefault="00FA347E" w:rsidP="001F27C2">
      <w:r>
        <w:lastRenderedPageBreak/>
        <w:t>When the circuit is complete, notify the lab instructor, then</w:t>
      </w:r>
      <w:r w:rsidR="001F27C2">
        <w:t xml:space="preserve"> answer the following questions:</w:t>
      </w:r>
    </w:p>
    <w:p w:rsidR="001F27C2" w:rsidRDefault="001F27C2" w:rsidP="001F27C2">
      <w:pPr>
        <w:pStyle w:val="ListParagraph"/>
        <w:numPr>
          <w:ilvl w:val="0"/>
          <w:numId w:val="9"/>
        </w:numPr>
      </w:pPr>
      <w:r>
        <w:t xml:space="preserve">What is the voltage </w:t>
      </w:r>
      <w:proofErr w:type="gramStart"/>
      <w:r>
        <w:t>drop</w:t>
      </w:r>
      <w:proofErr w:type="gramEnd"/>
      <w:r>
        <w:t xml:space="preserve"> across the terminals of the power supply?</w:t>
      </w:r>
    </w:p>
    <w:p w:rsidR="001F27C2" w:rsidRDefault="001F27C2" w:rsidP="001F27C2">
      <w:pPr>
        <w:pStyle w:val="ListParagraph"/>
        <w:numPr>
          <w:ilvl w:val="0"/>
          <w:numId w:val="9"/>
        </w:numPr>
      </w:pPr>
      <w:r>
        <w:t xml:space="preserve">What is the voltage </w:t>
      </w:r>
      <w:proofErr w:type="gramStart"/>
      <w:r>
        <w:t>drop</w:t>
      </w:r>
      <w:proofErr w:type="gramEnd"/>
      <w:r>
        <w:t xml:space="preserve"> across the legs of the LED?</w:t>
      </w:r>
    </w:p>
    <w:p w:rsidR="001F27C2" w:rsidRDefault="001F27C2" w:rsidP="001F27C2">
      <w:pPr>
        <w:pStyle w:val="ListParagraph"/>
        <w:numPr>
          <w:ilvl w:val="0"/>
          <w:numId w:val="9"/>
        </w:numPr>
      </w:pPr>
      <w:r>
        <w:t xml:space="preserve">What is the voltage </w:t>
      </w:r>
      <w:proofErr w:type="gramStart"/>
      <w:r>
        <w:t>drop</w:t>
      </w:r>
      <w:proofErr w:type="gramEnd"/>
      <w:r>
        <w:t xml:space="preserve"> across the legs of the resistor?</w:t>
      </w:r>
    </w:p>
    <w:p w:rsidR="001F27C2" w:rsidRDefault="001F27C2" w:rsidP="001F27C2">
      <w:pPr>
        <w:pStyle w:val="ListParagraph"/>
        <w:numPr>
          <w:ilvl w:val="0"/>
          <w:numId w:val="9"/>
        </w:numPr>
      </w:pPr>
      <w:r>
        <w:t>Do the voltage drops sum to the expected value? Explain what the expected value is.</w:t>
      </w:r>
    </w:p>
    <w:p w:rsidR="001F27C2" w:rsidRDefault="001F27C2" w:rsidP="001F27C2">
      <w:pPr>
        <w:pStyle w:val="ListParagraph"/>
        <w:numPr>
          <w:ilvl w:val="0"/>
          <w:numId w:val="9"/>
        </w:numPr>
      </w:pPr>
      <w:r>
        <w:t xml:space="preserve">Using Ohm’s law (V = IR), calculate the current flowing through the circuit. </w:t>
      </w:r>
    </w:p>
    <w:p w:rsidR="001F27C2" w:rsidRDefault="001F27C2" w:rsidP="001F27C2">
      <w:pPr>
        <w:pStyle w:val="ListParagraph"/>
        <w:numPr>
          <w:ilvl w:val="0"/>
          <w:numId w:val="9"/>
        </w:numPr>
      </w:pPr>
      <w:r>
        <w:t xml:space="preserve">If the power </w:t>
      </w:r>
      <w:r w:rsidR="00F27152">
        <w:t>rating</w:t>
      </w:r>
      <w:r>
        <w:t xml:space="preserve"> of </w:t>
      </w:r>
      <w:r w:rsidR="00FA347E">
        <w:t>an</w:t>
      </w:r>
      <w:r>
        <w:t xml:space="preserve"> LED is 10W, and the circuit’s power supply is fixed at 5V, what size resistor would you use to result in the brightest LED without burning it out?</w:t>
      </w:r>
      <w:r w:rsidR="00FA347E">
        <w:t xml:space="preserve"> (Remember P = VI)</w:t>
      </w:r>
    </w:p>
    <w:p w:rsidR="001F27C2" w:rsidRDefault="001F27C2" w:rsidP="001F27C2">
      <w:pPr>
        <w:pStyle w:val="ListParagraph"/>
        <w:numPr>
          <w:ilvl w:val="0"/>
          <w:numId w:val="9"/>
        </w:numPr>
      </w:pPr>
      <w:r>
        <w:t>What happens when you reverse the LED? Why does this happen?</w:t>
      </w:r>
    </w:p>
    <w:p w:rsidR="001F27C2" w:rsidRDefault="001F27C2" w:rsidP="001F27C2">
      <w:pPr>
        <w:pStyle w:val="Heading2"/>
      </w:pPr>
      <w:r>
        <w:t>Part 4 – Pullups, Pulldowns, and Push-buttons</w:t>
      </w:r>
    </w:p>
    <w:p w:rsidR="00FA347E" w:rsidRDefault="00FA347E" w:rsidP="00FA347E">
      <w:r>
        <w:t xml:space="preserve">Using the lab power supply, and </w:t>
      </w:r>
      <w:r>
        <w:t>push button</w:t>
      </w:r>
      <w:r>
        <w:t xml:space="preserve"> and a resistor construct the circuit</w:t>
      </w:r>
      <w:r>
        <w:t>s</w:t>
      </w:r>
      <w:r>
        <w:t xml:space="preserve"> depicted below, be sure to use the fixed 5V output on the power supply:</w:t>
      </w:r>
    </w:p>
    <w:p w:rsidR="000414D5" w:rsidRDefault="00FA347E" w:rsidP="000414D5">
      <w:pPr>
        <w:keepNext/>
        <w:jc w:val="center"/>
      </w:pPr>
      <w:r>
        <w:rPr>
          <w:noProof/>
        </w:rPr>
        <w:drawing>
          <wp:inline distT="0" distB="0" distL="0" distR="0">
            <wp:extent cx="1941195" cy="1164590"/>
            <wp:effectExtent l="0" t="0" r="1905" b="0"/>
            <wp:docPr id="6" name="Picture 6" descr="http://www.christec.co.nz/wp-content/uploads/2007/07/pullup-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ec.co.nz/wp-content/uploads/2007/07/pullup-configura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1195" cy="1164590"/>
                    </a:xfrm>
                    <a:prstGeom prst="rect">
                      <a:avLst/>
                    </a:prstGeom>
                    <a:noFill/>
                    <a:ln>
                      <a:noFill/>
                    </a:ln>
                  </pic:spPr>
                </pic:pic>
              </a:graphicData>
            </a:graphic>
          </wp:inline>
        </w:drawing>
      </w:r>
    </w:p>
    <w:p w:rsidR="00FA347E" w:rsidRDefault="000414D5" w:rsidP="000414D5">
      <w:pPr>
        <w:pStyle w:val="Caption"/>
        <w:jc w:val="center"/>
      </w:pPr>
      <w:r>
        <w:t xml:space="preserve">Figure </w:t>
      </w:r>
      <w:r>
        <w:fldChar w:fldCharType="begin"/>
      </w:r>
      <w:r>
        <w:instrText xml:space="preserve"> SEQ Figure \* ARABIC </w:instrText>
      </w:r>
      <w:r>
        <w:fldChar w:fldCharType="separate"/>
      </w:r>
      <w:r w:rsidR="00D61AAD">
        <w:rPr>
          <w:noProof/>
        </w:rPr>
        <w:t>3</w:t>
      </w:r>
      <w:r>
        <w:fldChar w:fldCharType="end"/>
      </w:r>
      <w:r>
        <w:t xml:space="preserve"> - </w:t>
      </w:r>
      <w:r w:rsidRPr="00542FE9">
        <w:t>http://www.christec.co.nz/wp-content/uploads/2007/07/pullup-configurations.PNG</w:t>
      </w:r>
    </w:p>
    <w:p w:rsidR="001F27C2" w:rsidRDefault="00FA347E" w:rsidP="001F27C2">
      <w:r>
        <w:t>When the circuit is complete, notify the lab instructor, then answer the following questions:</w:t>
      </w:r>
    </w:p>
    <w:p w:rsidR="00FA347E" w:rsidRDefault="00FA347E" w:rsidP="00FA347E">
      <w:pPr>
        <w:pStyle w:val="ListParagraph"/>
        <w:numPr>
          <w:ilvl w:val="0"/>
          <w:numId w:val="10"/>
        </w:numPr>
      </w:pPr>
      <w:r>
        <w:t xml:space="preserve">Measure the point in </w:t>
      </w:r>
      <w:r w:rsidR="00C33665">
        <w:t>both</w:t>
      </w:r>
      <w:r>
        <w:t xml:space="preserve"> circuit</w:t>
      </w:r>
      <w:r w:rsidR="00C33665">
        <w:t>s</w:t>
      </w:r>
      <w:r>
        <w:t xml:space="preserve"> labelled GPIO. For both circuits, what is the voltage at the measurement point when the button is not pressed? What is the voltage when the button is pressed?</w:t>
      </w:r>
    </w:p>
    <w:p w:rsidR="00FA347E" w:rsidRDefault="00FA347E" w:rsidP="00FA347E">
      <w:pPr>
        <w:pStyle w:val="ListParagraph"/>
        <w:numPr>
          <w:ilvl w:val="0"/>
          <w:numId w:val="10"/>
        </w:numPr>
      </w:pPr>
      <w:r>
        <w:t>What is the function of the resistor? What would happen if the circuit did not include a resistor?</w:t>
      </w:r>
    </w:p>
    <w:p w:rsidR="00FA347E" w:rsidRDefault="00FA347E" w:rsidP="00FA347E">
      <w:pPr>
        <w:pStyle w:val="ListParagraph"/>
        <w:numPr>
          <w:ilvl w:val="0"/>
          <w:numId w:val="10"/>
        </w:numPr>
      </w:pPr>
      <w:r>
        <w:t>Most microcontrollers</w:t>
      </w:r>
      <w:r w:rsidR="00A76D66">
        <w:t xml:space="preserve"> can accept</w:t>
      </w:r>
      <w:r>
        <w:t xml:space="preserve"> digital input</w:t>
      </w:r>
      <w:r w:rsidR="00A76D66">
        <w:t>s</w:t>
      </w:r>
      <w:r>
        <w:t xml:space="preserve">. Where would you connect a microcontroller’s digital input pin to the above circuits to read the state of the push button? </w:t>
      </w:r>
    </w:p>
    <w:p w:rsidR="00CF05AF" w:rsidRPr="001F27C2" w:rsidRDefault="00CF05AF" w:rsidP="00FA347E">
      <w:pPr>
        <w:pStyle w:val="ListParagraph"/>
        <w:numPr>
          <w:ilvl w:val="0"/>
          <w:numId w:val="10"/>
        </w:numPr>
      </w:pPr>
      <w:r>
        <w:t xml:space="preserve">What is the functional difference between a push button and a toggle switch? Draw </w:t>
      </w:r>
      <w:proofErr w:type="gramStart"/>
      <w:r>
        <w:t>both of the above</w:t>
      </w:r>
      <w:proofErr w:type="gramEnd"/>
      <w:r>
        <w:t xml:space="preserve"> circuits, but substitute a toggle switch for the push button. </w:t>
      </w:r>
      <w:r w:rsidR="00F27152">
        <w:t>Include the drawings in your lab report</w:t>
      </w:r>
      <w:r w:rsidR="00D61AAD">
        <w:t>, and label where the signal from the switches should be measured</w:t>
      </w:r>
      <w:r w:rsidR="00F27152">
        <w:t xml:space="preserve">. </w:t>
      </w:r>
    </w:p>
    <w:sectPr w:rsidR="00CF05AF" w:rsidRPr="001F27C2" w:rsidSect="00D61AAD">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0F3" w:rsidRDefault="003A00F3" w:rsidP="00D61AAD">
      <w:pPr>
        <w:spacing w:after="0" w:line="240" w:lineRule="auto"/>
      </w:pPr>
      <w:r>
        <w:separator/>
      </w:r>
    </w:p>
  </w:endnote>
  <w:endnote w:type="continuationSeparator" w:id="0">
    <w:p w:rsidR="003A00F3" w:rsidRDefault="003A00F3" w:rsidP="00D6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036405"/>
      <w:docPartObj>
        <w:docPartGallery w:val="Page Numbers (Bottom of Page)"/>
        <w:docPartUnique/>
      </w:docPartObj>
    </w:sdtPr>
    <w:sdtEndPr>
      <w:rPr>
        <w:noProof/>
      </w:rPr>
    </w:sdtEndPr>
    <w:sdtContent>
      <w:p w:rsidR="00D61AAD" w:rsidRPr="00D61AAD" w:rsidRDefault="00D61AAD" w:rsidP="00D61AAD">
        <w:pPr>
          <w:pStyle w:val="Footer"/>
          <w:jc w:val="right"/>
        </w:pPr>
        <w:r w:rsidRPr="00D61AAD">
          <w:fldChar w:fldCharType="begin"/>
        </w:r>
        <w:r w:rsidRPr="00D61AAD">
          <w:instrText xml:space="preserve"> PAGE   \* MERGEFORMAT </w:instrText>
        </w:r>
        <w:r w:rsidRPr="00D61AAD">
          <w:fldChar w:fldCharType="separate"/>
        </w:r>
        <w:r w:rsidR="00C74ED7">
          <w:rPr>
            <w:noProof/>
          </w:rPr>
          <w:t>4</w:t>
        </w:r>
        <w:r w:rsidRPr="00D61AA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AAD" w:rsidRDefault="00D61AAD" w:rsidP="00D61AAD">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0F3" w:rsidRDefault="003A00F3" w:rsidP="00D61AAD">
      <w:pPr>
        <w:spacing w:after="0" w:line="240" w:lineRule="auto"/>
      </w:pPr>
      <w:r>
        <w:separator/>
      </w:r>
    </w:p>
  </w:footnote>
  <w:footnote w:type="continuationSeparator" w:id="0">
    <w:p w:rsidR="003A00F3" w:rsidRDefault="003A00F3" w:rsidP="00D6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AAD" w:rsidRPr="00D61AAD" w:rsidRDefault="00D61AAD" w:rsidP="00D61AAD">
    <w:pPr>
      <w:pStyle w:val="Footer"/>
      <w:jc w:val="center"/>
    </w:pPr>
    <w:r>
      <w:t xml:space="preserve">CPE 301 Lab #1 - </w:t>
    </w:r>
    <w:r w:rsidRPr="00D61AAD">
      <w:t>Oscilloscopes, LEDs, Resistors and Push-buttons</w:t>
    </w:r>
  </w:p>
  <w:p w:rsidR="00D61AAD" w:rsidRDefault="00D61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5C6"/>
    <w:multiLevelType w:val="hybridMultilevel"/>
    <w:tmpl w:val="310C0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856CCB"/>
    <w:multiLevelType w:val="hybridMultilevel"/>
    <w:tmpl w:val="EB84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12645"/>
    <w:multiLevelType w:val="hybridMultilevel"/>
    <w:tmpl w:val="2688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A73654"/>
    <w:multiLevelType w:val="hybridMultilevel"/>
    <w:tmpl w:val="6F6A9A7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366D223A"/>
    <w:multiLevelType w:val="hybridMultilevel"/>
    <w:tmpl w:val="1804C5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D82442"/>
    <w:multiLevelType w:val="hybridMultilevel"/>
    <w:tmpl w:val="7536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65F5A"/>
    <w:multiLevelType w:val="hybridMultilevel"/>
    <w:tmpl w:val="96E41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CB7380"/>
    <w:multiLevelType w:val="hybridMultilevel"/>
    <w:tmpl w:val="6B6A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75970"/>
    <w:multiLevelType w:val="hybridMultilevel"/>
    <w:tmpl w:val="CEB44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202F80"/>
    <w:multiLevelType w:val="hybridMultilevel"/>
    <w:tmpl w:val="FF18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E04D8"/>
    <w:multiLevelType w:val="hybridMultilevel"/>
    <w:tmpl w:val="F1F03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9"/>
  </w:num>
  <w:num w:numId="5">
    <w:abstractNumId w:val="10"/>
  </w:num>
  <w:num w:numId="6">
    <w:abstractNumId w:val="0"/>
  </w:num>
  <w:num w:numId="7">
    <w:abstractNumId w:val="7"/>
  </w:num>
  <w:num w:numId="8">
    <w:abstractNumId w:val="6"/>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B2"/>
    <w:rsid w:val="00040AB2"/>
    <w:rsid w:val="000414D5"/>
    <w:rsid w:val="0004367A"/>
    <w:rsid w:val="001606D2"/>
    <w:rsid w:val="001F27C2"/>
    <w:rsid w:val="003A00F3"/>
    <w:rsid w:val="003A284B"/>
    <w:rsid w:val="00646DCE"/>
    <w:rsid w:val="00797342"/>
    <w:rsid w:val="007A6D7D"/>
    <w:rsid w:val="009E421E"/>
    <w:rsid w:val="00A76D66"/>
    <w:rsid w:val="00A818BB"/>
    <w:rsid w:val="00BE1172"/>
    <w:rsid w:val="00C33665"/>
    <w:rsid w:val="00C74ED7"/>
    <w:rsid w:val="00CA1287"/>
    <w:rsid w:val="00CF05AF"/>
    <w:rsid w:val="00D1165B"/>
    <w:rsid w:val="00D61AAD"/>
    <w:rsid w:val="00E54243"/>
    <w:rsid w:val="00F27152"/>
    <w:rsid w:val="00FA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036D"/>
  <w15:chartTrackingRefBased/>
  <w15:docId w15:val="{FDB3E648-C368-408A-A932-FD6F800D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Mascarich</dc:creator>
  <cp:keywords/>
  <dc:description/>
  <cp:lastModifiedBy>Frank Mascarich</cp:lastModifiedBy>
  <cp:revision>4</cp:revision>
  <cp:lastPrinted>2018-01-25T06:50:00Z</cp:lastPrinted>
  <dcterms:created xsi:type="dcterms:W3CDTF">2018-01-25T05:10:00Z</dcterms:created>
  <dcterms:modified xsi:type="dcterms:W3CDTF">2018-01-25T07:19:00Z</dcterms:modified>
</cp:coreProperties>
</file>