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E57" w:rsidRDefault="007507D4" w:rsidP="00EE102E">
      <w:pPr>
        <w:spacing w:before="61"/>
        <w:rPr>
          <w:sz w:val="28"/>
          <w:szCs w:val="28"/>
        </w:rPr>
      </w:pPr>
      <w:r>
        <w:rPr>
          <w:b/>
          <w:sz w:val="32"/>
          <w:szCs w:val="32"/>
        </w:rPr>
        <w:t xml:space="preserve">CPE 301                     </w:t>
      </w:r>
      <w:r>
        <w:rPr>
          <w:sz w:val="32"/>
          <w:szCs w:val="32"/>
        </w:rPr>
        <w:t xml:space="preserve">Embedded Systems Design Lab            </w:t>
      </w:r>
      <w:r w:rsidR="00B20B0F">
        <w:rPr>
          <w:sz w:val="28"/>
          <w:szCs w:val="28"/>
        </w:rPr>
        <w:t>Fall</w:t>
      </w:r>
      <w:r>
        <w:rPr>
          <w:sz w:val="28"/>
          <w:szCs w:val="28"/>
        </w:rPr>
        <w:t xml:space="preserve"> 2018</w:t>
      </w:r>
    </w:p>
    <w:p w:rsidR="00783E57" w:rsidRDefault="00783E57">
      <w:pPr>
        <w:spacing w:before="15" w:line="260" w:lineRule="exact"/>
        <w:rPr>
          <w:sz w:val="26"/>
          <w:szCs w:val="26"/>
        </w:rPr>
      </w:pPr>
    </w:p>
    <w:p w:rsidR="00783E57" w:rsidRDefault="007507D4" w:rsidP="00EE102E">
      <w:pPr>
        <w:rPr>
          <w:sz w:val="28"/>
          <w:szCs w:val="28"/>
        </w:rPr>
      </w:pPr>
      <w:r>
        <w:rPr>
          <w:b/>
          <w:sz w:val="28"/>
          <w:szCs w:val="28"/>
        </w:rPr>
        <w:t xml:space="preserve">LAB #09                          </w:t>
      </w:r>
      <w:r>
        <w:rPr>
          <w:sz w:val="28"/>
          <w:szCs w:val="28"/>
        </w:rPr>
        <w:t xml:space="preserve">Week of </w:t>
      </w:r>
      <w:r w:rsidR="00B20B0F">
        <w:rPr>
          <w:sz w:val="28"/>
          <w:szCs w:val="28"/>
        </w:rPr>
        <w:t>November 2</w:t>
      </w:r>
      <w:r>
        <w:rPr>
          <w:sz w:val="28"/>
          <w:szCs w:val="28"/>
        </w:rPr>
        <w:t>6</w:t>
      </w:r>
    </w:p>
    <w:p w:rsidR="00783E57" w:rsidRDefault="00783E57">
      <w:pPr>
        <w:spacing w:before="15" w:line="260" w:lineRule="exact"/>
        <w:rPr>
          <w:sz w:val="26"/>
          <w:szCs w:val="26"/>
        </w:rPr>
      </w:pPr>
    </w:p>
    <w:p w:rsidR="00783E57" w:rsidRPr="00F11ABF" w:rsidRDefault="007507D4" w:rsidP="00EE102E">
      <w:pPr>
        <w:rPr>
          <w:sz w:val="24"/>
          <w:szCs w:val="24"/>
        </w:rPr>
      </w:pPr>
      <w:r>
        <w:rPr>
          <w:b/>
          <w:i/>
          <w:sz w:val="24"/>
          <w:szCs w:val="24"/>
        </w:rPr>
        <w:t>Objective:</w:t>
      </w:r>
    </w:p>
    <w:p w:rsidR="00783E57" w:rsidRDefault="007507D4" w:rsidP="00EE102E">
      <w:pPr>
        <w:spacing w:line="240" w:lineRule="exact"/>
        <w:ind w:right="100"/>
        <w:rPr>
          <w:sz w:val="22"/>
          <w:szCs w:val="22"/>
        </w:rPr>
      </w:pPr>
      <w:r>
        <w:rPr>
          <w:sz w:val="22"/>
          <w:szCs w:val="22"/>
        </w:rPr>
        <w:t xml:space="preserve">To become familiar with the use of </w:t>
      </w:r>
      <w:r>
        <w:rPr>
          <w:b/>
          <w:sz w:val="22"/>
          <w:szCs w:val="22"/>
        </w:rPr>
        <w:t xml:space="preserve">interrupts </w:t>
      </w:r>
      <w:r>
        <w:rPr>
          <w:sz w:val="22"/>
          <w:szCs w:val="22"/>
        </w:rPr>
        <w:t>to service the timer overflow flag in computer applications. Specifically, to implement a piano like keyboard program using the ATmega2560 timer1 in Normal mode and an external speaker.</w:t>
      </w:r>
    </w:p>
    <w:p w:rsidR="00F11ABF" w:rsidRPr="00F11ABF" w:rsidRDefault="00F11ABF" w:rsidP="00F11ABF">
      <w:pPr>
        <w:spacing w:line="240" w:lineRule="exact"/>
        <w:ind w:left="122" w:right="100"/>
        <w:rPr>
          <w:sz w:val="22"/>
          <w:szCs w:val="22"/>
        </w:rPr>
      </w:pPr>
    </w:p>
    <w:p w:rsidR="00783E57" w:rsidRDefault="007507D4" w:rsidP="00EE102E">
      <w:pPr>
        <w:rPr>
          <w:sz w:val="24"/>
          <w:szCs w:val="24"/>
        </w:rPr>
      </w:pPr>
      <w:r>
        <w:rPr>
          <w:b/>
          <w:sz w:val="24"/>
          <w:szCs w:val="24"/>
        </w:rPr>
        <w:t>Procedure:</w:t>
      </w:r>
    </w:p>
    <w:p w:rsidR="00B20B0F" w:rsidRPr="007507D4" w:rsidRDefault="00B20B0F" w:rsidP="00EE102E">
      <w:pPr>
        <w:pStyle w:val="ListParagraph"/>
        <w:numPr>
          <w:ilvl w:val="0"/>
          <w:numId w:val="4"/>
        </w:numPr>
        <w:spacing w:before="13" w:line="240" w:lineRule="exact"/>
        <w:ind w:left="360"/>
        <w:rPr>
          <w:sz w:val="22"/>
          <w:szCs w:val="22"/>
        </w:rPr>
      </w:pPr>
      <w:r w:rsidRPr="007507D4">
        <w:rPr>
          <w:sz w:val="22"/>
          <w:szCs w:val="22"/>
        </w:rPr>
        <w:t xml:space="preserve">Write a C program </w:t>
      </w:r>
      <w:r w:rsidR="007507D4" w:rsidRPr="007507D4">
        <w:rPr>
          <w:sz w:val="22"/>
          <w:szCs w:val="22"/>
        </w:rPr>
        <w:t>for the Arduino Mega which will:</w:t>
      </w:r>
    </w:p>
    <w:p w:rsidR="00B20B0F" w:rsidRDefault="00B20B0F" w:rsidP="00EE102E">
      <w:pPr>
        <w:pStyle w:val="ListParagraph"/>
        <w:numPr>
          <w:ilvl w:val="1"/>
          <w:numId w:val="4"/>
        </w:numPr>
        <w:spacing w:before="13" w:line="240" w:lineRule="exact"/>
        <w:ind w:left="720"/>
        <w:rPr>
          <w:sz w:val="22"/>
          <w:szCs w:val="22"/>
        </w:rPr>
      </w:pPr>
      <w:r>
        <w:rPr>
          <w:sz w:val="22"/>
          <w:szCs w:val="22"/>
        </w:rPr>
        <w:t xml:space="preserve">Monitor incoming characters from the </w:t>
      </w:r>
      <w:proofErr w:type="spellStart"/>
      <w:r>
        <w:rPr>
          <w:sz w:val="22"/>
          <w:szCs w:val="22"/>
        </w:rPr>
        <w:t>Mega’s</w:t>
      </w:r>
      <w:proofErr w:type="spellEnd"/>
      <w:r>
        <w:rPr>
          <w:sz w:val="22"/>
          <w:szCs w:val="22"/>
        </w:rPr>
        <w:t xml:space="preserve"> UART, for </w:t>
      </w:r>
      <w:r w:rsidR="007507D4">
        <w:rPr>
          <w:sz w:val="22"/>
          <w:szCs w:val="22"/>
        </w:rPr>
        <w:t>A, B, C, D, E, F,</w:t>
      </w:r>
      <w:r w:rsidR="007507D4" w:rsidRPr="00B20B0F">
        <w:rPr>
          <w:sz w:val="22"/>
          <w:szCs w:val="22"/>
        </w:rPr>
        <w:t xml:space="preserve"> G</w:t>
      </w:r>
      <w:r w:rsidR="007507D4">
        <w:rPr>
          <w:sz w:val="22"/>
          <w:szCs w:val="22"/>
        </w:rPr>
        <w:t>, and Q, using the serial functions you wrote in the UART lab (U0</w:t>
      </w:r>
      <w:proofErr w:type="gramStart"/>
      <w:r w:rsidR="007507D4">
        <w:rPr>
          <w:sz w:val="22"/>
          <w:szCs w:val="22"/>
        </w:rPr>
        <w:t>Init</w:t>
      </w:r>
      <w:r w:rsidR="007507D4" w:rsidRPr="00B20B0F">
        <w:rPr>
          <w:sz w:val="22"/>
          <w:szCs w:val="22"/>
        </w:rPr>
        <w:t>(</w:t>
      </w:r>
      <w:proofErr w:type="gramEnd"/>
      <w:r w:rsidR="007507D4" w:rsidRPr="00B20B0F">
        <w:rPr>
          <w:sz w:val="22"/>
          <w:szCs w:val="22"/>
        </w:rPr>
        <w:t xml:space="preserve">), </w:t>
      </w:r>
      <w:proofErr w:type="spellStart"/>
      <w:r w:rsidR="007507D4" w:rsidRPr="00B20B0F">
        <w:rPr>
          <w:sz w:val="22"/>
          <w:szCs w:val="22"/>
        </w:rPr>
        <w:t>kbhit</w:t>
      </w:r>
      <w:proofErr w:type="spellEnd"/>
      <w:r w:rsidR="007507D4" w:rsidRPr="00B20B0F">
        <w:rPr>
          <w:sz w:val="22"/>
          <w:szCs w:val="22"/>
        </w:rPr>
        <w:t xml:space="preserve">(), </w:t>
      </w:r>
      <w:proofErr w:type="spellStart"/>
      <w:r w:rsidR="007507D4" w:rsidRPr="00B20B0F">
        <w:rPr>
          <w:sz w:val="22"/>
          <w:szCs w:val="22"/>
        </w:rPr>
        <w:t>getchar</w:t>
      </w:r>
      <w:proofErr w:type="spellEnd"/>
      <w:r w:rsidR="007507D4" w:rsidRPr="00B20B0F">
        <w:rPr>
          <w:sz w:val="22"/>
          <w:szCs w:val="22"/>
        </w:rPr>
        <w:t xml:space="preserve">(), and </w:t>
      </w:r>
      <w:proofErr w:type="spellStart"/>
      <w:r w:rsidR="007507D4" w:rsidRPr="00B20B0F">
        <w:rPr>
          <w:sz w:val="22"/>
          <w:szCs w:val="22"/>
        </w:rPr>
        <w:t>putchar</w:t>
      </w:r>
      <w:proofErr w:type="spellEnd"/>
      <w:r w:rsidR="007507D4" w:rsidRPr="00B20B0F">
        <w:rPr>
          <w:sz w:val="22"/>
          <w:szCs w:val="22"/>
        </w:rPr>
        <w:t>()</w:t>
      </w:r>
      <w:r w:rsidR="007507D4">
        <w:rPr>
          <w:sz w:val="22"/>
          <w:szCs w:val="22"/>
        </w:rPr>
        <w:t>).</w:t>
      </w:r>
    </w:p>
    <w:p w:rsidR="00B20B0F" w:rsidRDefault="007507D4" w:rsidP="00EE102E">
      <w:pPr>
        <w:pStyle w:val="ListParagraph"/>
        <w:numPr>
          <w:ilvl w:val="1"/>
          <w:numId w:val="4"/>
        </w:numPr>
        <w:spacing w:before="13" w:line="240" w:lineRule="exact"/>
        <w:ind w:left="720"/>
        <w:rPr>
          <w:sz w:val="22"/>
          <w:szCs w:val="22"/>
        </w:rPr>
      </w:pPr>
      <w:r>
        <w:rPr>
          <w:sz w:val="22"/>
          <w:szCs w:val="22"/>
        </w:rPr>
        <w:t>G</w:t>
      </w:r>
      <w:r w:rsidR="00B20B0F" w:rsidRPr="00B20B0F">
        <w:rPr>
          <w:sz w:val="22"/>
          <w:szCs w:val="22"/>
        </w:rPr>
        <w:t>enerate a square wave on Port B.6 of the appropriate frequency depending</w:t>
      </w:r>
      <w:r w:rsidR="00B20B0F">
        <w:rPr>
          <w:sz w:val="22"/>
          <w:szCs w:val="22"/>
        </w:rPr>
        <w:t xml:space="preserve"> on the key pressed</w:t>
      </w:r>
      <w:r w:rsidR="00EE102E">
        <w:rPr>
          <w:sz w:val="22"/>
          <w:szCs w:val="22"/>
        </w:rPr>
        <w:t>, as indicated in the table below.</w:t>
      </w:r>
    </w:p>
    <w:p w:rsidR="00B20B0F" w:rsidRDefault="00B20B0F" w:rsidP="00EE102E">
      <w:pPr>
        <w:pStyle w:val="ListParagraph"/>
        <w:numPr>
          <w:ilvl w:val="1"/>
          <w:numId w:val="4"/>
        </w:numPr>
        <w:spacing w:before="13" w:line="240" w:lineRule="exact"/>
        <w:ind w:left="720"/>
        <w:rPr>
          <w:sz w:val="22"/>
          <w:szCs w:val="22"/>
        </w:rPr>
      </w:pPr>
      <w:r>
        <w:rPr>
          <w:sz w:val="22"/>
          <w:szCs w:val="22"/>
        </w:rPr>
        <w:t>Output logical 0 when the program first starts, and after the UART receives a ‘Q’ character</w:t>
      </w:r>
    </w:p>
    <w:p w:rsidR="00B20B0F" w:rsidRPr="00B20B0F" w:rsidRDefault="00B20B0F" w:rsidP="00EE102E">
      <w:pPr>
        <w:pStyle w:val="ListParagraph"/>
        <w:numPr>
          <w:ilvl w:val="1"/>
          <w:numId w:val="4"/>
        </w:numPr>
        <w:spacing w:before="13" w:line="240" w:lineRule="exact"/>
        <w:ind w:left="720"/>
        <w:rPr>
          <w:sz w:val="22"/>
          <w:szCs w:val="22"/>
        </w:rPr>
      </w:pPr>
      <w:r>
        <w:rPr>
          <w:sz w:val="22"/>
          <w:szCs w:val="22"/>
        </w:rPr>
        <w:t xml:space="preserve">Generating the square wave will not take place in the main loop of the program, but instead in the overflow Interrupt Service Routine of Timer #1. </w:t>
      </w:r>
    </w:p>
    <w:p w:rsidR="00B20B0F" w:rsidRDefault="00B20B0F">
      <w:pPr>
        <w:spacing w:before="13" w:line="240" w:lineRule="exact"/>
        <w:rPr>
          <w:sz w:val="24"/>
          <w:szCs w:val="24"/>
        </w:rPr>
      </w:pPr>
    </w:p>
    <w:p w:rsidR="00783E57" w:rsidRPr="00271A6F" w:rsidRDefault="00271A6F" w:rsidP="00EE102E">
      <w:pPr>
        <w:ind w:left="122" w:firstLine="238"/>
        <w:rPr>
          <w:i/>
          <w:sz w:val="22"/>
          <w:szCs w:val="22"/>
        </w:rPr>
      </w:pPr>
      <w:r w:rsidRPr="00271A6F">
        <w:rPr>
          <w:i/>
          <w:sz w:val="22"/>
          <w:szCs w:val="22"/>
        </w:rPr>
        <w:t xml:space="preserve">Hint: </w:t>
      </w:r>
      <w:r w:rsidR="00B20B0F" w:rsidRPr="00271A6F">
        <w:rPr>
          <w:i/>
          <w:sz w:val="22"/>
          <w:szCs w:val="22"/>
        </w:rPr>
        <w:t>Start with the code you wrote in the Timer Lab, and make two changes</w:t>
      </w:r>
      <w:r w:rsidR="007507D4" w:rsidRPr="00271A6F">
        <w:rPr>
          <w:i/>
          <w:sz w:val="22"/>
          <w:szCs w:val="22"/>
        </w:rPr>
        <w:t>:</w:t>
      </w:r>
    </w:p>
    <w:p w:rsidR="00B20B0F" w:rsidRPr="00271A6F" w:rsidRDefault="00271A6F" w:rsidP="00EE102E">
      <w:pPr>
        <w:pStyle w:val="ListParagraph"/>
        <w:numPr>
          <w:ilvl w:val="0"/>
          <w:numId w:val="2"/>
        </w:numPr>
        <w:ind w:left="810" w:right="123"/>
        <w:rPr>
          <w:i/>
          <w:sz w:val="22"/>
          <w:szCs w:val="22"/>
        </w:rPr>
      </w:pPr>
      <w:r>
        <w:rPr>
          <w:i/>
          <w:sz w:val="22"/>
          <w:szCs w:val="22"/>
        </w:rPr>
        <w:t>Implement</w:t>
      </w:r>
      <w:r w:rsidR="007507D4" w:rsidRPr="00271A6F">
        <w:rPr>
          <w:i/>
          <w:sz w:val="22"/>
          <w:szCs w:val="22"/>
        </w:rPr>
        <w:t xml:space="preserve"> your own serial I/O routines </w:t>
      </w:r>
      <w:r w:rsidR="00B20B0F" w:rsidRPr="00271A6F">
        <w:rPr>
          <w:i/>
          <w:sz w:val="22"/>
          <w:szCs w:val="22"/>
        </w:rPr>
        <w:t>U0</w:t>
      </w:r>
      <w:proofErr w:type="gramStart"/>
      <w:r w:rsidR="00B20B0F" w:rsidRPr="00271A6F">
        <w:rPr>
          <w:i/>
          <w:sz w:val="22"/>
          <w:szCs w:val="22"/>
        </w:rPr>
        <w:t>Init</w:t>
      </w:r>
      <w:r w:rsidR="007507D4" w:rsidRPr="00271A6F">
        <w:rPr>
          <w:i/>
          <w:sz w:val="22"/>
          <w:szCs w:val="22"/>
        </w:rPr>
        <w:t>(</w:t>
      </w:r>
      <w:proofErr w:type="gramEnd"/>
      <w:r w:rsidR="007507D4" w:rsidRPr="00271A6F">
        <w:rPr>
          <w:i/>
          <w:sz w:val="22"/>
          <w:szCs w:val="22"/>
        </w:rPr>
        <w:t xml:space="preserve">), </w:t>
      </w:r>
      <w:proofErr w:type="spellStart"/>
      <w:r w:rsidR="007507D4" w:rsidRPr="00271A6F">
        <w:rPr>
          <w:i/>
          <w:sz w:val="22"/>
          <w:szCs w:val="22"/>
        </w:rPr>
        <w:t>kbhit</w:t>
      </w:r>
      <w:proofErr w:type="spellEnd"/>
      <w:r w:rsidR="007507D4" w:rsidRPr="00271A6F">
        <w:rPr>
          <w:i/>
          <w:sz w:val="22"/>
          <w:szCs w:val="22"/>
        </w:rPr>
        <w:t xml:space="preserve">(), </w:t>
      </w:r>
      <w:proofErr w:type="spellStart"/>
      <w:r w:rsidR="007507D4" w:rsidRPr="00271A6F">
        <w:rPr>
          <w:i/>
          <w:sz w:val="22"/>
          <w:szCs w:val="22"/>
        </w:rPr>
        <w:t>getchar</w:t>
      </w:r>
      <w:proofErr w:type="spellEnd"/>
      <w:r w:rsidR="007507D4" w:rsidRPr="00271A6F">
        <w:rPr>
          <w:i/>
          <w:sz w:val="22"/>
          <w:szCs w:val="22"/>
        </w:rPr>
        <w:t xml:space="preserve">(), and </w:t>
      </w:r>
      <w:proofErr w:type="spellStart"/>
      <w:r w:rsidR="007507D4" w:rsidRPr="00271A6F">
        <w:rPr>
          <w:i/>
          <w:sz w:val="22"/>
          <w:szCs w:val="22"/>
        </w:rPr>
        <w:t>putchar</w:t>
      </w:r>
      <w:proofErr w:type="spellEnd"/>
      <w:r w:rsidR="007507D4" w:rsidRPr="00271A6F">
        <w:rPr>
          <w:i/>
          <w:sz w:val="22"/>
          <w:szCs w:val="22"/>
        </w:rPr>
        <w:t>() instead of the Arduino  library serial functions</w:t>
      </w:r>
      <w:r w:rsidR="00B20B0F" w:rsidRPr="00271A6F">
        <w:rPr>
          <w:i/>
          <w:sz w:val="22"/>
          <w:szCs w:val="22"/>
        </w:rPr>
        <w:t xml:space="preserve"> to read the note to be played from the UART</w:t>
      </w:r>
      <w:r w:rsidR="007507D4" w:rsidRPr="00271A6F">
        <w:rPr>
          <w:i/>
          <w:sz w:val="22"/>
          <w:szCs w:val="22"/>
        </w:rPr>
        <w:t xml:space="preserve">. </w:t>
      </w:r>
    </w:p>
    <w:p w:rsidR="00B20B0F" w:rsidRPr="00271A6F" w:rsidRDefault="00B20B0F" w:rsidP="00EE102E">
      <w:pPr>
        <w:pStyle w:val="ListParagraph"/>
        <w:numPr>
          <w:ilvl w:val="0"/>
          <w:numId w:val="2"/>
        </w:numPr>
        <w:ind w:left="810" w:right="123"/>
        <w:rPr>
          <w:i/>
          <w:sz w:val="22"/>
          <w:szCs w:val="22"/>
        </w:rPr>
      </w:pPr>
      <w:r w:rsidRPr="00271A6F">
        <w:rPr>
          <w:i/>
          <w:sz w:val="22"/>
          <w:szCs w:val="22"/>
        </w:rPr>
        <w:t xml:space="preserve">Implement </w:t>
      </w:r>
      <w:r w:rsidR="007507D4" w:rsidRPr="00271A6F">
        <w:rPr>
          <w:i/>
          <w:sz w:val="22"/>
          <w:szCs w:val="22"/>
        </w:rPr>
        <w:t xml:space="preserve">an ISR function for </w:t>
      </w:r>
      <w:r w:rsidRPr="00271A6F">
        <w:rPr>
          <w:i/>
          <w:sz w:val="22"/>
          <w:szCs w:val="22"/>
        </w:rPr>
        <w:t>the Overflow Interrupt on Timer #1 (</w:t>
      </w:r>
      <w:r w:rsidR="007507D4" w:rsidRPr="00271A6F">
        <w:rPr>
          <w:i/>
          <w:sz w:val="22"/>
          <w:szCs w:val="22"/>
        </w:rPr>
        <w:t>TIMER1 OVF</w:t>
      </w:r>
      <w:r w:rsidRPr="00271A6F">
        <w:rPr>
          <w:i/>
          <w:sz w:val="22"/>
          <w:szCs w:val="22"/>
        </w:rPr>
        <w:t>) which will</w:t>
      </w:r>
      <w:r w:rsidR="00271A6F">
        <w:rPr>
          <w:i/>
          <w:sz w:val="22"/>
          <w:szCs w:val="22"/>
        </w:rPr>
        <w:t>:</w:t>
      </w:r>
    </w:p>
    <w:p w:rsidR="00B20B0F" w:rsidRPr="00271A6F" w:rsidRDefault="00EE102E" w:rsidP="00EE102E">
      <w:pPr>
        <w:pStyle w:val="ListParagraph"/>
        <w:numPr>
          <w:ilvl w:val="1"/>
          <w:numId w:val="2"/>
        </w:numPr>
        <w:ind w:left="1260" w:right="123"/>
        <w:rPr>
          <w:i/>
          <w:sz w:val="22"/>
          <w:szCs w:val="22"/>
        </w:rPr>
      </w:pPr>
      <w:r w:rsidRPr="00271A6F">
        <w:rPr>
          <w:i/>
          <w:sz w:val="22"/>
          <w:szCs w:val="22"/>
        </w:rPr>
        <w:t>S</w:t>
      </w:r>
      <w:r w:rsidR="00B20B0F" w:rsidRPr="00271A6F">
        <w:rPr>
          <w:i/>
          <w:sz w:val="22"/>
          <w:szCs w:val="22"/>
        </w:rPr>
        <w:t>top the timer</w:t>
      </w:r>
    </w:p>
    <w:p w:rsidR="00B20B0F" w:rsidRPr="00271A6F" w:rsidRDefault="00EE102E" w:rsidP="00EE102E">
      <w:pPr>
        <w:pStyle w:val="ListParagraph"/>
        <w:numPr>
          <w:ilvl w:val="1"/>
          <w:numId w:val="2"/>
        </w:numPr>
        <w:ind w:left="1260" w:right="123"/>
        <w:rPr>
          <w:i/>
          <w:sz w:val="22"/>
          <w:szCs w:val="22"/>
        </w:rPr>
      </w:pPr>
      <w:r w:rsidRPr="00271A6F">
        <w:rPr>
          <w:i/>
          <w:sz w:val="22"/>
          <w:szCs w:val="22"/>
        </w:rPr>
        <w:t>R</w:t>
      </w:r>
      <w:r w:rsidR="00B20B0F" w:rsidRPr="00271A6F">
        <w:rPr>
          <w:i/>
          <w:sz w:val="22"/>
          <w:szCs w:val="22"/>
        </w:rPr>
        <w:t>eload the timer counter</w:t>
      </w:r>
    </w:p>
    <w:p w:rsidR="00B20B0F" w:rsidRPr="00271A6F" w:rsidRDefault="00EE102E" w:rsidP="00EE102E">
      <w:pPr>
        <w:pStyle w:val="ListParagraph"/>
        <w:numPr>
          <w:ilvl w:val="1"/>
          <w:numId w:val="2"/>
        </w:numPr>
        <w:ind w:left="1260" w:right="123"/>
        <w:rPr>
          <w:i/>
          <w:sz w:val="22"/>
          <w:szCs w:val="22"/>
        </w:rPr>
      </w:pPr>
      <w:r w:rsidRPr="00271A6F">
        <w:rPr>
          <w:i/>
          <w:sz w:val="22"/>
          <w:szCs w:val="22"/>
        </w:rPr>
        <w:t>T</w:t>
      </w:r>
      <w:r w:rsidR="007507D4" w:rsidRPr="00271A6F">
        <w:rPr>
          <w:i/>
          <w:sz w:val="22"/>
          <w:szCs w:val="22"/>
        </w:rPr>
        <w:t>oggle</w:t>
      </w:r>
      <w:r w:rsidR="00B20B0F" w:rsidRPr="00271A6F">
        <w:rPr>
          <w:i/>
          <w:sz w:val="22"/>
          <w:szCs w:val="22"/>
        </w:rPr>
        <w:t xml:space="preserve"> </w:t>
      </w:r>
      <w:r w:rsidR="007507D4" w:rsidRPr="00271A6F">
        <w:rPr>
          <w:i/>
          <w:sz w:val="22"/>
          <w:szCs w:val="22"/>
        </w:rPr>
        <w:t>P</w:t>
      </w:r>
      <w:r w:rsidR="00B20B0F" w:rsidRPr="00271A6F">
        <w:rPr>
          <w:i/>
          <w:sz w:val="22"/>
          <w:szCs w:val="22"/>
        </w:rPr>
        <w:t>ortB.6</w:t>
      </w:r>
    </w:p>
    <w:p w:rsidR="00783E57" w:rsidRDefault="00EE102E" w:rsidP="00EE102E">
      <w:pPr>
        <w:pStyle w:val="ListParagraph"/>
        <w:numPr>
          <w:ilvl w:val="1"/>
          <w:numId w:val="2"/>
        </w:numPr>
        <w:ind w:left="1260" w:right="123"/>
        <w:rPr>
          <w:i/>
          <w:sz w:val="22"/>
          <w:szCs w:val="22"/>
        </w:rPr>
      </w:pPr>
      <w:r w:rsidRPr="00271A6F">
        <w:rPr>
          <w:i/>
          <w:sz w:val="22"/>
          <w:szCs w:val="22"/>
        </w:rPr>
        <w:t>Restart the timer</w:t>
      </w:r>
      <w:bookmarkStart w:id="0" w:name="_GoBack"/>
      <w:bookmarkEnd w:id="0"/>
    </w:p>
    <w:p w:rsidR="00271A6F" w:rsidRPr="00271A6F" w:rsidRDefault="00271A6F" w:rsidP="00271A6F">
      <w:pPr>
        <w:pStyle w:val="ListParagraph"/>
        <w:ind w:left="1260" w:right="123"/>
        <w:rPr>
          <w:i/>
          <w:sz w:val="22"/>
          <w:szCs w:val="22"/>
        </w:rPr>
      </w:pPr>
    </w:p>
    <w:p w:rsidR="005D77C3" w:rsidRDefault="00851337" w:rsidP="005D77C3">
      <w:pPr>
        <w:pStyle w:val="ListParagraph"/>
        <w:numPr>
          <w:ilvl w:val="0"/>
          <w:numId w:val="4"/>
        </w:numPr>
        <w:rPr>
          <w:sz w:val="22"/>
          <w:szCs w:val="22"/>
        </w:rPr>
      </w:pPr>
      <w:r>
        <w:rPr>
          <w:sz w:val="22"/>
          <w:szCs w:val="22"/>
        </w:rPr>
        <w:t>Connect PB6 to an oscilloscope</w:t>
      </w:r>
      <w:r w:rsidR="005D77C3">
        <w:rPr>
          <w:sz w:val="22"/>
          <w:szCs w:val="22"/>
        </w:rPr>
        <w:t xml:space="preserve"> and measure the output frequency. Note any error between the actual output frequency and the desired output frequency.</w:t>
      </w:r>
    </w:p>
    <w:p w:rsidR="005D77C3" w:rsidRPr="005D77C3" w:rsidRDefault="007507D4" w:rsidP="005D77C3">
      <w:pPr>
        <w:pStyle w:val="ListParagraph"/>
        <w:numPr>
          <w:ilvl w:val="0"/>
          <w:numId w:val="4"/>
        </w:numPr>
        <w:rPr>
          <w:sz w:val="22"/>
          <w:szCs w:val="22"/>
        </w:rPr>
      </w:pPr>
      <w:r w:rsidRPr="007507D4">
        <w:rPr>
          <w:sz w:val="22"/>
          <w:szCs w:val="22"/>
        </w:rPr>
        <w:t xml:space="preserve">Connect the lab speakers to PortB.6 </w:t>
      </w:r>
      <w:r>
        <w:rPr>
          <w:sz w:val="22"/>
          <w:szCs w:val="22"/>
        </w:rPr>
        <w:t xml:space="preserve">with a </w:t>
      </w:r>
      <w:r w:rsidR="005D77C3">
        <w:rPr>
          <w:sz w:val="22"/>
          <w:szCs w:val="22"/>
        </w:rPr>
        <w:t xml:space="preserve">current limiting </w:t>
      </w:r>
      <w:r>
        <w:rPr>
          <w:sz w:val="22"/>
          <w:szCs w:val="22"/>
        </w:rPr>
        <w:t>resistor</w:t>
      </w:r>
      <w:r w:rsidR="005D77C3">
        <w:rPr>
          <w:sz w:val="22"/>
          <w:szCs w:val="22"/>
        </w:rPr>
        <w:t xml:space="preserve"> in series</w:t>
      </w:r>
      <w:r w:rsidRPr="007507D4">
        <w:rPr>
          <w:sz w:val="22"/>
          <w:szCs w:val="22"/>
        </w:rPr>
        <w:t xml:space="preserve"> to play the notes so you can hear them.</w:t>
      </w:r>
    </w:p>
    <w:p w:rsidR="00783E57" w:rsidRDefault="00783E57">
      <w:pPr>
        <w:spacing w:before="17" w:line="240" w:lineRule="exact"/>
        <w:rPr>
          <w:sz w:val="24"/>
          <w:szCs w:val="24"/>
        </w:rPr>
      </w:pPr>
    </w:p>
    <w:p w:rsidR="00783E57" w:rsidRPr="005D77C3" w:rsidRDefault="007507D4" w:rsidP="005D77C3">
      <w:pPr>
        <w:spacing w:line="240" w:lineRule="exact"/>
        <w:jc w:val="center"/>
        <w:rPr>
          <w:szCs w:val="22"/>
        </w:rPr>
      </w:pPr>
      <w:r w:rsidRPr="005D77C3">
        <w:rPr>
          <w:b/>
          <w:szCs w:val="22"/>
        </w:rPr>
        <w:t>BE SURE TO ALWAYS TURN OFF THE SBC POWER BEFORE CONNECTING OR DISCONNECTING ANYTHING TO IT.</w:t>
      </w:r>
    </w:p>
    <w:p w:rsidR="00783E57" w:rsidRDefault="00783E57">
      <w:pPr>
        <w:spacing w:before="10" w:line="240" w:lineRule="exact"/>
        <w:rPr>
          <w:sz w:val="24"/>
          <w:szCs w:val="24"/>
        </w:rPr>
      </w:pPr>
    </w:p>
    <w:p w:rsidR="00EE102E" w:rsidRDefault="007507D4" w:rsidP="005D77C3">
      <w:pPr>
        <w:pStyle w:val="ListParagraph"/>
        <w:numPr>
          <w:ilvl w:val="0"/>
          <w:numId w:val="4"/>
        </w:numPr>
        <w:spacing w:line="240" w:lineRule="exact"/>
        <w:ind w:left="450" w:right="125"/>
        <w:rPr>
          <w:sz w:val="22"/>
          <w:szCs w:val="22"/>
        </w:rPr>
      </w:pPr>
      <w:r w:rsidRPr="00EE102E">
        <w:rPr>
          <w:sz w:val="22"/>
          <w:szCs w:val="22"/>
        </w:rPr>
        <w:t>Connect a sine wave signal generator to one of the lab speakers, set it to one of the musical note frequencies, and listen to it. Compare the sound of this note with the same frequency note generated from the SBC speaker. Explain why they sound different.</w:t>
      </w:r>
    </w:p>
    <w:tbl>
      <w:tblPr>
        <w:tblStyle w:val="TableGrid"/>
        <w:tblpPr w:leftFromText="187" w:rightFromText="187" w:vertAnchor="text" w:horzAnchor="margin" w:tblpY="91"/>
        <w:tblW w:w="0" w:type="auto"/>
        <w:tblLook w:val="04A0" w:firstRow="1" w:lastRow="0" w:firstColumn="1" w:lastColumn="0" w:noHBand="0" w:noVBand="1"/>
      </w:tblPr>
      <w:tblGrid>
        <w:gridCol w:w="940"/>
        <w:gridCol w:w="1549"/>
      </w:tblGrid>
      <w:tr w:rsidR="005D77C3" w:rsidTr="005D77C3">
        <w:tc>
          <w:tcPr>
            <w:tcW w:w="940" w:type="dxa"/>
          </w:tcPr>
          <w:p w:rsidR="005D77C3" w:rsidRDefault="005D77C3" w:rsidP="005D77C3">
            <w:pPr>
              <w:spacing w:line="240" w:lineRule="exact"/>
              <w:rPr>
                <w:sz w:val="22"/>
                <w:szCs w:val="22"/>
              </w:rPr>
            </w:pPr>
            <w:r>
              <w:rPr>
                <w:sz w:val="22"/>
                <w:szCs w:val="22"/>
              </w:rPr>
              <w:t>NOTE</w:t>
            </w:r>
          </w:p>
        </w:tc>
        <w:tc>
          <w:tcPr>
            <w:tcW w:w="1549" w:type="dxa"/>
          </w:tcPr>
          <w:p w:rsidR="005D77C3" w:rsidRDefault="005D77C3" w:rsidP="005D77C3">
            <w:pPr>
              <w:spacing w:line="240" w:lineRule="exact"/>
              <w:rPr>
                <w:sz w:val="22"/>
                <w:szCs w:val="22"/>
              </w:rPr>
            </w:pPr>
            <w:r>
              <w:rPr>
                <w:sz w:val="22"/>
                <w:szCs w:val="22"/>
              </w:rPr>
              <w:t>FREQUENCY</w:t>
            </w:r>
          </w:p>
        </w:tc>
      </w:tr>
      <w:tr w:rsidR="005D77C3" w:rsidTr="005D77C3">
        <w:tc>
          <w:tcPr>
            <w:tcW w:w="940" w:type="dxa"/>
          </w:tcPr>
          <w:p w:rsidR="005D77C3" w:rsidRDefault="005D77C3" w:rsidP="005D77C3">
            <w:pPr>
              <w:spacing w:line="240" w:lineRule="exact"/>
              <w:rPr>
                <w:sz w:val="22"/>
                <w:szCs w:val="22"/>
              </w:rPr>
            </w:pPr>
            <w:r>
              <w:rPr>
                <w:sz w:val="22"/>
                <w:szCs w:val="22"/>
              </w:rPr>
              <w:t>A</w:t>
            </w:r>
          </w:p>
        </w:tc>
        <w:tc>
          <w:tcPr>
            <w:tcW w:w="1549" w:type="dxa"/>
          </w:tcPr>
          <w:p w:rsidR="005D77C3" w:rsidRDefault="005D77C3" w:rsidP="005D77C3">
            <w:pPr>
              <w:spacing w:line="240" w:lineRule="exact"/>
              <w:rPr>
                <w:sz w:val="22"/>
                <w:szCs w:val="22"/>
              </w:rPr>
            </w:pPr>
            <w:r>
              <w:rPr>
                <w:sz w:val="22"/>
                <w:szCs w:val="22"/>
              </w:rPr>
              <w:t>440 Hz</w:t>
            </w:r>
          </w:p>
        </w:tc>
      </w:tr>
      <w:tr w:rsidR="005D77C3" w:rsidTr="005D77C3">
        <w:tc>
          <w:tcPr>
            <w:tcW w:w="940" w:type="dxa"/>
          </w:tcPr>
          <w:p w:rsidR="005D77C3" w:rsidRDefault="005D77C3" w:rsidP="005D77C3">
            <w:pPr>
              <w:spacing w:line="240" w:lineRule="exact"/>
              <w:rPr>
                <w:sz w:val="22"/>
                <w:szCs w:val="22"/>
              </w:rPr>
            </w:pPr>
            <w:r>
              <w:rPr>
                <w:sz w:val="22"/>
                <w:szCs w:val="22"/>
              </w:rPr>
              <w:t>A#</w:t>
            </w:r>
          </w:p>
        </w:tc>
        <w:tc>
          <w:tcPr>
            <w:tcW w:w="1549" w:type="dxa"/>
          </w:tcPr>
          <w:p w:rsidR="005D77C3" w:rsidRDefault="005D77C3" w:rsidP="005D77C3">
            <w:pPr>
              <w:spacing w:line="240" w:lineRule="exact"/>
              <w:rPr>
                <w:sz w:val="22"/>
                <w:szCs w:val="22"/>
              </w:rPr>
            </w:pPr>
            <w:r>
              <w:rPr>
                <w:sz w:val="22"/>
                <w:szCs w:val="22"/>
              </w:rPr>
              <w:t>466 Hz</w:t>
            </w:r>
          </w:p>
        </w:tc>
      </w:tr>
      <w:tr w:rsidR="005D77C3" w:rsidTr="005D77C3">
        <w:tc>
          <w:tcPr>
            <w:tcW w:w="940" w:type="dxa"/>
          </w:tcPr>
          <w:p w:rsidR="005D77C3" w:rsidRDefault="005D77C3" w:rsidP="005D77C3">
            <w:pPr>
              <w:spacing w:line="240" w:lineRule="exact"/>
              <w:rPr>
                <w:sz w:val="22"/>
                <w:szCs w:val="22"/>
              </w:rPr>
            </w:pPr>
            <w:r>
              <w:rPr>
                <w:sz w:val="22"/>
                <w:szCs w:val="22"/>
              </w:rPr>
              <w:t>B</w:t>
            </w:r>
          </w:p>
        </w:tc>
        <w:tc>
          <w:tcPr>
            <w:tcW w:w="1549" w:type="dxa"/>
          </w:tcPr>
          <w:p w:rsidR="005D77C3" w:rsidRDefault="005D77C3" w:rsidP="005D77C3">
            <w:pPr>
              <w:spacing w:line="240" w:lineRule="exact"/>
              <w:rPr>
                <w:sz w:val="22"/>
                <w:szCs w:val="22"/>
              </w:rPr>
            </w:pPr>
            <w:r>
              <w:rPr>
                <w:sz w:val="22"/>
                <w:szCs w:val="22"/>
              </w:rPr>
              <w:t>494 Hz</w:t>
            </w:r>
          </w:p>
        </w:tc>
      </w:tr>
      <w:tr w:rsidR="005D77C3" w:rsidTr="005D77C3">
        <w:tc>
          <w:tcPr>
            <w:tcW w:w="940" w:type="dxa"/>
          </w:tcPr>
          <w:p w:rsidR="005D77C3" w:rsidRDefault="005D77C3" w:rsidP="005D77C3">
            <w:pPr>
              <w:spacing w:line="240" w:lineRule="exact"/>
              <w:rPr>
                <w:sz w:val="22"/>
                <w:szCs w:val="22"/>
              </w:rPr>
            </w:pPr>
            <w:r>
              <w:rPr>
                <w:sz w:val="22"/>
                <w:szCs w:val="22"/>
              </w:rPr>
              <w:t>C</w:t>
            </w:r>
          </w:p>
        </w:tc>
        <w:tc>
          <w:tcPr>
            <w:tcW w:w="1549" w:type="dxa"/>
          </w:tcPr>
          <w:p w:rsidR="005D77C3" w:rsidRDefault="005D77C3" w:rsidP="005D77C3">
            <w:pPr>
              <w:spacing w:line="240" w:lineRule="exact"/>
              <w:rPr>
                <w:sz w:val="22"/>
                <w:szCs w:val="22"/>
              </w:rPr>
            </w:pPr>
            <w:r>
              <w:rPr>
                <w:sz w:val="22"/>
                <w:szCs w:val="22"/>
              </w:rPr>
              <w:t>523 Hz</w:t>
            </w:r>
          </w:p>
        </w:tc>
      </w:tr>
      <w:tr w:rsidR="005D77C3" w:rsidTr="005D77C3">
        <w:tc>
          <w:tcPr>
            <w:tcW w:w="940" w:type="dxa"/>
          </w:tcPr>
          <w:p w:rsidR="005D77C3" w:rsidRDefault="005D77C3" w:rsidP="005D77C3">
            <w:pPr>
              <w:spacing w:line="240" w:lineRule="exact"/>
              <w:rPr>
                <w:sz w:val="22"/>
                <w:szCs w:val="22"/>
              </w:rPr>
            </w:pPr>
            <w:r>
              <w:rPr>
                <w:sz w:val="22"/>
                <w:szCs w:val="22"/>
              </w:rPr>
              <w:t>C#</w:t>
            </w:r>
          </w:p>
        </w:tc>
        <w:tc>
          <w:tcPr>
            <w:tcW w:w="1549" w:type="dxa"/>
          </w:tcPr>
          <w:p w:rsidR="005D77C3" w:rsidRDefault="005D77C3" w:rsidP="005D77C3">
            <w:pPr>
              <w:spacing w:line="240" w:lineRule="exact"/>
              <w:rPr>
                <w:sz w:val="22"/>
                <w:szCs w:val="22"/>
              </w:rPr>
            </w:pPr>
            <w:r>
              <w:rPr>
                <w:sz w:val="22"/>
                <w:szCs w:val="22"/>
              </w:rPr>
              <w:t>554 Hz</w:t>
            </w:r>
          </w:p>
        </w:tc>
      </w:tr>
      <w:tr w:rsidR="005D77C3" w:rsidTr="005D77C3">
        <w:tc>
          <w:tcPr>
            <w:tcW w:w="940" w:type="dxa"/>
          </w:tcPr>
          <w:p w:rsidR="005D77C3" w:rsidRDefault="005D77C3" w:rsidP="005D77C3">
            <w:pPr>
              <w:spacing w:line="240" w:lineRule="exact"/>
              <w:rPr>
                <w:sz w:val="22"/>
                <w:szCs w:val="22"/>
              </w:rPr>
            </w:pPr>
            <w:r>
              <w:rPr>
                <w:sz w:val="22"/>
                <w:szCs w:val="22"/>
              </w:rPr>
              <w:t>D</w:t>
            </w:r>
          </w:p>
        </w:tc>
        <w:tc>
          <w:tcPr>
            <w:tcW w:w="1549" w:type="dxa"/>
          </w:tcPr>
          <w:p w:rsidR="005D77C3" w:rsidRDefault="005D77C3" w:rsidP="005D77C3">
            <w:pPr>
              <w:spacing w:line="240" w:lineRule="exact"/>
              <w:rPr>
                <w:sz w:val="22"/>
                <w:szCs w:val="22"/>
              </w:rPr>
            </w:pPr>
            <w:r>
              <w:rPr>
                <w:sz w:val="22"/>
                <w:szCs w:val="22"/>
              </w:rPr>
              <w:t>587 Hz</w:t>
            </w:r>
          </w:p>
        </w:tc>
      </w:tr>
      <w:tr w:rsidR="005D77C3" w:rsidTr="005D77C3">
        <w:tc>
          <w:tcPr>
            <w:tcW w:w="940" w:type="dxa"/>
          </w:tcPr>
          <w:p w:rsidR="005D77C3" w:rsidRDefault="005D77C3" w:rsidP="005D77C3">
            <w:pPr>
              <w:spacing w:line="240" w:lineRule="exact"/>
              <w:rPr>
                <w:sz w:val="22"/>
                <w:szCs w:val="22"/>
              </w:rPr>
            </w:pPr>
            <w:r>
              <w:rPr>
                <w:sz w:val="22"/>
                <w:szCs w:val="22"/>
              </w:rPr>
              <w:t>D#</w:t>
            </w:r>
          </w:p>
        </w:tc>
        <w:tc>
          <w:tcPr>
            <w:tcW w:w="1549" w:type="dxa"/>
          </w:tcPr>
          <w:p w:rsidR="005D77C3" w:rsidRDefault="005D77C3" w:rsidP="005D77C3">
            <w:pPr>
              <w:spacing w:line="240" w:lineRule="exact"/>
              <w:rPr>
                <w:sz w:val="22"/>
                <w:szCs w:val="22"/>
              </w:rPr>
            </w:pPr>
            <w:r>
              <w:rPr>
                <w:sz w:val="22"/>
                <w:szCs w:val="22"/>
              </w:rPr>
              <w:t>624 Hz</w:t>
            </w:r>
          </w:p>
        </w:tc>
      </w:tr>
      <w:tr w:rsidR="005D77C3" w:rsidTr="005D77C3">
        <w:tc>
          <w:tcPr>
            <w:tcW w:w="940" w:type="dxa"/>
          </w:tcPr>
          <w:p w:rsidR="005D77C3" w:rsidRDefault="005D77C3" w:rsidP="005D77C3">
            <w:pPr>
              <w:spacing w:line="240" w:lineRule="exact"/>
              <w:rPr>
                <w:sz w:val="22"/>
                <w:szCs w:val="22"/>
              </w:rPr>
            </w:pPr>
            <w:r>
              <w:rPr>
                <w:sz w:val="22"/>
                <w:szCs w:val="22"/>
              </w:rPr>
              <w:t>E</w:t>
            </w:r>
          </w:p>
        </w:tc>
        <w:tc>
          <w:tcPr>
            <w:tcW w:w="1549" w:type="dxa"/>
          </w:tcPr>
          <w:p w:rsidR="005D77C3" w:rsidRDefault="005D77C3" w:rsidP="005D77C3">
            <w:pPr>
              <w:spacing w:line="240" w:lineRule="exact"/>
              <w:rPr>
                <w:sz w:val="22"/>
                <w:szCs w:val="22"/>
              </w:rPr>
            </w:pPr>
            <w:r>
              <w:rPr>
                <w:sz w:val="22"/>
                <w:szCs w:val="22"/>
              </w:rPr>
              <w:t>659 Hz</w:t>
            </w:r>
          </w:p>
        </w:tc>
      </w:tr>
      <w:tr w:rsidR="005D77C3" w:rsidTr="005D77C3">
        <w:tc>
          <w:tcPr>
            <w:tcW w:w="940" w:type="dxa"/>
          </w:tcPr>
          <w:p w:rsidR="005D77C3" w:rsidRDefault="005D77C3" w:rsidP="005D77C3">
            <w:pPr>
              <w:spacing w:line="240" w:lineRule="exact"/>
              <w:rPr>
                <w:sz w:val="22"/>
                <w:szCs w:val="22"/>
              </w:rPr>
            </w:pPr>
            <w:r>
              <w:rPr>
                <w:sz w:val="22"/>
                <w:szCs w:val="22"/>
              </w:rPr>
              <w:t>F</w:t>
            </w:r>
          </w:p>
        </w:tc>
        <w:tc>
          <w:tcPr>
            <w:tcW w:w="1549" w:type="dxa"/>
          </w:tcPr>
          <w:p w:rsidR="005D77C3" w:rsidRDefault="005D77C3" w:rsidP="005D77C3">
            <w:pPr>
              <w:spacing w:line="240" w:lineRule="exact"/>
              <w:rPr>
                <w:sz w:val="22"/>
                <w:szCs w:val="22"/>
              </w:rPr>
            </w:pPr>
            <w:r>
              <w:rPr>
                <w:sz w:val="22"/>
                <w:szCs w:val="22"/>
              </w:rPr>
              <w:t>698 Hz</w:t>
            </w:r>
          </w:p>
        </w:tc>
      </w:tr>
      <w:tr w:rsidR="005D77C3" w:rsidTr="005D77C3">
        <w:tc>
          <w:tcPr>
            <w:tcW w:w="940" w:type="dxa"/>
          </w:tcPr>
          <w:p w:rsidR="005D77C3" w:rsidRDefault="005D77C3" w:rsidP="005D77C3">
            <w:pPr>
              <w:spacing w:line="240" w:lineRule="exact"/>
              <w:rPr>
                <w:sz w:val="22"/>
                <w:szCs w:val="22"/>
              </w:rPr>
            </w:pPr>
            <w:r>
              <w:rPr>
                <w:sz w:val="22"/>
                <w:szCs w:val="22"/>
              </w:rPr>
              <w:t>F#</w:t>
            </w:r>
          </w:p>
        </w:tc>
        <w:tc>
          <w:tcPr>
            <w:tcW w:w="1549" w:type="dxa"/>
          </w:tcPr>
          <w:p w:rsidR="005D77C3" w:rsidRDefault="005D77C3" w:rsidP="005D77C3">
            <w:pPr>
              <w:spacing w:line="240" w:lineRule="exact"/>
              <w:rPr>
                <w:sz w:val="22"/>
                <w:szCs w:val="22"/>
              </w:rPr>
            </w:pPr>
            <w:r>
              <w:rPr>
                <w:sz w:val="22"/>
                <w:szCs w:val="22"/>
              </w:rPr>
              <w:t>740 Hz</w:t>
            </w:r>
          </w:p>
        </w:tc>
      </w:tr>
      <w:tr w:rsidR="005D77C3" w:rsidTr="005D77C3">
        <w:tc>
          <w:tcPr>
            <w:tcW w:w="940" w:type="dxa"/>
          </w:tcPr>
          <w:p w:rsidR="005D77C3" w:rsidRDefault="005D77C3" w:rsidP="005D77C3">
            <w:pPr>
              <w:spacing w:line="240" w:lineRule="exact"/>
              <w:rPr>
                <w:sz w:val="22"/>
                <w:szCs w:val="22"/>
              </w:rPr>
            </w:pPr>
            <w:r>
              <w:rPr>
                <w:sz w:val="22"/>
                <w:szCs w:val="22"/>
              </w:rPr>
              <w:t>G</w:t>
            </w:r>
          </w:p>
        </w:tc>
        <w:tc>
          <w:tcPr>
            <w:tcW w:w="1549" w:type="dxa"/>
          </w:tcPr>
          <w:p w:rsidR="005D77C3" w:rsidRPr="00E40658" w:rsidRDefault="00E40658" w:rsidP="00E40658">
            <w:pPr>
              <w:spacing w:line="240" w:lineRule="exact"/>
              <w:rPr>
                <w:sz w:val="22"/>
                <w:szCs w:val="22"/>
              </w:rPr>
            </w:pPr>
            <w:r>
              <w:rPr>
                <w:sz w:val="22"/>
                <w:szCs w:val="22"/>
              </w:rPr>
              <w:t>784 Hz</w:t>
            </w:r>
          </w:p>
        </w:tc>
      </w:tr>
      <w:tr w:rsidR="005D77C3" w:rsidTr="005D77C3">
        <w:tc>
          <w:tcPr>
            <w:tcW w:w="940" w:type="dxa"/>
          </w:tcPr>
          <w:p w:rsidR="005D77C3" w:rsidRDefault="005D77C3" w:rsidP="005D77C3">
            <w:pPr>
              <w:spacing w:line="240" w:lineRule="exact"/>
              <w:rPr>
                <w:sz w:val="22"/>
                <w:szCs w:val="22"/>
              </w:rPr>
            </w:pPr>
            <w:r>
              <w:rPr>
                <w:sz w:val="22"/>
                <w:szCs w:val="22"/>
              </w:rPr>
              <w:t>G#</w:t>
            </w:r>
          </w:p>
        </w:tc>
        <w:tc>
          <w:tcPr>
            <w:tcW w:w="1549" w:type="dxa"/>
          </w:tcPr>
          <w:p w:rsidR="005D77C3" w:rsidRPr="005D77C3" w:rsidRDefault="005D77C3" w:rsidP="005D77C3">
            <w:pPr>
              <w:spacing w:line="240" w:lineRule="exact"/>
              <w:rPr>
                <w:sz w:val="22"/>
                <w:szCs w:val="22"/>
              </w:rPr>
            </w:pPr>
            <w:r>
              <w:rPr>
                <w:sz w:val="22"/>
                <w:szCs w:val="22"/>
              </w:rPr>
              <w:t>831 Hz</w:t>
            </w:r>
          </w:p>
        </w:tc>
      </w:tr>
    </w:tbl>
    <w:p w:rsidR="00EE102E" w:rsidRPr="00EE102E" w:rsidRDefault="00EE102E" w:rsidP="00EE102E">
      <w:pPr>
        <w:pStyle w:val="ListParagraph"/>
        <w:spacing w:line="240" w:lineRule="exact"/>
        <w:ind w:right="125"/>
        <w:rPr>
          <w:sz w:val="22"/>
          <w:szCs w:val="22"/>
        </w:rPr>
      </w:pPr>
    </w:p>
    <w:p w:rsidR="007507D4" w:rsidRPr="00271A6F" w:rsidRDefault="00EE102E" w:rsidP="00271A6F">
      <w:pPr>
        <w:spacing w:line="240" w:lineRule="exact"/>
        <w:ind w:right="125"/>
        <w:rPr>
          <w:sz w:val="22"/>
          <w:szCs w:val="22"/>
        </w:rPr>
      </w:pPr>
      <w:r w:rsidRPr="00271A6F">
        <w:rPr>
          <w:sz w:val="22"/>
          <w:szCs w:val="22"/>
        </w:rPr>
        <w:t>*</w:t>
      </w:r>
      <w:r w:rsidR="007507D4" w:rsidRPr="00271A6F">
        <w:rPr>
          <w:sz w:val="22"/>
          <w:szCs w:val="22"/>
        </w:rPr>
        <w:t xml:space="preserve">The Sharp notes are included in the Table for completeness. If you choose to implement </w:t>
      </w:r>
      <w:proofErr w:type="gramStart"/>
      <w:r w:rsidR="007507D4" w:rsidRPr="00271A6F">
        <w:rPr>
          <w:sz w:val="22"/>
          <w:szCs w:val="22"/>
        </w:rPr>
        <w:t>all of</w:t>
      </w:r>
      <w:proofErr w:type="gramEnd"/>
      <w:r w:rsidR="007507D4" w:rsidRPr="00271A6F">
        <w:rPr>
          <w:sz w:val="22"/>
          <w:szCs w:val="22"/>
        </w:rPr>
        <w:t xml:space="preserve"> the notes including sharps you will need to decide on an interface protocol which will distinguish between regular and sharp notes. If you choose to implement </w:t>
      </w:r>
      <w:proofErr w:type="gramStart"/>
      <w:r w:rsidR="007507D4" w:rsidRPr="00271A6F">
        <w:rPr>
          <w:sz w:val="22"/>
          <w:szCs w:val="22"/>
        </w:rPr>
        <w:t>all of</w:t>
      </w:r>
      <w:proofErr w:type="gramEnd"/>
      <w:r w:rsidR="007507D4" w:rsidRPr="00271A6F">
        <w:rPr>
          <w:sz w:val="22"/>
          <w:szCs w:val="22"/>
        </w:rPr>
        <w:t xml:space="preserve"> the notes you will receive up to</w:t>
      </w:r>
      <w:r w:rsidRPr="00271A6F">
        <w:rPr>
          <w:sz w:val="22"/>
          <w:szCs w:val="22"/>
        </w:rPr>
        <w:t xml:space="preserve"> </w:t>
      </w:r>
      <w:r w:rsidR="007507D4" w:rsidRPr="00271A6F">
        <w:rPr>
          <w:sz w:val="22"/>
          <w:szCs w:val="22"/>
        </w:rPr>
        <w:t>50 points (on a scale of 100) extra credit on this lab.</w:t>
      </w:r>
    </w:p>
    <w:p w:rsidR="00EE102E" w:rsidRDefault="00EE102E" w:rsidP="00EE102E">
      <w:pPr>
        <w:pStyle w:val="ListParagraph"/>
        <w:spacing w:line="240" w:lineRule="exact"/>
        <w:ind w:right="125"/>
        <w:rPr>
          <w:sz w:val="22"/>
          <w:szCs w:val="22"/>
        </w:rPr>
      </w:pPr>
    </w:p>
    <w:p w:rsidR="00EE102E" w:rsidRPr="00EE102E" w:rsidRDefault="00EE102E" w:rsidP="00EE102E">
      <w:pPr>
        <w:pStyle w:val="ListParagraph"/>
        <w:spacing w:line="240" w:lineRule="exact"/>
        <w:ind w:right="125"/>
        <w:rPr>
          <w:b/>
          <w:sz w:val="22"/>
          <w:szCs w:val="22"/>
        </w:rPr>
      </w:pPr>
      <w:r w:rsidRPr="00EE102E">
        <w:rPr>
          <w:b/>
          <w:sz w:val="24"/>
          <w:szCs w:val="24"/>
        </w:rPr>
        <w:t xml:space="preserve">Important </w:t>
      </w:r>
      <w:r w:rsidR="005D77C3">
        <w:rPr>
          <w:b/>
          <w:sz w:val="24"/>
          <w:szCs w:val="24"/>
        </w:rPr>
        <w:t xml:space="preserve">Data Sheet </w:t>
      </w:r>
      <w:r w:rsidRPr="00EE102E">
        <w:rPr>
          <w:b/>
          <w:sz w:val="24"/>
          <w:szCs w:val="24"/>
        </w:rPr>
        <w:t>Resources:</w:t>
      </w:r>
    </w:p>
    <w:p w:rsidR="00EE102E" w:rsidRDefault="00271A6F" w:rsidP="00271A6F">
      <w:pPr>
        <w:pStyle w:val="ListParagraph"/>
        <w:numPr>
          <w:ilvl w:val="0"/>
          <w:numId w:val="5"/>
        </w:numPr>
        <w:spacing w:line="240" w:lineRule="exact"/>
        <w:ind w:left="3060" w:right="125"/>
        <w:rPr>
          <w:sz w:val="22"/>
          <w:szCs w:val="22"/>
        </w:rPr>
      </w:pPr>
      <w:r>
        <w:rPr>
          <w:sz w:val="22"/>
          <w:szCs w:val="22"/>
        </w:rPr>
        <w:t xml:space="preserve"> 2560 Interrupt Table</w:t>
      </w:r>
      <w:r w:rsidR="005D77C3">
        <w:rPr>
          <w:sz w:val="22"/>
          <w:szCs w:val="22"/>
        </w:rPr>
        <w:t xml:space="preserve"> </w:t>
      </w:r>
      <w:hyperlink r:id="rId5" w:history="1">
        <w:r w:rsidR="005D77C3">
          <w:rPr>
            <w:rStyle w:val="Hyperlink"/>
            <w:sz w:val="22"/>
            <w:szCs w:val="22"/>
          </w:rPr>
          <w:t>(page 101)</w:t>
        </w:r>
      </w:hyperlink>
    </w:p>
    <w:p w:rsidR="00271A6F" w:rsidRPr="00271A6F" w:rsidRDefault="00271A6F" w:rsidP="00271A6F">
      <w:pPr>
        <w:pStyle w:val="ListParagraph"/>
        <w:numPr>
          <w:ilvl w:val="0"/>
          <w:numId w:val="5"/>
        </w:numPr>
        <w:spacing w:line="240" w:lineRule="exact"/>
        <w:ind w:left="3060" w:right="125"/>
        <w:rPr>
          <w:sz w:val="22"/>
          <w:szCs w:val="22"/>
        </w:rPr>
      </w:pPr>
      <w:r>
        <w:rPr>
          <w:sz w:val="22"/>
          <w:szCs w:val="22"/>
        </w:rPr>
        <w:t xml:space="preserve"> 2560 Timer Interrupt Mask Register </w:t>
      </w:r>
      <w:hyperlink r:id="rId6" w:history="1">
        <w:r w:rsidR="005D77C3">
          <w:rPr>
            <w:rStyle w:val="Hyperlink"/>
            <w:sz w:val="22"/>
            <w:szCs w:val="22"/>
          </w:rPr>
          <w:t>(page 161)</w:t>
        </w:r>
      </w:hyperlink>
    </w:p>
    <w:sectPr w:rsidR="00271A6F" w:rsidRPr="00271A6F" w:rsidSect="00EE102E">
      <w:pgSz w:w="12240" w:h="15840"/>
      <w:pgMar w:top="99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7CE6"/>
    <w:multiLevelType w:val="multilevel"/>
    <w:tmpl w:val="B75CD00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FE33654"/>
    <w:multiLevelType w:val="hybridMultilevel"/>
    <w:tmpl w:val="C688CBD4"/>
    <w:lvl w:ilvl="0" w:tplc="1464A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51642A"/>
    <w:multiLevelType w:val="hybridMultilevel"/>
    <w:tmpl w:val="5FD49B3E"/>
    <w:lvl w:ilvl="0" w:tplc="0409000F">
      <w:start w:val="1"/>
      <w:numFmt w:val="decimal"/>
      <w:lvlText w:val="%1."/>
      <w:lvlJc w:val="left"/>
      <w:pPr>
        <w:ind w:left="482" w:hanging="360"/>
      </w:pPr>
    </w:lvl>
    <w:lvl w:ilvl="1" w:tplc="04090019">
      <w:start w:val="1"/>
      <w:numFmt w:val="lowerLetter"/>
      <w:lvlText w:val="%2."/>
      <w:lvlJc w:val="left"/>
      <w:pPr>
        <w:ind w:left="1170" w:hanging="360"/>
      </w:pPr>
    </w:lvl>
    <w:lvl w:ilvl="2" w:tplc="0409001B">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3" w15:restartNumberingAfterBreak="0">
    <w:nsid w:val="38210E23"/>
    <w:multiLevelType w:val="hybridMultilevel"/>
    <w:tmpl w:val="AADC4C22"/>
    <w:lvl w:ilvl="0" w:tplc="8D5CAD24">
      <w:start w:val="7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61303"/>
    <w:multiLevelType w:val="hybridMultilevel"/>
    <w:tmpl w:val="EE0AA42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E70C6EE2">
      <w:start w:val="83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0D32688"/>
    <w:multiLevelType w:val="hybridMultilevel"/>
    <w:tmpl w:val="D16809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E57"/>
    <w:rsid w:val="00082AF6"/>
    <w:rsid w:val="00271A6F"/>
    <w:rsid w:val="005D77C3"/>
    <w:rsid w:val="006301B2"/>
    <w:rsid w:val="007507D4"/>
    <w:rsid w:val="00783E57"/>
    <w:rsid w:val="00851337"/>
    <w:rsid w:val="00B20B0F"/>
    <w:rsid w:val="00E40658"/>
    <w:rsid w:val="00EE102E"/>
    <w:rsid w:val="00F1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E91F"/>
  <w15:docId w15:val="{0D0E9041-97A1-48AB-9D21-9B92680E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B20B0F"/>
    <w:pPr>
      <w:ind w:left="720"/>
      <w:contextualSpacing/>
    </w:pPr>
  </w:style>
  <w:style w:type="table" w:styleId="TableGrid">
    <w:name w:val="Table Grid"/>
    <w:basedOn w:val="TableNormal"/>
    <w:uiPriority w:val="59"/>
    <w:unhideWhenUsed/>
    <w:rsid w:val="00750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A6F"/>
    <w:rPr>
      <w:color w:val="0000FF" w:themeColor="hyperlink"/>
      <w:u w:val="single"/>
    </w:rPr>
  </w:style>
  <w:style w:type="character" w:styleId="UnresolvedMention">
    <w:name w:val="Unresolved Mention"/>
    <w:basedOn w:val="DefaultParagraphFont"/>
    <w:uiPriority w:val="99"/>
    <w:semiHidden/>
    <w:unhideWhenUsed/>
    <w:rsid w:val="00271A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1.microchip.com/downloads/en/devicedoc/atmel-2549-8-bit-avr-microcontroller-atmega640-1280-1281-2560-2561_datasheet.pdf%23page=161" TargetMode="External"/><Relationship Id="rId5" Type="http://schemas.openxmlformats.org/officeDocument/2006/relationships/hyperlink" Target="http://ww1.microchip.com/downloads/en/devicedoc/atmel-2549-8-bit-avr-microcontroller-atmega640-1280-1281-2560-2561_datasheet.pdf%23page=1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Frank Mascarich</cp:lastModifiedBy>
  <cp:revision>5</cp:revision>
  <cp:lastPrinted>2018-11-25T09:42:00Z</cp:lastPrinted>
  <dcterms:created xsi:type="dcterms:W3CDTF">2018-11-25T08:18:00Z</dcterms:created>
  <dcterms:modified xsi:type="dcterms:W3CDTF">2018-11-25T09:54:00Z</dcterms:modified>
</cp:coreProperties>
</file>