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2E3" w:rsidRDefault="00010EDD">
      <w:pPr>
        <w:spacing w:before="60"/>
        <w:ind w:left="110"/>
        <w:rPr>
          <w:sz w:val="24"/>
          <w:szCs w:val="24"/>
        </w:rPr>
      </w:pPr>
      <w:r>
        <w:rPr>
          <w:b/>
          <w:sz w:val="36"/>
          <w:szCs w:val="36"/>
        </w:rPr>
        <w:t xml:space="preserve">CPE 301         </w:t>
      </w:r>
      <w:r>
        <w:rPr>
          <w:sz w:val="28"/>
          <w:szCs w:val="28"/>
        </w:rPr>
        <w:t xml:space="preserve">Embedded Systems Design Lab           </w:t>
      </w:r>
      <w:r w:rsidR="002F7701">
        <w:rPr>
          <w:sz w:val="24"/>
          <w:szCs w:val="24"/>
        </w:rPr>
        <w:t>Fall</w:t>
      </w:r>
      <w:r>
        <w:rPr>
          <w:sz w:val="24"/>
          <w:szCs w:val="24"/>
        </w:rPr>
        <w:t xml:space="preserve"> 2018</w:t>
      </w:r>
    </w:p>
    <w:p w:rsidR="00B332E3" w:rsidRDefault="00B332E3">
      <w:pPr>
        <w:spacing w:before="2" w:line="140" w:lineRule="exact"/>
        <w:rPr>
          <w:sz w:val="15"/>
          <w:szCs w:val="15"/>
        </w:rPr>
      </w:pPr>
    </w:p>
    <w:p w:rsidR="00B332E3" w:rsidRDefault="00B332E3">
      <w:pPr>
        <w:spacing w:line="200" w:lineRule="exact"/>
      </w:pPr>
    </w:p>
    <w:p w:rsidR="00B332E3" w:rsidRDefault="00B332E3">
      <w:pPr>
        <w:spacing w:line="200" w:lineRule="exact"/>
      </w:pPr>
    </w:p>
    <w:p w:rsidR="00B332E3" w:rsidRDefault="00010EDD">
      <w:pPr>
        <w:ind w:left="110"/>
        <w:rPr>
          <w:sz w:val="24"/>
          <w:szCs w:val="24"/>
        </w:rPr>
      </w:pPr>
      <w:r>
        <w:rPr>
          <w:b/>
          <w:sz w:val="24"/>
          <w:szCs w:val="24"/>
        </w:rPr>
        <w:t xml:space="preserve">LAB #10                     </w:t>
      </w:r>
      <w:r>
        <w:rPr>
          <w:sz w:val="24"/>
          <w:szCs w:val="24"/>
        </w:rPr>
        <w:t xml:space="preserve">Week of </w:t>
      </w:r>
      <w:r w:rsidR="002F7701">
        <w:rPr>
          <w:sz w:val="24"/>
          <w:szCs w:val="24"/>
        </w:rPr>
        <w:t xml:space="preserve">December </w:t>
      </w:r>
      <w:r>
        <w:rPr>
          <w:sz w:val="24"/>
          <w:szCs w:val="24"/>
        </w:rPr>
        <w:t>3</w:t>
      </w:r>
    </w:p>
    <w:p w:rsidR="00B332E3" w:rsidRDefault="00B332E3">
      <w:pPr>
        <w:spacing w:before="9" w:line="180" w:lineRule="exact"/>
        <w:rPr>
          <w:sz w:val="18"/>
          <w:szCs w:val="18"/>
        </w:rPr>
      </w:pPr>
    </w:p>
    <w:p w:rsidR="00B332E3" w:rsidRDefault="00B332E3">
      <w:pPr>
        <w:spacing w:line="200" w:lineRule="exact"/>
      </w:pPr>
    </w:p>
    <w:p w:rsidR="00B332E3" w:rsidRDefault="00B332E3">
      <w:pPr>
        <w:spacing w:line="200" w:lineRule="exact"/>
      </w:pPr>
      <w:bookmarkStart w:id="0" w:name="_GoBack"/>
      <w:bookmarkEnd w:id="0"/>
    </w:p>
    <w:p w:rsidR="00B332E3" w:rsidRDefault="00010EDD">
      <w:pPr>
        <w:ind w:left="110"/>
        <w:rPr>
          <w:sz w:val="28"/>
          <w:szCs w:val="28"/>
        </w:rPr>
      </w:pPr>
      <w:r>
        <w:rPr>
          <w:b/>
          <w:i/>
          <w:sz w:val="28"/>
          <w:szCs w:val="28"/>
        </w:rPr>
        <w:t>Objective:</w:t>
      </w:r>
    </w:p>
    <w:p w:rsidR="00B332E3" w:rsidRDefault="00B332E3">
      <w:pPr>
        <w:spacing w:before="15" w:line="260" w:lineRule="exact"/>
        <w:rPr>
          <w:sz w:val="26"/>
          <w:szCs w:val="26"/>
        </w:rPr>
      </w:pP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>To become familiar with Verilog and the Altera Quartus-II FPGA compiler.</w:t>
      </w:r>
    </w:p>
    <w:p w:rsidR="00B332E3" w:rsidRDefault="00B332E3">
      <w:pPr>
        <w:spacing w:before="3" w:line="140" w:lineRule="exact"/>
        <w:rPr>
          <w:sz w:val="15"/>
          <w:szCs w:val="15"/>
        </w:rPr>
      </w:pPr>
    </w:p>
    <w:p w:rsidR="00B332E3" w:rsidRDefault="00B332E3">
      <w:pPr>
        <w:spacing w:line="200" w:lineRule="exact"/>
      </w:pPr>
    </w:p>
    <w:p w:rsidR="00B332E3" w:rsidRDefault="00B332E3">
      <w:pPr>
        <w:spacing w:line="200" w:lineRule="exact"/>
      </w:pPr>
    </w:p>
    <w:p w:rsidR="00B332E3" w:rsidRDefault="00010EDD">
      <w:pPr>
        <w:ind w:left="110"/>
        <w:rPr>
          <w:sz w:val="28"/>
          <w:szCs w:val="28"/>
        </w:rPr>
      </w:pPr>
      <w:r>
        <w:rPr>
          <w:b/>
          <w:i/>
          <w:sz w:val="28"/>
          <w:szCs w:val="28"/>
        </w:rPr>
        <w:t>Procedure:</w:t>
      </w:r>
    </w:p>
    <w:p w:rsidR="00B332E3" w:rsidRDefault="00B332E3">
      <w:pPr>
        <w:spacing w:before="15" w:line="260" w:lineRule="exact"/>
        <w:rPr>
          <w:sz w:val="26"/>
          <w:szCs w:val="26"/>
        </w:rPr>
      </w:pP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 xml:space="preserve">1.         Read the "DE1_User_Manual.pdf" </w:t>
      </w:r>
      <w:r>
        <w:rPr>
          <w:b/>
          <w:color w:val="FF0000"/>
          <w:sz w:val="24"/>
          <w:szCs w:val="24"/>
        </w:rPr>
        <w:t>before coming to Lab</w:t>
      </w:r>
      <w:r>
        <w:rPr>
          <w:color w:val="000000"/>
          <w:sz w:val="24"/>
          <w:szCs w:val="24"/>
        </w:rPr>
        <w:t>. Specifically, read Chapters 1 and 2.</w:t>
      </w:r>
    </w:p>
    <w:p w:rsidR="00B332E3" w:rsidRDefault="00010EDD">
      <w:pPr>
        <w:ind w:left="792" w:right="4881"/>
        <w:jc w:val="center"/>
        <w:rPr>
          <w:sz w:val="24"/>
          <w:szCs w:val="24"/>
        </w:rPr>
      </w:pPr>
      <w:r>
        <w:rPr>
          <w:sz w:val="24"/>
          <w:szCs w:val="24"/>
        </w:rPr>
        <w:t>Then, Read Sections 4.1, 4.2 and 4.3 carefully.</w:t>
      </w:r>
    </w:p>
    <w:p w:rsidR="00B332E3" w:rsidRDefault="00B332E3">
      <w:pPr>
        <w:spacing w:before="16" w:line="260" w:lineRule="exact"/>
        <w:rPr>
          <w:sz w:val="26"/>
          <w:szCs w:val="26"/>
        </w:rPr>
      </w:pPr>
    </w:p>
    <w:p w:rsidR="00B332E3" w:rsidRDefault="00010EDD">
      <w:pPr>
        <w:tabs>
          <w:tab w:val="left" w:pos="820"/>
        </w:tabs>
        <w:ind w:left="830" w:right="75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Follow the instructions in the "Altera_FPGA_Tutorial.pdf" and then implement and test the two-</w:t>
      </w:r>
      <w:r>
        <w:rPr>
          <w:sz w:val="24"/>
          <w:szCs w:val="24"/>
        </w:rPr>
        <w:t xml:space="preserve"> input logic gates.</w:t>
      </w:r>
    </w:p>
    <w:p w:rsidR="00B332E3" w:rsidRDefault="00B332E3">
      <w:pPr>
        <w:spacing w:before="16" w:line="260" w:lineRule="exact"/>
        <w:rPr>
          <w:sz w:val="26"/>
          <w:szCs w:val="26"/>
        </w:rPr>
      </w:pPr>
    </w:p>
    <w:p w:rsidR="00B332E3" w:rsidRDefault="00010EDD">
      <w:pPr>
        <w:tabs>
          <w:tab w:val="left" w:pos="820"/>
        </w:tabs>
        <w:ind w:left="830" w:right="382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Modify your code from #2 above and implement and test the following circuit.  Build a 2 to 4 decoder circuit, with one enable </w:t>
      </w:r>
      <w:proofErr w:type="gramStart"/>
      <w:r>
        <w:rPr>
          <w:sz w:val="24"/>
          <w:szCs w:val="24"/>
        </w:rPr>
        <w:t>input,  (</w:t>
      </w:r>
      <w:proofErr w:type="gramEnd"/>
      <w:r>
        <w:rPr>
          <w:sz w:val="24"/>
          <w:szCs w:val="24"/>
        </w:rPr>
        <w:t>as shown below) and use the four outputs from the decoder to drive a seven segment display with t</w:t>
      </w:r>
      <w:r>
        <w:rPr>
          <w:sz w:val="24"/>
          <w:szCs w:val="24"/>
        </w:rPr>
        <w:t xml:space="preserve">he appropriate numbers from the decoder (0 through 4). Where not enabled = 0, </w:t>
      </w: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>0] = 1, y[1] = 2, y[2] = 3, and y[3] = 4.</w:t>
      </w:r>
    </w:p>
    <w:p w:rsidR="00B332E3" w:rsidRDefault="00B332E3">
      <w:pPr>
        <w:spacing w:before="6" w:line="160" w:lineRule="exact"/>
        <w:rPr>
          <w:sz w:val="17"/>
          <w:szCs w:val="17"/>
        </w:rPr>
      </w:pPr>
    </w:p>
    <w:p w:rsidR="00B332E3" w:rsidRDefault="00B332E3">
      <w:pPr>
        <w:spacing w:line="200" w:lineRule="exact"/>
      </w:pPr>
    </w:p>
    <w:p w:rsidR="00B332E3" w:rsidRDefault="00010EDD">
      <w:pPr>
        <w:ind w:left="377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65pt">
            <v:imagedata r:id="rId5" o:title=""/>
          </v:shape>
        </w:pict>
      </w:r>
    </w:p>
    <w:p w:rsidR="00B332E3" w:rsidRDefault="00B332E3">
      <w:pPr>
        <w:spacing w:before="4" w:line="140" w:lineRule="exact"/>
        <w:rPr>
          <w:sz w:val="15"/>
          <w:szCs w:val="15"/>
        </w:rPr>
      </w:pPr>
    </w:p>
    <w:p w:rsidR="00B332E3" w:rsidRDefault="00B332E3">
      <w:pPr>
        <w:spacing w:line="200" w:lineRule="exact"/>
      </w:pPr>
    </w:p>
    <w:p w:rsidR="00B332E3" w:rsidRDefault="00B332E3">
      <w:pPr>
        <w:spacing w:line="200" w:lineRule="exact"/>
      </w:pP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>In addition to the standard lab report, include in your lab report’s description:</w:t>
      </w:r>
    </w:p>
    <w:p w:rsidR="00B332E3" w:rsidRDefault="00B332E3">
      <w:pPr>
        <w:spacing w:before="16" w:line="260" w:lineRule="exact"/>
        <w:rPr>
          <w:sz w:val="26"/>
          <w:szCs w:val="26"/>
        </w:rPr>
      </w:pP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>1.  Modified source code.</w:t>
      </w: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>2.  Truth table and Boolean equations for each LED segment.</w:t>
      </w:r>
    </w:p>
    <w:p w:rsidR="00B332E3" w:rsidRDefault="00010EDD">
      <w:pPr>
        <w:ind w:left="110"/>
        <w:rPr>
          <w:sz w:val="24"/>
          <w:szCs w:val="24"/>
        </w:rPr>
      </w:pPr>
      <w:r>
        <w:rPr>
          <w:sz w:val="24"/>
          <w:szCs w:val="24"/>
        </w:rPr>
        <w:t>3.  Table reflecting the pin assignments from the source code variables to the LED segment identifiers.</w:t>
      </w:r>
    </w:p>
    <w:sectPr w:rsidR="00B332E3">
      <w:type w:val="continuous"/>
      <w:pgSz w:w="12240" w:h="15840"/>
      <w:pgMar w:top="1380" w:right="11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30E8"/>
    <w:multiLevelType w:val="multilevel"/>
    <w:tmpl w:val="D8D886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E3"/>
    <w:rsid w:val="00010EDD"/>
    <w:rsid w:val="002F7701"/>
    <w:rsid w:val="00B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59A5"/>
  <w15:docId w15:val="{A9007347-26C2-4102-BF4E-0D3D346B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 Mascarich</cp:lastModifiedBy>
  <cp:revision>2</cp:revision>
  <dcterms:created xsi:type="dcterms:W3CDTF">2018-12-03T18:36:00Z</dcterms:created>
  <dcterms:modified xsi:type="dcterms:W3CDTF">2018-12-03T18:36:00Z</dcterms:modified>
</cp:coreProperties>
</file>