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E1B63" w:rsidRDefault="008E1B63" w:rsidP="008E1B63">
      <w:pPr>
        <w:jc w:val="center"/>
        <w:rPr>
          <w:rFonts w:ascii="Verdana" w:hAnsi="Verdana"/>
          <w:b/>
          <w:sz w:val="32"/>
          <w:szCs w:val="32"/>
        </w:rPr>
      </w:pPr>
      <w:r>
        <w:rPr>
          <w:rFonts w:ascii="Verdana" w:hAnsi="Verdana"/>
          <w:b/>
          <w:sz w:val="32"/>
          <w:szCs w:val="32"/>
        </w:rPr>
        <w:t xml:space="preserve">Гейм-дизайн документ </w:t>
      </w:r>
    </w:p>
    <w:p w:rsidR="008E1B63" w:rsidRPr="00873DC3" w:rsidRDefault="008E1B63" w:rsidP="008E1B63">
      <w:pPr>
        <w:rPr>
          <w:rFonts w:ascii="Verdana" w:hAnsi="Verdana"/>
          <w:sz w:val="28"/>
          <w:szCs w:val="28"/>
        </w:rPr>
      </w:pPr>
      <w:r>
        <w:rPr>
          <w:rFonts w:ascii="Verdana" w:hAnsi="Verdana"/>
          <w:sz w:val="28"/>
          <w:szCs w:val="28"/>
        </w:rPr>
        <w:t>Рабочее название</w:t>
      </w:r>
      <w:r w:rsidRPr="00873DC3">
        <w:rPr>
          <w:rFonts w:ascii="Verdana" w:hAnsi="Verdana"/>
          <w:sz w:val="28"/>
          <w:szCs w:val="28"/>
        </w:rPr>
        <w:t xml:space="preserve">: </w:t>
      </w:r>
      <w:proofErr w:type="spellStart"/>
      <w:r>
        <w:rPr>
          <w:rFonts w:ascii="Verdana" w:hAnsi="Verdana"/>
          <w:sz w:val="28"/>
          <w:szCs w:val="28"/>
          <w:lang w:val="en-US"/>
        </w:rPr>
        <w:t>ReSoul</w:t>
      </w:r>
      <w:proofErr w:type="spellEnd"/>
      <w:r w:rsidRPr="00873DC3">
        <w:rPr>
          <w:rFonts w:ascii="Verdana" w:hAnsi="Verdana"/>
          <w:sz w:val="28"/>
          <w:szCs w:val="28"/>
        </w:rPr>
        <w:t>;</w:t>
      </w:r>
    </w:p>
    <w:p w:rsidR="008E1B63" w:rsidRDefault="008E1B63" w:rsidP="008E1B63">
      <w:pPr>
        <w:jc w:val="both"/>
        <w:rPr>
          <w:rFonts w:ascii="Verdana" w:hAnsi="Verdana"/>
        </w:rPr>
      </w:pPr>
      <w:r>
        <w:rPr>
          <w:rFonts w:ascii="Verdana" w:hAnsi="Verdana"/>
          <w:sz w:val="28"/>
          <w:szCs w:val="28"/>
        </w:rPr>
        <w:t>Целевая аудитория</w:t>
      </w:r>
      <w:r>
        <w:rPr>
          <w:rFonts w:ascii="Verdana" w:hAnsi="Verdana"/>
        </w:rPr>
        <w:t xml:space="preserve">: Опытные игроки от 17-ти лет, знакомые с сериями </w:t>
      </w:r>
      <w:r>
        <w:rPr>
          <w:rFonts w:ascii="Verdana" w:hAnsi="Verdana"/>
          <w:lang w:val="en-US"/>
        </w:rPr>
        <w:t>DMC</w:t>
      </w:r>
      <w:r>
        <w:rPr>
          <w:rFonts w:ascii="Verdana" w:hAnsi="Verdana"/>
        </w:rPr>
        <w:t xml:space="preserve">, </w:t>
      </w:r>
      <w:r>
        <w:rPr>
          <w:rFonts w:ascii="Verdana" w:hAnsi="Verdana"/>
          <w:lang w:val="en-US"/>
        </w:rPr>
        <w:t>Souls</w:t>
      </w:r>
      <w:r>
        <w:rPr>
          <w:rFonts w:ascii="Verdana" w:hAnsi="Verdana"/>
        </w:rPr>
        <w:t>, и подобными.</w:t>
      </w:r>
    </w:p>
    <w:p w:rsidR="008E1B63" w:rsidRDefault="008E1B63" w:rsidP="008E1B63">
      <w:pPr>
        <w:jc w:val="both"/>
        <w:rPr>
          <w:rFonts w:ascii="Verdana" w:hAnsi="Verdana"/>
          <w:sz w:val="28"/>
          <w:szCs w:val="28"/>
          <w:lang w:val="en-US"/>
        </w:rPr>
      </w:pPr>
      <w:r>
        <w:rPr>
          <w:rFonts w:ascii="Verdana" w:hAnsi="Verdana"/>
          <w:sz w:val="28"/>
          <w:szCs w:val="28"/>
        </w:rPr>
        <w:t>Платформа</w:t>
      </w:r>
      <w:r>
        <w:rPr>
          <w:rFonts w:ascii="Verdana" w:hAnsi="Verdana"/>
          <w:sz w:val="28"/>
          <w:szCs w:val="28"/>
          <w:lang w:val="en-US"/>
        </w:rPr>
        <w:t>: iOS/Android.</w:t>
      </w:r>
    </w:p>
    <w:p w:rsidR="008E1B63" w:rsidRDefault="008E1B63" w:rsidP="008E1B63">
      <w:pPr>
        <w:jc w:val="both"/>
        <w:rPr>
          <w:rFonts w:ascii="Verdana" w:hAnsi="Verdana"/>
          <w:sz w:val="28"/>
          <w:szCs w:val="28"/>
          <w:lang w:val="en-US"/>
        </w:rPr>
      </w:pPr>
      <w:r>
        <w:rPr>
          <w:rFonts w:ascii="Verdana" w:hAnsi="Verdana"/>
          <w:sz w:val="28"/>
          <w:szCs w:val="28"/>
        </w:rPr>
        <w:t>Жанр</w:t>
      </w:r>
      <w:r>
        <w:rPr>
          <w:rFonts w:ascii="Verdana" w:hAnsi="Verdana"/>
          <w:sz w:val="28"/>
          <w:szCs w:val="28"/>
          <w:lang w:val="en-US"/>
        </w:rPr>
        <w:t>: Top-down slasher.</w:t>
      </w:r>
    </w:p>
    <w:p w:rsidR="008E1B63" w:rsidRDefault="008E1B63" w:rsidP="008E1B63">
      <w:pPr>
        <w:jc w:val="both"/>
        <w:rPr>
          <w:rFonts w:ascii="Verdana" w:hAnsi="Verdana"/>
          <w:sz w:val="28"/>
          <w:szCs w:val="28"/>
          <w:lang w:val="en-US"/>
        </w:rPr>
      </w:pPr>
      <w:proofErr w:type="spellStart"/>
      <w:r>
        <w:rPr>
          <w:rFonts w:ascii="Verdana" w:hAnsi="Verdana"/>
          <w:sz w:val="28"/>
          <w:szCs w:val="28"/>
        </w:rPr>
        <w:t>Сеттинг</w:t>
      </w:r>
      <w:proofErr w:type="spellEnd"/>
      <w:r>
        <w:rPr>
          <w:rFonts w:ascii="Verdana" w:hAnsi="Verdana"/>
          <w:sz w:val="28"/>
          <w:szCs w:val="28"/>
          <w:lang w:val="en-US"/>
        </w:rPr>
        <w:t>:</w:t>
      </w:r>
      <w:r w:rsidRPr="008E1B63">
        <w:rPr>
          <w:rFonts w:ascii="Verdana" w:hAnsi="Verdana"/>
          <w:sz w:val="28"/>
          <w:szCs w:val="28"/>
          <w:lang w:val="en-US"/>
        </w:rPr>
        <w:t xml:space="preserve"> </w:t>
      </w:r>
      <w:r>
        <w:rPr>
          <w:rFonts w:ascii="Verdana" w:hAnsi="Verdana"/>
          <w:sz w:val="28"/>
          <w:szCs w:val="28"/>
          <w:lang w:val="en-US"/>
        </w:rPr>
        <w:t>Dark-fantasy.</w:t>
      </w:r>
    </w:p>
    <w:p w:rsidR="008E1B63" w:rsidRDefault="008E1B63" w:rsidP="008E1B63">
      <w:pPr>
        <w:jc w:val="both"/>
        <w:rPr>
          <w:rFonts w:ascii="Verdana" w:hAnsi="Verdana"/>
          <w:sz w:val="20"/>
          <w:szCs w:val="20"/>
          <w:lang w:val="en-US"/>
        </w:rPr>
      </w:pPr>
    </w:p>
    <w:p w:rsidR="008E1B63" w:rsidRDefault="008E1B63" w:rsidP="008E1B63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  <w:lang w:val="en-US"/>
        </w:rPr>
        <w:t xml:space="preserve">Top-down </w:t>
      </w:r>
      <w:proofErr w:type="spellStart"/>
      <w:r>
        <w:rPr>
          <w:rFonts w:ascii="Verdana" w:hAnsi="Verdana"/>
          <w:sz w:val="20"/>
          <w:szCs w:val="20"/>
          <w:lang w:val="en-US"/>
        </w:rPr>
        <w:t>слэшер</w:t>
      </w:r>
      <w:proofErr w:type="spellEnd"/>
      <w:r>
        <w:rPr>
          <w:rFonts w:ascii="Verdana" w:hAnsi="Verdana"/>
          <w:sz w:val="20"/>
          <w:szCs w:val="20"/>
          <w:lang w:val="en-US"/>
        </w:rPr>
        <w:t xml:space="preserve"> </w:t>
      </w:r>
      <w:r>
        <w:rPr>
          <w:rFonts w:ascii="Verdana" w:hAnsi="Verdana"/>
          <w:sz w:val="20"/>
          <w:szCs w:val="20"/>
        </w:rPr>
        <w:t>в</w:t>
      </w:r>
      <w:r w:rsidRPr="008E1B63">
        <w:rPr>
          <w:rFonts w:ascii="Verdana" w:hAnsi="Verdana"/>
          <w:sz w:val="20"/>
          <w:szCs w:val="20"/>
          <w:lang w:val="en-US"/>
        </w:rPr>
        <w:t xml:space="preserve"> </w:t>
      </w:r>
      <w:proofErr w:type="spellStart"/>
      <w:r>
        <w:rPr>
          <w:rFonts w:ascii="Verdana" w:hAnsi="Verdana"/>
          <w:sz w:val="20"/>
          <w:szCs w:val="20"/>
        </w:rPr>
        <w:t>сеттинге</w:t>
      </w:r>
      <w:proofErr w:type="spellEnd"/>
      <w:r w:rsidRPr="008E1B63">
        <w:rPr>
          <w:rFonts w:ascii="Verdana" w:hAnsi="Verdana"/>
          <w:sz w:val="20"/>
          <w:szCs w:val="20"/>
          <w:lang w:val="en-US"/>
        </w:rPr>
        <w:t xml:space="preserve"> </w:t>
      </w:r>
      <w:r>
        <w:rPr>
          <w:rFonts w:ascii="Verdana" w:hAnsi="Verdana"/>
          <w:sz w:val="20"/>
          <w:szCs w:val="20"/>
          <w:lang w:val="en-US"/>
        </w:rPr>
        <w:t>dark-fantasy</w:t>
      </w:r>
      <w:r w:rsidRPr="008E1B63">
        <w:rPr>
          <w:rFonts w:ascii="Verdana" w:hAnsi="Verdana"/>
          <w:sz w:val="20"/>
          <w:szCs w:val="20"/>
          <w:lang w:val="en-US"/>
        </w:rPr>
        <w:t xml:space="preserve">, </w:t>
      </w:r>
      <w:r>
        <w:rPr>
          <w:rFonts w:ascii="Verdana" w:hAnsi="Verdana"/>
          <w:sz w:val="20"/>
          <w:szCs w:val="20"/>
        </w:rPr>
        <w:t>одиночная</w:t>
      </w:r>
      <w:r w:rsidRPr="008E1B63">
        <w:rPr>
          <w:rFonts w:ascii="Verdana" w:hAnsi="Verdana"/>
          <w:sz w:val="20"/>
          <w:szCs w:val="20"/>
          <w:lang w:val="en-US"/>
        </w:rPr>
        <w:t xml:space="preserve"> </w:t>
      </w:r>
      <w:r>
        <w:rPr>
          <w:rFonts w:ascii="Verdana" w:hAnsi="Verdana"/>
          <w:sz w:val="20"/>
          <w:szCs w:val="20"/>
        </w:rPr>
        <w:t>игра</w:t>
      </w:r>
      <w:r w:rsidRPr="008E1B63">
        <w:rPr>
          <w:rFonts w:ascii="Verdana" w:hAnsi="Verdana"/>
          <w:sz w:val="20"/>
          <w:szCs w:val="20"/>
          <w:lang w:val="en-US"/>
        </w:rPr>
        <w:t>.</w:t>
      </w:r>
      <w:r>
        <w:rPr>
          <w:rFonts w:ascii="Verdana" w:hAnsi="Verdana"/>
          <w:sz w:val="20"/>
          <w:szCs w:val="20"/>
          <w:lang w:val="en-US"/>
        </w:rPr>
        <w:t xml:space="preserve"> </w:t>
      </w:r>
      <w:r>
        <w:rPr>
          <w:rFonts w:ascii="Verdana" w:hAnsi="Verdana"/>
          <w:sz w:val="20"/>
          <w:szCs w:val="20"/>
        </w:rPr>
        <w:t xml:space="preserve">Сюжет вдохновлен произведениями </w:t>
      </w:r>
      <w:proofErr w:type="spellStart"/>
      <w:r>
        <w:rPr>
          <w:rFonts w:ascii="Verdana" w:hAnsi="Verdana"/>
          <w:sz w:val="20"/>
          <w:szCs w:val="20"/>
        </w:rPr>
        <w:t>Кентаро</w:t>
      </w:r>
      <w:proofErr w:type="spellEnd"/>
      <w:r>
        <w:rPr>
          <w:rFonts w:ascii="Verdana" w:hAnsi="Verdana"/>
          <w:sz w:val="20"/>
          <w:szCs w:val="20"/>
        </w:rPr>
        <w:t xml:space="preserve"> </w:t>
      </w:r>
      <w:proofErr w:type="spellStart"/>
      <w:r>
        <w:rPr>
          <w:rFonts w:ascii="Verdana" w:hAnsi="Verdana"/>
          <w:sz w:val="20"/>
          <w:szCs w:val="20"/>
        </w:rPr>
        <w:t>Миуры</w:t>
      </w:r>
      <w:proofErr w:type="spellEnd"/>
      <w:r>
        <w:rPr>
          <w:rFonts w:ascii="Verdana" w:hAnsi="Verdana"/>
          <w:sz w:val="20"/>
          <w:szCs w:val="20"/>
        </w:rPr>
        <w:t xml:space="preserve"> и погружает игрока в мрачный и жестокий мир, в котором отсутствует четкое разделение на добро и зло. Игра поощряет импровизацию и быстрое принятие решений игроком, не давая ему стоять на месте и долго обдумывать свои действия.</w:t>
      </w:r>
    </w:p>
    <w:p w:rsidR="008E1B63" w:rsidRDefault="00BE0968" w:rsidP="00BE0968">
      <w:pPr>
        <w:jc w:val="center"/>
        <w:rPr>
          <w:rFonts w:ascii="Verdana" w:hAnsi="Verdana"/>
          <w:b/>
          <w:sz w:val="32"/>
          <w:szCs w:val="20"/>
        </w:rPr>
      </w:pPr>
      <w:proofErr w:type="spellStart"/>
      <w:r w:rsidRPr="00BE0968">
        <w:rPr>
          <w:rFonts w:ascii="Verdana" w:hAnsi="Verdana"/>
          <w:b/>
          <w:sz w:val="32"/>
          <w:szCs w:val="20"/>
        </w:rPr>
        <w:t>Фичи</w:t>
      </w:r>
      <w:proofErr w:type="spellEnd"/>
    </w:p>
    <w:p w:rsidR="00BE0968" w:rsidRDefault="00BE0968" w:rsidP="00BE0968">
      <w:pPr>
        <w:rPr>
          <w:rFonts w:ascii="Verdana" w:hAnsi="Verdana"/>
          <w:sz w:val="28"/>
          <w:szCs w:val="20"/>
        </w:rPr>
      </w:pPr>
      <w:r>
        <w:rPr>
          <w:rFonts w:ascii="Verdana" w:hAnsi="Verdana"/>
          <w:sz w:val="28"/>
          <w:szCs w:val="20"/>
        </w:rPr>
        <w:t>Отсутствие классовой системы</w:t>
      </w:r>
    </w:p>
    <w:p w:rsidR="00BE0968" w:rsidRDefault="00BE0968" w:rsidP="00BE0968">
      <w:pPr>
        <w:rPr>
          <w:rFonts w:ascii="Verdana" w:hAnsi="Verdana"/>
          <w:szCs w:val="20"/>
        </w:rPr>
      </w:pPr>
      <w:r>
        <w:rPr>
          <w:rFonts w:ascii="Verdana" w:hAnsi="Verdana"/>
          <w:szCs w:val="20"/>
        </w:rPr>
        <w:t xml:space="preserve">Ничто не ограничивает игрока в выборе </w:t>
      </w:r>
      <w:proofErr w:type="spellStart"/>
      <w:r>
        <w:rPr>
          <w:rFonts w:ascii="Verdana" w:hAnsi="Verdana"/>
          <w:szCs w:val="20"/>
        </w:rPr>
        <w:t>билдов</w:t>
      </w:r>
      <w:proofErr w:type="spellEnd"/>
      <w:r>
        <w:rPr>
          <w:rFonts w:ascii="Verdana" w:hAnsi="Verdana"/>
          <w:szCs w:val="20"/>
        </w:rPr>
        <w:t xml:space="preserve"> и количестве способностей, предлагая взять любое количес</w:t>
      </w:r>
      <w:r w:rsidR="00383A44">
        <w:rPr>
          <w:rFonts w:ascii="Verdana" w:hAnsi="Verdana"/>
          <w:szCs w:val="20"/>
        </w:rPr>
        <w:t>тво умений взамен</w:t>
      </w:r>
      <w:r w:rsidR="00DD5499">
        <w:rPr>
          <w:rFonts w:ascii="Verdana" w:hAnsi="Verdana"/>
          <w:szCs w:val="20"/>
        </w:rPr>
        <w:t xml:space="preserve"> максимальному</w:t>
      </w:r>
      <w:r w:rsidR="00383A44">
        <w:rPr>
          <w:rFonts w:ascii="Verdana" w:hAnsi="Verdana"/>
          <w:szCs w:val="20"/>
        </w:rPr>
        <w:t xml:space="preserve"> здоровью персонажа.</w:t>
      </w:r>
    </w:p>
    <w:p w:rsidR="00BE0968" w:rsidRDefault="00DD5499" w:rsidP="00BE0968">
      <w:pPr>
        <w:rPr>
          <w:rFonts w:ascii="Verdana" w:hAnsi="Verdana"/>
          <w:sz w:val="28"/>
          <w:szCs w:val="20"/>
        </w:rPr>
      </w:pPr>
      <w:r>
        <w:rPr>
          <w:rFonts w:ascii="Verdana" w:hAnsi="Verdana"/>
          <w:sz w:val="28"/>
          <w:szCs w:val="20"/>
        </w:rPr>
        <w:t>Менеджмент на ходу</w:t>
      </w:r>
    </w:p>
    <w:p w:rsidR="00BE0968" w:rsidRDefault="00DD5499" w:rsidP="00BE0968">
      <w:pPr>
        <w:rPr>
          <w:rFonts w:ascii="Verdana" w:hAnsi="Verdana"/>
          <w:szCs w:val="20"/>
        </w:rPr>
      </w:pPr>
      <w:r>
        <w:rPr>
          <w:rFonts w:ascii="Verdana" w:hAnsi="Verdana"/>
          <w:szCs w:val="20"/>
        </w:rPr>
        <w:t xml:space="preserve">Механика восстановления здоровья и выносливости подталкивает к как можно более идеальному </w:t>
      </w:r>
      <w:r w:rsidR="00EE6122">
        <w:rPr>
          <w:rFonts w:ascii="Verdana" w:hAnsi="Verdana"/>
          <w:szCs w:val="20"/>
        </w:rPr>
        <w:t xml:space="preserve">прохождению и оценке </w:t>
      </w:r>
      <w:r>
        <w:rPr>
          <w:rFonts w:ascii="Verdana" w:hAnsi="Verdana"/>
          <w:szCs w:val="20"/>
        </w:rPr>
        <w:t xml:space="preserve">расхода </w:t>
      </w:r>
      <w:r w:rsidR="00873DC3">
        <w:rPr>
          <w:rFonts w:ascii="Verdana" w:hAnsi="Verdana"/>
          <w:szCs w:val="20"/>
        </w:rPr>
        <w:t>прямо во время боя</w:t>
      </w:r>
      <w:r>
        <w:rPr>
          <w:rFonts w:ascii="Verdana" w:hAnsi="Verdana"/>
          <w:szCs w:val="20"/>
        </w:rPr>
        <w:t>.</w:t>
      </w:r>
    </w:p>
    <w:p w:rsidR="00873DC3" w:rsidRDefault="00873DC3" w:rsidP="00BE0968">
      <w:pPr>
        <w:rPr>
          <w:rFonts w:ascii="Verdana" w:hAnsi="Verdana"/>
          <w:sz w:val="28"/>
          <w:szCs w:val="28"/>
        </w:rPr>
      </w:pPr>
      <w:r>
        <w:rPr>
          <w:rFonts w:ascii="Verdana" w:hAnsi="Verdana"/>
          <w:sz w:val="28"/>
          <w:szCs w:val="28"/>
        </w:rPr>
        <w:t xml:space="preserve">Непрерывный </w:t>
      </w:r>
      <w:proofErr w:type="spellStart"/>
      <w:r>
        <w:rPr>
          <w:rFonts w:ascii="Verdana" w:hAnsi="Verdana"/>
          <w:sz w:val="28"/>
          <w:szCs w:val="28"/>
        </w:rPr>
        <w:t>раш</w:t>
      </w:r>
      <w:proofErr w:type="spellEnd"/>
      <w:r>
        <w:rPr>
          <w:rFonts w:ascii="Verdana" w:hAnsi="Verdana"/>
          <w:sz w:val="28"/>
          <w:szCs w:val="28"/>
        </w:rPr>
        <w:t xml:space="preserve"> </w:t>
      </w:r>
    </w:p>
    <w:p w:rsidR="00873DC3" w:rsidRDefault="00873DC3" w:rsidP="00BE0968">
      <w:pPr>
        <w:rPr>
          <w:rFonts w:ascii="Verdana" w:hAnsi="Verdana"/>
        </w:rPr>
      </w:pPr>
      <w:r>
        <w:rPr>
          <w:rFonts w:ascii="Verdana" w:hAnsi="Verdana"/>
        </w:rPr>
        <w:t xml:space="preserve">Игра не позволяет игроку тратить время на построение тактик и заучивание </w:t>
      </w:r>
      <w:proofErr w:type="spellStart"/>
      <w:r>
        <w:rPr>
          <w:rFonts w:ascii="Verdana" w:hAnsi="Verdana"/>
        </w:rPr>
        <w:t>мувсетов</w:t>
      </w:r>
      <w:proofErr w:type="spellEnd"/>
      <w:r>
        <w:rPr>
          <w:rFonts w:ascii="Verdana" w:hAnsi="Verdana"/>
        </w:rPr>
        <w:t xml:space="preserve"> противника, ключ к успешному прохождение – импровизация и постоянное движение, использование всех возможностей персонажа в комбинации (передвижение, атаки, способности, интерактивные объекты на уровне).</w:t>
      </w:r>
    </w:p>
    <w:p w:rsidR="00873DC3" w:rsidRDefault="008A5E7A" w:rsidP="00BE0968">
      <w:pPr>
        <w:rPr>
          <w:rFonts w:ascii="Verdana" w:hAnsi="Verdana"/>
          <w:sz w:val="28"/>
          <w:szCs w:val="28"/>
        </w:rPr>
      </w:pPr>
      <w:r>
        <w:rPr>
          <w:rFonts w:ascii="Verdana" w:hAnsi="Verdana"/>
          <w:sz w:val="28"/>
          <w:szCs w:val="28"/>
        </w:rPr>
        <w:t>Поощрение за идеальное прохождение</w:t>
      </w:r>
    </w:p>
    <w:p w:rsidR="008A5E7A" w:rsidRDefault="008A5E7A" w:rsidP="00BE0968">
      <w:pPr>
        <w:rPr>
          <w:rFonts w:ascii="Verdana" w:hAnsi="Verdana"/>
        </w:rPr>
      </w:pPr>
      <w:r>
        <w:rPr>
          <w:rFonts w:ascii="Verdana" w:hAnsi="Verdana"/>
        </w:rPr>
        <w:t>Сюжет игры имеет несколько вариантов развития и зависит от того, насколько чисто игрок завершает уровни.</w:t>
      </w:r>
    </w:p>
    <w:p w:rsidR="008A5E7A" w:rsidRDefault="008A5E7A" w:rsidP="008A5E7A">
      <w:pPr>
        <w:jc w:val="center"/>
        <w:rPr>
          <w:rFonts w:ascii="Verdana" w:hAnsi="Verdana"/>
          <w:b/>
          <w:sz w:val="32"/>
          <w:szCs w:val="32"/>
        </w:rPr>
      </w:pPr>
      <w:r w:rsidRPr="008A5E7A">
        <w:rPr>
          <w:rFonts w:ascii="Verdana" w:hAnsi="Verdana"/>
          <w:b/>
          <w:sz w:val="32"/>
          <w:szCs w:val="32"/>
        </w:rPr>
        <w:t xml:space="preserve">Первые минуты </w:t>
      </w:r>
      <w:proofErr w:type="spellStart"/>
      <w:r w:rsidRPr="008A5E7A">
        <w:rPr>
          <w:rFonts w:ascii="Verdana" w:hAnsi="Verdana"/>
          <w:b/>
          <w:sz w:val="32"/>
          <w:szCs w:val="32"/>
        </w:rPr>
        <w:t>геймплея</w:t>
      </w:r>
      <w:proofErr w:type="spellEnd"/>
    </w:p>
    <w:p w:rsidR="008A5E7A" w:rsidRDefault="008A5E7A" w:rsidP="008A5E7A">
      <w:pPr>
        <w:rPr>
          <w:rFonts w:ascii="Verdana" w:hAnsi="Verdana"/>
        </w:rPr>
      </w:pPr>
      <w:r>
        <w:rPr>
          <w:rFonts w:ascii="Verdana" w:hAnsi="Verdana"/>
        </w:rPr>
        <w:t xml:space="preserve">Игра начинается с </w:t>
      </w:r>
      <w:proofErr w:type="spellStart"/>
      <w:r>
        <w:rPr>
          <w:rFonts w:ascii="Verdana" w:hAnsi="Verdana"/>
        </w:rPr>
        <w:t>синематика</w:t>
      </w:r>
      <w:proofErr w:type="spellEnd"/>
      <w:r>
        <w:rPr>
          <w:rFonts w:ascii="Verdana" w:hAnsi="Verdana"/>
        </w:rPr>
        <w:t>, где игрока знакомят с:</w:t>
      </w:r>
    </w:p>
    <w:p w:rsidR="008A5E7A" w:rsidRDefault="008A5E7A" w:rsidP="008A5E7A">
      <w:pPr>
        <w:pStyle w:val="a3"/>
        <w:numPr>
          <w:ilvl w:val="0"/>
          <w:numId w:val="4"/>
        </w:numPr>
        <w:rPr>
          <w:rFonts w:ascii="Verdana" w:hAnsi="Verdana"/>
        </w:rPr>
      </w:pPr>
      <w:r>
        <w:rPr>
          <w:rFonts w:ascii="Verdana" w:hAnsi="Verdana"/>
        </w:rPr>
        <w:t>Историей мира в общих чертах.</w:t>
      </w:r>
    </w:p>
    <w:p w:rsidR="008A5E7A" w:rsidRDefault="008A5E7A" w:rsidP="008A5E7A">
      <w:pPr>
        <w:pStyle w:val="a3"/>
        <w:numPr>
          <w:ilvl w:val="0"/>
          <w:numId w:val="4"/>
        </w:numPr>
        <w:rPr>
          <w:rFonts w:ascii="Verdana" w:hAnsi="Verdana"/>
        </w:rPr>
      </w:pPr>
      <w:r>
        <w:rPr>
          <w:rFonts w:ascii="Verdana" w:hAnsi="Verdana"/>
        </w:rPr>
        <w:t>Главным персонажем и его целями(декларативно).</w:t>
      </w:r>
    </w:p>
    <w:p w:rsidR="00A00491" w:rsidRPr="00A00491" w:rsidRDefault="008A5E7A" w:rsidP="008A5E7A">
      <w:pPr>
        <w:rPr>
          <w:rFonts w:ascii="Verdana" w:hAnsi="Verdana"/>
          <w:color w:val="000000" w:themeColor="text1"/>
        </w:rPr>
      </w:pPr>
      <w:r>
        <w:rPr>
          <w:rFonts w:ascii="Verdana" w:hAnsi="Verdana"/>
        </w:rPr>
        <w:t>После завершения ролика начинается сюжетный уровень</w:t>
      </w:r>
      <w:r w:rsidR="0068044F">
        <w:rPr>
          <w:rFonts w:ascii="Verdana" w:hAnsi="Verdana"/>
        </w:rPr>
        <w:t>.</w:t>
      </w:r>
      <w:r w:rsidR="00A00491">
        <w:rPr>
          <w:rFonts w:ascii="Verdana" w:hAnsi="Verdana"/>
        </w:rPr>
        <w:t xml:space="preserve"> </w:t>
      </w:r>
      <w:r w:rsidR="0068044F">
        <w:rPr>
          <w:rFonts w:ascii="Verdana" w:hAnsi="Verdana"/>
        </w:rPr>
        <w:t>Здесь</w:t>
      </w:r>
      <w:r w:rsidR="00A00491">
        <w:rPr>
          <w:rFonts w:ascii="Verdana" w:hAnsi="Verdana"/>
        </w:rPr>
        <w:t xml:space="preserve"> выносливость восстанавливается независимо от </w:t>
      </w:r>
      <w:r w:rsidR="00A00491" w:rsidRPr="00A00491">
        <w:rPr>
          <w:rFonts w:ascii="Verdana" w:hAnsi="Verdana"/>
          <w:color w:val="7030A0"/>
        </w:rPr>
        <w:t>валюты</w:t>
      </w:r>
      <w:r w:rsidR="00A00491">
        <w:rPr>
          <w:rFonts w:ascii="Verdana" w:hAnsi="Verdana"/>
          <w:color w:val="7030A0"/>
        </w:rPr>
        <w:t xml:space="preserve">. </w:t>
      </w:r>
      <w:r w:rsidR="00A00491">
        <w:rPr>
          <w:rFonts w:ascii="Verdana" w:hAnsi="Verdana"/>
          <w:color w:val="000000" w:themeColor="text1"/>
        </w:rPr>
        <w:t xml:space="preserve">Персонаж имеет одну направленную </w:t>
      </w:r>
      <w:r w:rsidR="00A00491">
        <w:rPr>
          <w:rFonts w:ascii="Verdana" w:hAnsi="Verdana"/>
          <w:color w:val="000000" w:themeColor="text1"/>
        </w:rPr>
        <w:lastRenderedPageBreak/>
        <w:t>способность: «Бросить бомбу». В конце уровня игрок знаком с базовым управлением (Бег, прыжки, атаки, механика защиты, способности).</w:t>
      </w:r>
    </w:p>
    <w:p w:rsidR="008E1B63" w:rsidRPr="0068044F" w:rsidRDefault="0068044F" w:rsidP="008E1B63">
      <w:pPr>
        <w:rPr>
          <w:rFonts w:ascii="Verdana" w:hAnsi="Verdana"/>
        </w:rPr>
      </w:pPr>
      <w:r>
        <w:rPr>
          <w:rFonts w:ascii="Verdana" w:hAnsi="Verdana"/>
        </w:rPr>
        <w:t xml:space="preserve">После еще одного </w:t>
      </w:r>
      <w:proofErr w:type="spellStart"/>
      <w:r>
        <w:rPr>
          <w:rFonts w:ascii="Verdana" w:hAnsi="Verdana"/>
        </w:rPr>
        <w:t>синематика</w:t>
      </w:r>
      <w:proofErr w:type="spellEnd"/>
      <w:r>
        <w:rPr>
          <w:rFonts w:ascii="Verdana" w:hAnsi="Verdana"/>
        </w:rPr>
        <w:t xml:space="preserve"> начинается первый полноценный </w:t>
      </w:r>
      <w:proofErr w:type="spellStart"/>
      <w:r>
        <w:rPr>
          <w:rFonts w:ascii="Verdana" w:hAnsi="Verdana"/>
        </w:rPr>
        <w:t>данж</w:t>
      </w:r>
      <w:proofErr w:type="spellEnd"/>
      <w:r>
        <w:rPr>
          <w:rFonts w:ascii="Verdana" w:hAnsi="Verdana"/>
        </w:rPr>
        <w:t xml:space="preserve"> игры, в ходе которого становится полностью понятны мотивация и характер персонажа. Здесь происходит знакомство и с продвинутыми элементами </w:t>
      </w:r>
      <w:proofErr w:type="spellStart"/>
      <w:r>
        <w:rPr>
          <w:rFonts w:ascii="Verdana" w:hAnsi="Verdana"/>
        </w:rPr>
        <w:t>геймплея</w:t>
      </w:r>
      <w:proofErr w:type="spellEnd"/>
      <w:r>
        <w:rPr>
          <w:rFonts w:ascii="Verdana" w:hAnsi="Verdana"/>
        </w:rPr>
        <w:t xml:space="preserve"> (интерактивные объекты). В конце </w:t>
      </w:r>
      <w:proofErr w:type="spellStart"/>
      <w:r>
        <w:rPr>
          <w:rFonts w:ascii="Verdana" w:hAnsi="Verdana"/>
        </w:rPr>
        <w:t>данжа</w:t>
      </w:r>
      <w:proofErr w:type="spellEnd"/>
      <w:r>
        <w:rPr>
          <w:rFonts w:ascii="Verdana" w:hAnsi="Verdana"/>
        </w:rPr>
        <w:t xml:space="preserve"> ожидает босс – главный антагонист игры, бой с которым обязательно проигрывается, пролог завершается.</w:t>
      </w:r>
      <w:bookmarkStart w:id="0" w:name="_GoBack"/>
      <w:bookmarkEnd w:id="0"/>
    </w:p>
    <w:p w:rsidR="009E06CA" w:rsidRDefault="009E06CA"/>
    <w:sectPr w:rsidR="009E06C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34F5313"/>
    <w:multiLevelType w:val="hybridMultilevel"/>
    <w:tmpl w:val="359C1AE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49D05A8"/>
    <w:multiLevelType w:val="hybridMultilevel"/>
    <w:tmpl w:val="4468C56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7C91AE7"/>
    <w:multiLevelType w:val="hybridMultilevel"/>
    <w:tmpl w:val="359C1AE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23DA"/>
    <w:rsid w:val="003523DA"/>
    <w:rsid w:val="00383A44"/>
    <w:rsid w:val="0068044F"/>
    <w:rsid w:val="00873DC3"/>
    <w:rsid w:val="008A5E7A"/>
    <w:rsid w:val="008E1B63"/>
    <w:rsid w:val="009E06CA"/>
    <w:rsid w:val="00A00491"/>
    <w:rsid w:val="00BE0968"/>
    <w:rsid w:val="00DD5499"/>
    <w:rsid w:val="00EE61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46AEDDB"/>
  <w15:chartTrackingRefBased/>
  <w15:docId w15:val="{02190CA7-85BF-4846-88CF-E1DD724641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E1B63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8E1B6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964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315</Words>
  <Characters>1796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Shinigami</dc:creator>
  <cp:keywords/>
  <dc:description/>
  <cp:lastModifiedBy>Shinigami</cp:lastModifiedBy>
  <cp:revision>2</cp:revision>
  <dcterms:created xsi:type="dcterms:W3CDTF">2019-05-27T14:02:00Z</dcterms:created>
  <dcterms:modified xsi:type="dcterms:W3CDTF">2019-05-27T14:02:00Z</dcterms:modified>
</cp:coreProperties>
</file>