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79C2" w:rsidRDefault="001B2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389909" cy="2136229"/>
            <wp:effectExtent l="0" t="0" r="0" b="0"/>
            <wp:docPr id="9233243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4339" name="Рисунок 9233243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69" cy="21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75E" w:rsidRPr="001B275E" w:rsidRDefault="001B2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Если мы берем за исходное, что пропуск между стенами (где </w:t>
      </w:r>
      <w:proofErr w:type="gramStart"/>
      <w:r>
        <w:rPr>
          <w:rFonts w:ascii="Times New Roman" w:hAnsi="Times New Roman" w:cs="Times New Roman"/>
        </w:rPr>
        <w:t>первый ?</w:t>
      </w:r>
      <w:proofErr w:type="gramEnd"/>
      <w:r>
        <w:rPr>
          <w:rFonts w:ascii="Times New Roman" w:hAnsi="Times New Roman" w:cs="Times New Roman"/>
        </w:rPr>
        <w:t>) не является поворотом, то мы вынуждены повернуть два раза направо, чтобы коснуться ближайшей стены. После поворота, стена снова у нас по левую руку и, продолжая движения, мы оказываемся в начале. Цикл замкнут</w:t>
      </w:r>
    </w:p>
    <w:sectPr w:rsidR="001B275E" w:rsidRPr="001B2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5E"/>
    <w:rsid w:val="001B275E"/>
    <w:rsid w:val="0064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529E28"/>
  <w15:chartTrackingRefBased/>
  <w15:docId w15:val="{6B0DCADC-C4FF-C846-90DB-654654DA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2026-04-05T12:37:00Z</dcterms:created>
  <dcterms:modified xsi:type="dcterms:W3CDTF">2026-04-05T12:45:00Z</dcterms:modified>
</cp:coreProperties>
</file>