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F3064" w14:textId="3E11A06D" w:rsidR="00E657AE" w:rsidRDefault="00E657AE" w:rsidP="00E657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ОФЕРТА</w:t>
      </w:r>
    </w:p>
    <w:p w14:paraId="1E60390F" w14:textId="663D67A6" w:rsidR="00E657AE" w:rsidRPr="004344A5" w:rsidRDefault="00E657AE" w:rsidP="00E657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отношении сервиса «</w:t>
      </w:r>
      <w:r w:rsidR="00932ECF">
        <w:rPr>
          <w:rFonts w:ascii="Times New Roman" w:hAnsi="Times New Roman" w:cs="Times New Roman"/>
          <w:sz w:val="24"/>
          <w:szCs w:val="24"/>
        </w:rPr>
        <w:t>Иск онлайн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C79A7EC" w14:textId="77777777" w:rsidR="00E657AE" w:rsidRDefault="00E657AE" w:rsidP="00E65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C00C6" w14:textId="33008280" w:rsidR="00E657AE" w:rsidRDefault="00E657AE" w:rsidP="00E657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44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ОСНОВНЫЕ ПОЛОЖЕНИЯ</w:t>
      </w:r>
    </w:p>
    <w:p w14:paraId="3D265F1B" w14:textId="77777777" w:rsidR="00E657AE" w:rsidRPr="004344A5" w:rsidRDefault="00E657AE" w:rsidP="00E657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B6AF9" w14:textId="0AF4C4C0" w:rsidR="00A11D54" w:rsidRDefault="00E657AE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Каждый пользователь</w:t>
      </w:r>
      <w:r w:rsidR="001F1560">
        <w:rPr>
          <w:rFonts w:ascii="Times New Roman" w:hAnsi="Times New Roman" w:cs="Times New Roman"/>
          <w:sz w:val="24"/>
          <w:szCs w:val="24"/>
        </w:rPr>
        <w:t>, продолжая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560">
        <w:rPr>
          <w:rFonts w:ascii="Times New Roman" w:hAnsi="Times New Roman" w:cs="Times New Roman"/>
          <w:sz w:val="24"/>
          <w:szCs w:val="24"/>
        </w:rPr>
        <w:t>сервиса «</w:t>
      </w:r>
      <w:r w:rsidR="00932ECF">
        <w:rPr>
          <w:rFonts w:ascii="Times New Roman" w:hAnsi="Times New Roman" w:cs="Times New Roman"/>
          <w:sz w:val="24"/>
          <w:szCs w:val="24"/>
        </w:rPr>
        <w:t xml:space="preserve">Иск </w:t>
      </w:r>
      <w:r w:rsidR="001F1560">
        <w:rPr>
          <w:rFonts w:ascii="Times New Roman" w:hAnsi="Times New Roman" w:cs="Times New Roman"/>
          <w:sz w:val="24"/>
          <w:szCs w:val="24"/>
        </w:rPr>
        <w:t>онлайн»</w:t>
      </w:r>
      <w:r w:rsidR="00A11D54">
        <w:rPr>
          <w:rFonts w:ascii="Times New Roman" w:hAnsi="Times New Roman" w:cs="Times New Roman"/>
          <w:sz w:val="24"/>
          <w:szCs w:val="24"/>
        </w:rPr>
        <w:t xml:space="preserve"> и совершая оплату услуг, акцептует данную оферту. </w:t>
      </w:r>
    </w:p>
    <w:p w14:paraId="5F077A61" w14:textId="287B2E52" w:rsidR="00A11D54" w:rsidRDefault="00A11D54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Настоящая оферта содержит в себе все существенные условия соглашения между АБ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любым пользователем, который будет иметь намерение получить возмездные услуги на сервисе «</w:t>
      </w:r>
      <w:r w:rsidR="00932ECF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 xml:space="preserve"> онлайн». </w:t>
      </w:r>
    </w:p>
    <w:p w14:paraId="0FC1A6F6" w14:textId="00C70CA4" w:rsidR="00A11D54" w:rsidRDefault="00A11D54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E6FB2">
        <w:rPr>
          <w:rFonts w:ascii="Times New Roman" w:hAnsi="Times New Roman" w:cs="Times New Roman"/>
          <w:sz w:val="24"/>
          <w:szCs w:val="24"/>
        </w:rPr>
        <w:t xml:space="preserve">Настоящая оферта не распространяется на информационные сервисы, в частности на «Калькулятор госпошлины», «Определение территориальной подсудности», «Калькулятор неустойки» и иные сервисы, использование которых носит безвозмездный характер. </w:t>
      </w:r>
    </w:p>
    <w:p w14:paraId="6F3CAD8B" w14:textId="5296DCD5" w:rsidR="00EE6FB2" w:rsidRDefault="00EE6FB2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 договору, к которому присоединя</w:t>
      </w:r>
      <w:r w:rsidR="00DA3B29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пользователи сервиса «</w:t>
      </w:r>
      <w:r w:rsidR="00932ECF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 xml:space="preserve"> онлайн», </w:t>
      </w:r>
      <w:r w:rsidR="00DA3B29">
        <w:rPr>
          <w:rFonts w:ascii="Times New Roman" w:hAnsi="Times New Roman" w:cs="Times New Roman"/>
          <w:sz w:val="24"/>
          <w:szCs w:val="24"/>
        </w:rPr>
        <w:t>исполнитель в лице АБ «</w:t>
      </w:r>
      <w:proofErr w:type="spellStart"/>
      <w:r w:rsidR="00DA3B29"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 w:rsidR="00DA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B29"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 w:rsidR="00DA3B29">
        <w:rPr>
          <w:rFonts w:ascii="Times New Roman" w:hAnsi="Times New Roman" w:cs="Times New Roman"/>
          <w:sz w:val="24"/>
          <w:szCs w:val="24"/>
        </w:rPr>
        <w:t xml:space="preserve">» обязуется оказать заказчику информационные услуги в виде составления электронного образца документа на основе данных, передаваемых заказчиком, </w:t>
      </w:r>
      <w:r w:rsidR="00256446">
        <w:rPr>
          <w:rFonts w:ascii="Times New Roman" w:hAnsi="Times New Roman" w:cs="Times New Roman"/>
          <w:sz w:val="24"/>
          <w:szCs w:val="24"/>
        </w:rPr>
        <w:t xml:space="preserve">а заказчик обязуется оплатить данные услуги. </w:t>
      </w:r>
    </w:p>
    <w:p w14:paraId="187D1039" w14:textId="0E034785" w:rsidR="00256446" w:rsidRDefault="00256446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Цена договора определяется сервисом «</w:t>
      </w:r>
      <w:r w:rsidR="00932ECF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 xml:space="preserve"> онлайн» и отображается на экране </w:t>
      </w:r>
      <w:r w:rsidR="00126EDC">
        <w:rPr>
          <w:rFonts w:ascii="Times New Roman" w:hAnsi="Times New Roman" w:cs="Times New Roman"/>
          <w:sz w:val="24"/>
          <w:szCs w:val="24"/>
        </w:rPr>
        <w:t xml:space="preserve">персонального компьютера (иного устройства)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пользователя.  </w:t>
      </w:r>
    </w:p>
    <w:p w14:paraId="50123DBF" w14:textId="70FCE20F" w:rsidR="00256446" w:rsidRDefault="00256446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Моментом заключения договора является совершение заказчиком оплаты цены договора в полном объеме. </w:t>
      </w:r>
    </w:p>
    <w:p w14:paraId="07AC1B43" w14:textId="6F2E216F" w:rsidR="00256446" w:rsidRDefault="00256446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Услуги оказываются непосредственно после оплаты заказчиком цены договора. </w:t>
      </w:r>
    </w:p>
    <w:p w14:paraId="57C5A0E0" w14:textId="53B98D76" w:rsidR="00256446" w:rsidRDefault="00256446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A46B73" w14:textId="1B39E0F6" w:rsidR="000B34C1" w:rsidRDefault="000B34C1" w:rsidP="000B34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344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РАЗРЕШЕНИЕ СПОРОВ И ЗАКЛЮЧИТЕЛЬНЫЕ ПОЛОЖЕНИЯ</w:t>
      </w:r>
    </w:p>
    <w:p w14:paraId="1ABAC138" w14:textId="77777777" w:rsidR="000B34C1" w:rsidRDefault="000B34C1" w:rsidP="000B34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933BCB" w14:textId="24ACE47D" w:rsidR="000B34C1" w:rsidRDefault="000B34C1" w:rsidP="000B34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 Все разногласия и споры между исполнителем и заказчиком разрешаются путем переговоров и на основании положений действующего законодательства, настоящей Публичной оферты и Гарантийного положения, размещенного на сайте </w:t>
      </w:r>
      <w:hyperlink r:id="rId4" w:history="1">
        <w:r w:rsidR="00932ECF" w:rsidRPr="003F6BDD">
          <w:rPr>
            <w:rStyle w:val="a4"/>
            <w:rFonts w:ascii="Times New Roman" w:hAnsi="Times New Roman" w:cs="Times New Roman"/>
            <w:sz w:val="24"/>
            <w:szCs w:val="24"/>
          </w:rPr>
          <w:t>https://ис</w:t>
        </w:r>
        <w:r w:rsidR="00932ECF" w:rsidRPr="003F6BDD">
          <w:rPr>
            <w:rStyle w:val="a4"/>
            <w:rFonts w:ascii="Times New Roman" w:hAnsi="Times New Roman" w:cs="Times New Roman"/>
            <w:sz w:val="24"/>
            <w:szCs w:val="24"/>
          </w:rPr>
          <w:t>к</w:t>
        </w:r>
        <w:r w:rsidR="00932ECF" w:rsidRPr="003F6BDD">
          <w:rPr>
            <w:rStyle w:val="a4"/>
            <w:rFonts w:ascii="Times New Roman" w:hAnsi="Times New Roman" w:cs="Times New Roman"/>
            <w:sz w:val="24"/>
            <w:szCs w:val="24"/>
          </w:rPr>
          <w:t>.онлайн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В случае недостижения </w:t>
      </w:r>
      <w:r w:rsidR="00177EA9">
        <w:rPr>
          <w:rFonts w:ascii="Times New Roman" w:hAnsi="Times New Roman" w:cs="Times New Roman"/>
          <w:sz w:val="24"/>
          <w:szCs w:val="24"/>
        </w:rPr>
        <w:t xml:space="preserve">компромисса, стороны вправе передать возникший спор на рассмотрение в суд общей юрисдикции по месту нахождения исполнителя. Перед обращением в суд сторона, желающая это сделать, должна направить досудебную претензию контрагенту с указанием всех требований, которые она имеет намерение предъявить в суде, не менее чем за 10 дней до обращения в суд общей юрисдикции. </w:t>
      </w:r>
    </w:p>
    <w:p w14:paraId="706981EE" w14:textId="48374853" w:rsidR="000B34C1" w:rsidRPr="00F52102" w:rsidRDefault="000B34C1" w:rsidP="000B34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 Изменения, внесенные в настоящ</w:t>
      </w:r>
      <w:r w:rsidR="000325D8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5D8">
        <w:rPr>
          <w:rFonts w:ascii="Times New Roman" w:hAnsi="Times New Roman" w:cs="Times New Roman"/>
          <w:sz w:val="24"/>
          <w:szCs w:val="24"/>
        </w:rPr>
        <w:t>Публичную оферту,</w:t>
      </w:r>
      <w:r>
        <w:rPr>
          <w:rFonts w:ascii="Times New Roman" w:hAnsi="Times New Roman" w:cs="Times New Roman"/>
          <w:sz w:val="24"/>
          <w:szCs w:val="24"/>
        </w:rPr>
        <w:t xml:space="preserve"> вступают в силу с их опубликования на сайте: </w:t>
      </w:r>
      <w:r w:rsidR="00932ECF">
        <w:rPr>
          <w:rFonts w:ascii="Times New Roman" w:hAnsi="Times New Roman" w:cs="Times New Roman"/>
          <w:sz w:val="24"/>
          <w:szCs w:val="24"/>
        </w:rPr>
        <w:t>https://иск</w:t>
      </w:r>
      <w:r w:rsidRPr="001D6A7E">
        <w:rPr>
          <w:rFonts w:ascii="Times New Roman" w:hAnsi="Times New Roman" w:cs="Times New Roman"/>
          <w:sz w:val="24"/>
          <w:szCs w:val="24"/>
        </w:rPr>
        <w:t>.онлайн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80DB771" w14:textId="1AAA8797" w:rsidR="000B34C1" w:rsidRDefault="000B34C1" w:rsidP="000B34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4CAC7" w14:textId="77777777" w:rsidR="00256446" w:rsidRDefault="00256446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A45A8C" w14:textId="77777777" w:rsidR="00256446" w:rsidRDefault="00256446" w:rsidP="00E657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130715" w14:textId="7A8C41D7" w:rsidR="009D1FCF" w:rsidRPr="00F307D8" w:rsidRDefault="009D1FCF" w:rsidP="00F30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D1FCF" w:rsidRPr="00F30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AE"/>
    <w:rsid w:val="000325D8"/>
    <w:rsid w:val="000B34C1"/>
    <w:rsid w:val="00126EDC"/>
    <w:rsid w:val="00177EA9"/>
    <w:rsid w:val="001F1560"/>
    <w:rsid w:val="00256446"/>
    <w:rsid w:val="00932ECF"/>
    <w:rsid w:val="009D1FCF"/>
    <w:rsid w:val="00A11D54"/>
    <w:rsid w:val="00DA3B29"/>
    <w:rsid w:val="00E657AE"/>
    <w:rsid w:val="00EE6FB2"/>
    <w:rsid w:val="00F3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6AAB"/>
  <w15:chartTrackingRefBased/>
  <w15:docId w15:val="{33DE5DC1-7526-3140-996E-AEF27BC5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7A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34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34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32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&#1080;&#1089;&#1082;.&#1086;&#1085;&#1083;&#1072;&#1081;&#1085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Городилов Никита Сергеевич</dc:creator>
  <cp:keywords/>
  <dc:description/>
  <cp:lastModifiedBy>Учетная запись Майкрософт</cp:lastModifiedBy>
  <cp:revision>4</cp:revision>
  <dcterms:created xsi:type="dcterms:W3CDTF">2022-08-12T08:09:00Z</dcterms:created>
  <dcterms:modified xsi:type="dcterms:W3CDTF">2022-10-28T17:13:00Z</dcterms:modified>
</cp:coreProperties>
</file>