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spacing w:after="60" w:line="276" w:lineRule="auto"/>
      </w:pPr>
      <w:r>
        <w:rPr>
          <w:rFonts w:ascii="微软雅黑" w:hAnsi="微软雅黑" w:eastAsia="微软雅黑"/>
          <w:b/>
          <w:color w:val="2F5597"/>
          <w:sz w:val="20"/>
        </w:rPr>
        <w:t>任务中心</w:t>
      </w: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