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F3B52"/>
          <w:sz w:val="40"/>
          <w:szCs w:val="40"/>
        </w:rPr>
        <w:t xml:space="preserve">Staffing Ratio Cheat Sheet</w:t>
      </w:r>
    </w:p>
    <w:p>
      <w:pPr>
        <w:spacing w:after="1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Right-Sizing Your Team | for new team leads</w:t>
      </w:r>
    </w:p>
    <w:p>
      <w:pPr>
        <w:pBdr>
          <w:top w:val="single" w:color="1F7A7A" w:sz="8" w:space="4"/>
          <w:bottom w:val="single" w:color="1F7A7A" w:sz="8" w:space="4"/>
        </w:pBd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Our ratio: </w:t>
      </w:r>
      <w:r>
        <w:rPr>
          <w:rFonts w:ascii="Calibri" w:cs="Calibri" w:eastAsia="Calibri" w:hAnsi="Calibri"/>
          <w:sz w:val="22"/>
          <w:szCs w:val="22"/>
        </w:rPr>
        <w:t xml:space="preserve">1 rep handles about 6 calls an hour, so 1 : 6.</w:t>
      </w:r>
      <w:r>
        <w:rPr>
          <w:rFonts w:ascii="Calibri" w:cs="Calibri" w:eastAsia="Calibri" w:hAnsi="Calibri"/>
          <w:sz w:val="22"/>
          <w:szCs w:val="22"/>
        </w:rPr>
        <w:t xml:space="preserve">     Your team's number: ______ calls per rep per hour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4306"/>
      </w:tblGrid>
      <w:tr>
        <w:trPr>
          <w:tblHeader/>
        </w:trPr>
        <w:tc>
          <w:tcPr>
            <w:tcW w:type="dxa" w:w="23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 need to know...</w:t>
            </w:r>
          </w:p>
        </w:tc>
        <w:tc>
          <w:tcPr>
            <w:tcW w:type="dxa" w:w="36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  <w:tc>
          <w:tcPr>
            <w:tcW w:type="dxa" w:w="43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E6F0F0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many reps for a forecast</w:t>
            </w:r>
          </w:p>
        </w:tc>
        <w:tc>
          <w:tcPr>
            <w:tcW w:type="dxa" w:w="36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Reps = forecast ÷ calls one rep handles per hour.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Always round up.</w:t>
            </w:r>
          </w:p>
        </w:tc>
        <w:tc>
          <w:tcPr>
            <w:tcW w:type="dxa" w:w="43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÷ 6 = 15 reps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 ÷ 6 = 7.5, so roster 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E6F0F0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Whether my ratio is right</w:t>
            </w:r>
          </w:p>
        </w:tc>
        <w:tc>
          <w:tcPr>
            <w:tcW w:type="dxa" w:w="36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Cross-multiply. If both products match, the ratios are equivalent.</w:t>
            </w:r>
          </w:p>
        </w:tc>
        <w:tc>
          <w:tcPr>
            <w:tcW w:type="dxa" w:w="43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: 6 and 15 : 90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× 90 = 90 and 6 × 15 = 90. Match.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E6F0F0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 when the forecast changes</w:t>
            </w:r>
          </w:p>
        </w:tc>
        <w:tc>
          <w:tcPr>
            <w:tcW w:type="dxa" w:w="36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out the factor (new ÷ old). Change the team by the same factor.</w:t>
            </w:r>
          </w:p>
        </w:tc>
        <w:tc>
          <w:tcPr>
            <w:tcW w:type="dxa" w:w="43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→ 120 is × 4/3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reps × 4/3 = 20 reps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E6F0F0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long a job takes when people are off</w:t>
            </w:r>
          </w:p>
        </w:tc>
        <w:tc>
          <w:tcPr>
            <w:tcW w:type="dxa" w:w="36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work is fixed, so reps × hours = total rep-hours.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Hours = total rep-hours ÷ reps.</w:t>
            </w:r>
          </w:p>
        </w:tc>
        <w:tc>
          <w:tcPr>
            <w:tcW w:type="dxa" w:w="43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Backlog = 48 rep-hours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 reps: 6 hours. 6 reps: 8 hours. 12 reps: 4 hours.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E6F0F0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to split reps across queues</w:t>
            </w:r>
          </w:p>
        </w:tc>
        <w:tc>
          <w:tcPr>
            <w:tcW w:type="dxa" w:w="36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Add the parts.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Total reps ÷ sum of parts = reps in one part.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Multiply each part. Check they add back to the total.</w:t>
            </w:r>
          </w:p>
        </w:tc>
        <w:tc>
          <w:tcPr>
            <w:tcW w:type="dxa" w:w="43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reps at 5 : 3 :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+ 3 + 2 = 10; 20 ÷ 10 =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10, Chat 6, Email 4</w:t>
            </w:r>
          </w:p>
        </w:tc>
      </w:tr>
    </w:tbl>
    <w:p>
      <w:pPr>
        <w:spacing w:after="70" w:before="16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Quick lookup: reps needed at 1 : 6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  <w:gridCol w:w="1406"/>
      </w:tblGrid>
      <w:tr>
        <w:tc>
          <w:tcPr>
            <w:tcW w:type="dxa" w:w="28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Forecast (calls/hr)</w:t>
            </w:r>
          </w:p>
        </w:tc>
        <w:tc>
          <w:tcPr>
            <w:tcW w:type="dxa" w:w="20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60</w:t>
            </w:r>
          </w:p>
        </w:tc>
        <w:tc>
          <w:tcPr>
            <w:tcW w:type="dxa" w:w="20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90</w:t>
            </w:r>
          </w:p>
        </w:tc>
        <w:tc>
          <w:tcPr>
            <w:tcW w:type="dxa" w:w="14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1F7A7A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8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shd w:fill="E6F0F0" w:color="auto" w:val="clear"/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Reps needed (at 1 : 6)</w:t>
            </w:r>
          </w:p>
        </w:tc>
        <w:tc>
          <w:tcPr>
            <w:tcW w:type="dxa" w:w="20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1406"/>
            <w:tcBorders>
              <w:top w:val="single" w:color="9FB8B8" w:sz="4"/>
              <w:left w:val="single" w:color="9FB8B8" w:sz="4"/>
              <w:bottom w:val="single" w:color="9FB8B8" w:sz="4"/>
              <w:right w:val="single" w:color="9FB8B8" w:sz="4"/>
            </w:tcBorders>
            <w:tcMar>
              <w:top w:type="dxa" w:w="6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</w:tr>
    </w:tbl>
    <w:p>
      <w:pPr>
        <w:spacing w:after="70" w:before="160"/>
      </w:pPr>
      <w:r>
        <w:rPr>
          <w:rFonts w:ascii="Calibri" w:cs="Calibri" w:eastAsia="Calibri" w:hAnsi="Calibri"/>
          <w:b/>
          <w:bCs/>
          <w:color w:val="2F3B52"/>
          <w:sz w:val="22"/>
          <w:szCs w:val="22"/>
        </w:rPr>
        <w:t xml:space="preserve">Before you decide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Does reps × calls per rep cover the forecast? (17 reps × 6 = 102, and 120 are coming, so no.)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What does the fix cost somewhere else? Moving reps off a backlog makes it take longer. Check the new hours.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Did I round up, and do my queue numbers add back to the total?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Trainees count as part of a rep. At 4 calls an hour, each is worth 4/6 of an experienced rep.</w:t>
      </w:r>
    </w:p>
    <w:p>
      <w:pPr>
        <w:spacing w:before="1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The ratio is a starting point. Real rosters also have to allow for breaks, training and absences. Figures here are from the BrightLine Support example in the course and are illustrative.</w:t>
      </w:r>
    </w:p>
    <w:sectPr>
      <w:pgSz w:w="11906" w:h="16838" w:orient="portrait"/>
      <w:pgMar w:top="85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2026-09-28T06:40:08.846Z</dcterms:created>
  <dcterms:modified xsi:type="dcterms:W3CDTF">2026-09-28T06:40:08.847Z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