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7877" w14:textId="77777777" w:rsidR="00F74D94" w:rsidRDefault="00F74D94" w:rsidP="00F74D94">
      <w:pPr>
        <w:pStyle w:val="NormalWeb"/>
      </w:pPr>
      <w:r>
        <w:t>Title:</w:t>
      </w:r>
      <w:r>
        <w:br/>
        <w:t>Grand Challenges and Emerging Opportunities in the Snowy 2.0 Pumped Hydro Project</w:t>
      </w:r>
    </w:p>
    <w:p w14:paraId="34C94DAA" w14:textId="77777777" w:rsidR="00F74D94" w:rsidRDefault="00F74D94" w:rsidP="00F74D94">
      <w:pPr>
        <w:pStyle w:val="NormalWeb"/>
      </w:pPr>
      <w:r>
        <w:t>Executive Summary</w:t>
      </w:r>
      <w:r>
        <w:br/>
        <w:t xml:space="preserve">Snowy 2.0 is one of Australia’s largest energy infrastructure projects and aims to add 2.2 GW of fast-response, long-duration pumped hydro energy storage to the National Electricity Market. The project is designed to shift energy generated by renewables like wind and solar from low-demand periods to peak demand periods, which is essential for reliability as coal assets retire. The scheme will connect two existing water storages in the Snowy Mountains via approximately 27 km of tunnels and an underground power </w:t>
      </w:r>
      <w:proofErr w:type="gramStart"/>
      <w:r>
        <w:t>station, and</w:t>
      </w:r>
      <w:proofErr w:type="gramEnd"/>
      <w:r>
        <w:t xml:space="preserve"> provide storage that can supply electricity to millions of Australian homes during peak conditions (Snowy Hydro, 2025; ABC News, 2025). (</w:t>
      </w:r>
      <w:hyperlink r:id="rId7" w:tooltip="$12 billion Snowy 2.0 project faces further cost blowouts" w:history="1">
        <w:r>
          <w:rPr>
            <w:rStyle w:val="Hyperlink"/>
            <w:rFonts w:eastAsiaTheme="majorEastAsia"/>
          </w:rPr>
          <w:t>ABC</w:t>
        </w:r>
      </w:hyperlink>
      <w:r>
        <w:t>)</w:t>
      </w:r>
    </w:p>
    <w:p w14:paraId="29B543E8" w14:textId="77777777" w:rsidR="00F74D94" w:rsidRDefault="00F74D94" w:rsidP="00F74D94">
      <w:pPr>
        <w:pStyle w:val="NormalWeb"/>
      </w:pPr>
      <w:r>
        <w:t>Despite its strategic role, Snowy 2.0 has become a case study in construction risk in Australia. It has experienced repeated schedule delays, safety stoppages, productivity shortfalls, severe geotechnical difficulties such as tunnel boring machines being immobilised underground, and a cost escalation from an original public estimate of about AUD 2 billion in 2017 to in excess of AUD 12 billion, with further upward revision now being assessed (ABC News, 2025; Renew Economy, 2025). (</w:t>
      </w:r>
      <w:hyperlink r:id="rId8" w:tooltip="$12 billion Snowy 2.0 project faces further cost blowouts" w:history="1">
        <w:r>
          <w:rPr>
            <w:rStyle w:val="Hyperlink"/>
            <w:rFonts w:eastAsiaTheme="majorEastAsia"/>
          </w:rPr>
          <w:t>ABC</w:t>
        </w:r>
      </w:hyperlink>
      <w:r>
        <w:t>) These pressures have in turn stressed stakeholder confidence, attracted political scrutiny, and forced contractual restructuring between Snowy Hydro and the main delivery joint venture.</w:t>
      </w:r>
    </w:p>
    <w:p w14:paraId="29FAEA42" w14:textId="77777777" w:rsidR="00F74D94" w:rsidRDefault="00F74D94" w:rsidP="00F74D94">
      <w:pPr>
        <w:pStyle w:val="NormalWeb"/>
      </w:pPr>
      <w:r>
        <w:t>The technical, financial, industrial relations, and environmental challenges in Snowy 2.0 are interdependent. Ground conditions drive tunnelling delays. Delays drive labour and plant costs. Cost growth drives governance intervention. Governance changes then affect delivery models and safety culture, which in turn affects workforce stability and productivity. These feedback loops are typical of Australian megaprojects under high public visibility.</w:t>
      </w:r>
    </w:p>
    <w:p w14:paraId="19F9AAB0" w14:textId="77777777" w:rsidR="00F74D94" w:rsidRDefault="00F74D94" w:rsidP="00F74D94">
      <w:pPr>
        <w:pStyle w:val="NormalWeb"/>
      </w:pPr>
      <w:r>
        <w:t>The report concludes that although Snowy 2.0 exposes several systemic weaknesses in the Australian construction sector, it also accelerates capability building in underground works, complex logistics in protected environments, and grid-scale renewable storage delivery. Lessons from international pumped hydro, underground caverns, and large-diameter tunnelling projects point to opportunities in earlier geotechnical characterisation, adaptive contracting, integrated transmission planning, and a stronger safety governance model. These same opportunities frame what “best practice” should look like for future Australian infrastructure.</w:t>
      </w:r>
    </w:p>
    <w:p w14:paraId="1A15EB12" w14:textId="77777777" w:rsidR="00F74D94" w:rsidRDefault="00F74D94" w:rsidP="00F74D94">
      <w:pPr>
        <w:pStyle w:val="NormalWeb"/>
        <w:numPr>
          <w:ilvl w:val="0"/>
          <w:numId w:val="17"/>
        </w:numPr>
      </w:pPr>
      <w:r>
        <w:t>Introduction and Key Challenges</w:t>
      </w:r>
      <w:r>
        <w:br/>
        <w:t>1.1 Project overview</w:t>
      </w:r>
      <w:r>
        <w:br/>
        <w:t xml:space="preserve">Snowy 2.0 is an expansion of the original Snowy Scheme, which has been a critical generation and water management asset in south-eastern Australia for decades. The Snowy 2.0 expansion involves linking </w:t>
      </w:r>
      <w:proofErr w:type="spellStart"/>
      <w:r>
        <w:t>Tantangara</w:t>
      </w:r>
      <w:proofErr w:type="spellEnd"/>
      <w:r>
        <w:t xml:space="preserve"> and Talbingo reservoirs through a network of headrace and tailrace tunnels, with water being cycled between the two at different elevations. When electricity is cheap and plentiful, water is pumped uphill. When demand spikes, water is released downhill through turbines to generate electricity. This makes Snowy 2.0 effectively a “giant battery</w:t>
      </w:r>
      <w:proofErr w:type="gramStart"/>
      <w:r>
        <w:t>”, but</w:t>
      </w:r>
      <w:proofErr w:type="gramEnd"/>
      <w:r>
        <w:t xml:space="preserve"> using gravitational potential energy rather than electrochemistry (Snowy Hydro, 2025; Guardian, 2024). (</w:t>
      </w:r>
      <w:hyperlink r:id="rId9" w:tooltip="Information Sheet: Snowy 2" w:history="1">
        <w:r>
          <w:rPr>
            <w:rStyle w:val="Hyperlink"/>
            <w:rFonts w:eastAsiaTheme="majorEastAsia"/>
          </w:rPr>
          <w:t>Snowy Hydro</w:t>
        </w:r>
      </w:hyperlink>
      <w:r>
        <w:t>)</w:t>
      </w:r>
    </w:p>
    <w:p w14:paraId="55E7CFCE" w14:textId="77777777" w:rsidR="00F74D94" w:rsidRDefault="00F74D94" w:rsidP="00F74D94">
      <w:pPr>
        <w:pStyle w:val="NormalWeb"/>
      </w:pPr>
      <w:r>
        <w:lastRenderedPageBreak/>
        <w:t>The installed capacity is planned at roughly 2.2 GW. The storage duration is on the order of many hours to multiple days, which far exceeds typical utility-scale lithium battery installations that often provide only a few hours of discharge (Snowy Hydro, 2025). (</w:t>
      </w:r>
      <w:hyperlink r:id="rId10" w:tooltip="Information Sheet: Snowy 2" w:history="1">
        <w:r>
          <w:rPr>
            <w:rStyle w:val="Hyperlink"/>
            <w:rFonts w:eastAsiaTheme="majorEastAsia"/>
          </w:rPr>
          <w:t>Snowy Hydro</w:t>
        </w:r>
      </w:hyperlink>
      <w:r>
        <w:t>) The scheme is therefore positioned as critical enabling infrastructure for decarbonisation of the grid, allowing higher penetration of intermittent renewables by providing dispatchable peaking support as coal assets retire (Guardian, 2024; Renew Economy, 2025). (</w:t>
      </w:r>
      <w:hyperlink r:id="rId11" w:tooltip="Snowy Hydro's 2.0 fortunes might finally be turning as drilling gets back on track" w:history="1">
        <w:r>
          <w:rPr>
            <w:rStyle w:val="Hyperlink"/>
            <w:rFonts w:eastAsiaTheme="majorEastAsia"/>
          </w:rPr>
          <w:t>The Guardian</w:t>
        </w:r>
      </w:hyperlink>
      <w:r>
        <w:t>)</w:t>
      </w:r>
    </w:p>
    <w:p w14:paraId="391BE981" w14:textId="77777777" w:rsidR="00F74D94" w:rsidRDefault="00F74D94" w:rsidP="00F74D94">
      <w:pPr>
        <w:pStyle w:val="NormalWeb"/>
      </w:pPr>
      <w:r>
        <w:t xml:space="preserve">The delivery model includes Snowy Hydro (a government-owned corporation) as proponent, and a main civil works contractor known as the Future Generation Joint Venture. That joint venture combines Australian and international heavy civil contractors with experience in tunnelling and underground caverns. Transmission connection works are led separately by </w:t>
      </w:r>
      <w:proofErr w:type="spellStart"/>
      <w:r>
        <w:t>Transgrid</w:t>
      </w:r>
      <w:proofErr w:type="spellEnd"/>
      <w:r>
        <w:t xml:space="preserve"> and partners to export Snowy 2.0’s power into the National Electricity Market through new high-voltage lines and substations spanning multiple states (</w:t>
      </w:r>
      <w:proofErr w:type="spellStart"/>
      <w:r>
        <w:t>Transgrid</w:t>
      </w:r>
      <w:proofErr w:type="spellEnd"/>
      <w:r>
        <w:t>, 2024).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7ED9C144" w14:textId="77777777" w:rsidR="00F74D94" w:rsidRDefault="00F74D94" w:rsidP="00F74D94">
      <w:pPr>
        <w:pStyle w:val="NormalWeb"/>
      </w:pPr>
      <w:r>
        <w:t>1.2 Main challenges identified</w:t>
      </w:r>
      <w:r>
        <w:br/>
        <w:t>The main challenges observed to date in Snowy 2.0 are summarised below:</w:t>
      </w:r>
      <w:r>
        <w:br/>
        <w:t>– Cost escalation and financial uncertainty. Public cost expectations for Snowy 2.0 have increased from around AUD 2 billion at announcement in 2017 to around AUD 12 billion by 2023, with Snowy Hydro now signalling that even more funding is required as at October 2025 (ABC News, 2025; Renew Economy, 2025). (</w:t>
      </w:r>
      <w:hyperlink r:id="rId12" w:tooltip="$12 billion Snowy 2.0 project faces further cost blowouts" w:history="1">
        <w:r>
          <w:rPr>
            <w:rStyle w:val="Hyperlink"/>
            <w:rFonts w:eastAsiaTheme="majorEastAsia"/>
          </w:rPr>
          <w:t>ABC</w:t>
        </w:r>
      </w:hyperlink>
      <w:r>
        <w:t>)</w:t>
      </w:r>
      <w:r>
        <w:br/>
        <w:t>– Schedule slippage. Initial public messaging suggested ambitious completion timelines of only a few years, but current forecasts target first power in the second half of 2027 and full commercial operation in December 2028 after a “project reset” in 2023 (Renewable Energy World, 2025; Snowy Hydro, 2025). (</w:t>
      </w:r>
      <w:hyperlink r:id="rId13" w:tooltip="When will Australia’s huge Snowy 2.0 pumped storage project be completed?" w:history="1">
        <w:r>
          <w:rPr>
            <w:rStyle w:val="Hyperlink"/>
            <w:rFonts w:eastAsiaTheme="majorEastAsia"/>
          </w:rPr>
          <w:t>Factor This™</w:t>
        </w:r>
      </w:hyperlink>
      <w:r>
        <w:t>)</w:t>
      </w:r>
      <w:r>
        <w:br/>
        <w:t>– Geotechnical and tunnelling difficulties. The primary tunnel boring machine “Florence” has been repeatedly immobilised, first in soft ground and later in very hard rock, which has required specialist recovery methods and at one point a full halt to tunnelling while contingency plans were developed (ABC News, 2024; ABC News, 2025). (</w:t>
      </w:r>
      <w:hyperlink r:id="rId14" w:tooltip="Tunnel boring machine wedged in hard rock, leaving Snowy 2.0 hydropower ..." w:history="1">
        <w:r>
          <w:rPr>
            <w:rStyle w:val="Hyperlink"/>
            <w:rFonts w:eastAsiaTheme="majorEastAsia"/>
          </w:rPr>
          <w:t>ABC</w:t>
        </w:r>
      </w:hyperlink>
      <w:r>
        <w:t>)</w:t>
      </w:r>
      <w:r>
        <w:br/>
        <w:t>– Safety and workforce reliability. Underground works have been paused at times due to safety concerns, including issues with emergency refuge chambers and ventilation fan failures that produced dangerous shrapnel, prompting walk-offs involving hundreds of workers and intervention by SafeWork NSW (The Australian, 2025; Daily Telegraph, 2025). (</w:t>
      </w:r>
      <w:hyperlink r:id="rId15" w:tooltip="Safety concerns halt work on Snowy 2.0" w:history="1">
        <w:r>
          <w:rPr>
            <w:rStyle w:val="Hyperlink"/>
            <w:rFonts w:eastAsiaTheme="majorEastAsia"/>
          </w:rPr>
          <w:t>The Australian</w:t>
        </w:r>
      </w:hyperlink>
      <w:r>
        <w:t>)</w:t>
      </w:r>
      <w:r>
        <w:br/>
        <w:t>– Environmental and approvals complexity. The project is being constructed within and beneath the Kosciuszko National Park. That imposes strict environmental management obligations, heritage protection, biodiversity monitoring, and public scrutiny over ecological disturbance, spoil placement, and transmission line construction in sensitive alpine areas (</w:t>
      </w:r>
      <w:proofErr w:type="spellStart"/>
      <w:r>
        <w:t>Transgrid</w:t>
      </w:r>
      <w:proofErr w:type="spellEnd"/>
      <w:r>
        <w:t xml:space="preserve">, 2024; </w:t>
      </w:r>
      <w:proofErr w:type="spellStart"/>
      <w:r>
        <w:t>Lumea</w:t>
      </w:r>
      <w:proofErr w:type="spellEnd"/>
      <w:r>
        <w:t>, 2024). (</w:t>
      </w:r>
      <w:hyperlink r:id="rId16" w:tooltip="Snowy 2.0 Transmission Connection Project - lumea.com.au" w:history="1">
        <w:r>
          <w:rPr>
            <w:rStyle w:val="Hyperlink"/>
            <w:rFonts w:eastAsiaTheme="majorEastAsia"/>
          </w:rPr>
          <w:t>LUMEA™</w:t>
        </w:r>
      </w:hyperlink>
      <w:r>
        <w:t>)</w:t>
      </w:r>
      <w:r>
        <w:br/>
        <w:t xml:space="preserve">– Grid integration and dependency on external works. Snowy 2.0’s value depends on timely delivery of associated transmission upgrades such as </w:t>
      </w:r>
      <w:proofErr w:type="spellStart"/>
      <w:r>
        <w:t>HumeLink</w:t>
      </w:r>
      <w:proofErr w:type="spellEnd"/>
      <w:r>
        <w:t xml:space="preserve"> to actually move stored energy to load centres. Delay in those external lines reduces the practical benefit of Snowy </w:t>
      </w:r>
      <w:proofErr w:type="gramStart"/>
      <w:r>
        <w:t>2.0, and</w:t>
      </w:r>
      <w:proofErr w:type="gramEnd"/>
      <w:r>
        <w:t xml:space="preserve"> can create a domino effect where storage is built but stranded behind bottlenecked network capacity (Guardian, 2024; </w:t>
      </w:r>
      <w:proofErr w:type="spellStart"/>
      <w:r>
        <w:t>Lumea</w:t>
      </w:r>
      <w:proofErr w:type="spellEnd"/>
      <w:r>
        <w:t>, 2024). (</w:t>
      </w:r>
      <w:hyperlink r:id="rId17" w:tooltip="Snowy Hydro's 2.0 fortunes might finally be turning as drilling gets back on track" w:history="1">
        <w:r>
          <w:rPr>
            <w:rStyle w:val="Hyperlink"/>
            <w:rFonts w:eastAsiaTheme="majorEastAsia"/>
          </w:rPr>
          <w:t>The Guardian</w:t>
        </w:r>
      </w:hyperlink>
      <w:r>
        <w:t>)</w:t>
      </w:r>
    </w:p>
    <w:p w14:paraId="02D851E1" w14:textId="77777777" w:rsidR="00F74D94" w:rsidRDefault="00F74D94" w:rsidP="00F74D94">
      <w:pPr>
        <w:pStyle w:val="NormalWeb"/>
      </w:pPr>
      <w:r>
        <w:t>These challenges are not isolated engineering annoyances. They shape the project’s economics, industrial relations environment, safety culture, and political expectations about Australia’s renewable transition timeline.</w:t>
      </w:r>
    </w:p>
    <w:p w14:paraId="3FC9E819" w14:textId="77777777" w:rsidR="00F74D94" w:rsidRDefault="00F74D94" w:rsidP="00F74D94">
      <w:pPr>
        <w:pStyle w:val="NormalWeb"/>
        <w:numPr>
          <w:ilvl w:val="0"/>
          <w:numId w:val="18"/>
        </w:numPr>
      </w:pPr>
      <w:r>
        <w:lastRenderedPageBreak/>
        <w:t>Causes and Interconnections Between Challenges</w:t>
      </w:r>
      <w:r>
        <w:br/>
        <w:t>2.1 Ambitious political framing versus delivery reality</w:t>
      </w:r>
      <w:r>
        <w:br/>
        <w:t>Snowy 2.0 was politically announced as a fast, affordable, nation-building project to “keep the lights on” with clean energy. Delivery targets and cost figures communicated in early stages were extremely optimistic relative to the complexity of 27 km of deep tunnels, a large underground cavern power station, and high-voltage transmission in mountainous terrain (Renew Economy, 2025; Guardian, 2024). (</w:t>
      </w:r>
      <w:hyperlink r:id="rId18" w:tooltip="Snowy 2.0 pumped hydro fiasco faces another major cost blowout ..." w:history="1">
        <w:r>
          <w:rPr>
            <w:rStyle w:val="Hyperlink"/>
            <w:rFonts w:eastAsiaTheme="majorEastAsia"/>
          </w:rPr>
          <w:t>Renew Economy</w:t>
        </w:r>
      </w:hyperlink>
      <w:r>
        <w:t>) This optimism shaped public expectations and created pressure to deliver quickly, which has downstream effects:</w:t>
      </w:r>
      <w:r>
        <w:br/>
        <w:t>– aggressive schedules limit the time available for geotechnical investigations before committing plant</w:t>
      </w:r>
      <w:r>
        <w:br/>
        <w:t>– contracts may get locked in on cost and productivity assumptions that later prove unrealistic</w:t>
      </w:r>
      <w:r>
        <w:br/>
        <w:t>– risk allocation between client and contractor can become adversarial once the optimism “evaporates.”</w:t>
      </w:r>
    </w:p>
    <w:p w14:paraId="3FD9EC3D" w14:textId="77777777" w:rsidR="00F74D94" w:rsidRDefault="00F74D94" w:rsidP="00F74D94">
      <w:pPr>
        <w:pStyle w:val="NormalWeb"/>
      </w:pPr>
      <w:r>
        <w:t>When those optimistic assumptions met the ground conditions of the Snowy Mountains, there was a predictable blowout in both timeline and price. That mismatch between political expectation and technical reality is a recurring theme in Australian megaproject delivery.</w:t>
      </w:r>
    </w:p>
    <w:p w14:paraId="2648B2E2" w14:textId="77777777" w:rsidR="00F74D94" w:rsidRDefault="00F74D94" w:rsidP="00F74D94">
      <w:pPr>
        <w:pStyle w:val="NormalWeb"/>
      </w:pPr>
      <w:r>
        <w:t>2.2 Geology, tunnelling, and cascading delay</w:t>
      </w:r>
      <w:r>
        <w:br/>
        <w:t>The underground scope of Snowy 2.0 depends on driving large-diameter tunnels through variable, fractured, and in some cases water-saturated or highly abrasive strata at significant depth. The main tunnel boring machine “Florence,” which is roughly 2,000 tonnes and 130 m long, became stuck multiple times due to both soft ground collapse and later extremely hard rock. Each stoppage caused weeks or months of delay while crews attempted to stabilise conditions, excavate around the cutterhead, and in one instance deploy high-pressure water jetting to free the machine (ABC News, 2024; Geoengineer, 2024). (</w:t>
      </w:r>
      <w:hyperlink r:id="rId19" w:tooltip="Tunnel boring machine wedged in hard rock, leaving Snowy 2.0 hydropower ..." w:history="1">
        <w:r>
          <w:rPr>
            <w:rStyle w:val="Hyperlink"/>
            <w:rFonts w:eastAsiaTheme="majorEastAsia"/>
          </w:rPr>
          <w:t>ABC</w:t>
        </w:r>
      </w:hyperlink>
      <w:r>
        <w:t>)</w:t>
      </w:r>
    </w:p>
    <w:p w14:paraId="4E034FF5" w14:textId="77777777" w:rsidR="00F74D94" w:rsidRDefault="00F74D94" w:rsidP="00F74D94">
      <w:pPr>
        <w:pStyle w:val="NormalWeb"/>
      </w:pPr>
      <w:r>
        <w:t>This is not a simple “equipment problem.” Geotechnical uncertainty has knock-on effects:</w:t>
      </w:r>
      <w:r>
        <w:br/>
        <w:t>– Recovery operations require redesign of ground support methods and potentially the tunnel alignment, which can trigger re-approval steps</w:t>
      </w:r>
      <w:r>
        <w:br/>
        <w:t>– Idle time for specialised labour and plant still accrues cost</w:t>
      </w:r>
      <w:r>
        <w:br/>
        <w:t>– Schedule slips on underground excavation push back downstream activities such as cavern excavation, mechanical and electrical fit-out, and commissioning.</w:t>
      </w:r>
    </w:p>
    <w:p w14:paraId="701F4B42" w14:textId="77777777" w:rsidR="00F74D94" w:rsidRDefault="00F74D94" w:rsidP="00F74D94">
      <w:pPr>
        <w:pStyle w:val="NormalWeb"/>
      </w:pPr>
      <w:r>
        <w:t>When tunnelling stalls, the cost profile changes immediately. Tunnel boring machines are capital-intensive to stand down. Specialist crews may demobilise if they feel safety is compromised. Productivity targets embedded in the commercial model become impossible to meet, which then drives commercial disputes over who wears the overrun (ABC News, 2025; Renew Economy, 2025). (</w:t>
      </w:r>
      <w:hyperlink r:id="rId20" w:tooltip="$12 billion Snowy 2.0 project faces further cost blowouts" w:history="1">
        <w:r>
          <w:rPr>
            <w:rStyle w:val="Hyperlink"/>
            <w:rFonts w:eastAsiaTheme="majorEastAsia"/>
          </w:rPr>
          <w:t>ABC</w:t>
        </w:r>
      </w:hyperlink>
      <w:r>
        <w:t>)</w:t>
      </w:r>
    </w:p>
    <w:p w14:paraId="7B971A56" w14:textId="77777777" w:rsidR="00F74D94" w:rsidRDefault="00F74D94" w:rsidP="00F74D94">
      <w:pPr>
        <w:pStyle w:val="NormalWeb"/>
      </w:pPr>
      <w:r>
        <w:t>2.3 Safety culture under pressure</w:t>
      </w:r>
      <w:r>
        <w:br/>
        <w:t>Snowy 2.0 has experienced work stoppages linked directly to safety concerns. Reported issues have included inoperable refuge chambers that are meant to protect workers during underground emergencies, missing bolts in ventilation fans, and metal fragments thrown through work areas when a ventilation fan failed. These incidents led to hundreds of workers walking off site and SafeWork NSW issuing prohibition notices on underground works until safety systems and training obligations were addressed (The Australian, 2025; Daily Telegraph, 2025). (</w:t>
      </w:r>
      <w:hyperlink r:id="rId21" w:tooltip="Safety concerns halt work on Snowy 2.0" w:history="1">
        <w:r>
          <w:rPr>
            <w:rStyle w:val="Hyperlink"/>
            <w:rFonts w:eastAsiaTheme="majorEastAsia"/>
          </w:rPr>
          <w:t>The Australian</w:t>
        </w:r>
      </w:hyperlink>
      <w:r>
        <w:t>)</w:t>
      </w:r>
    </w:p>
    <w:p w14:paraId="6EDA3CB7" w14:textId="77777777" w:rsidR="00F74D94" w:rsidRDefault="00F74D94" w:rsidP="00F74D94">
      <w:pPr>
        <w:pStyle w:val="NormalWeb"/>
      </w:pPr>
      <w:r>
        <w:lastRenderedPageBreak/>
        <w:t>Safety is tightly coupled to schedule and industrial relations. Under intense schedule pressure, there can be tension between “get back to advance rate” and “stand down until fully compliant.” In megaprojects, this tension can spill into the workforce relationship with site management. Once workers perceive that emergency systems are not in a reliable state, confidence collapses, and voluntary work stoppages become more likely. That, in turn, immediately halts production and drives further delay and cost growth.</w:t>
      </w:r>
    </w:p>
    <w:p w14:paraId="455832D7" w14:textId="77777777" w:rsidR="00F74D94" w:rsidRDefault="00F74D94" w:rsidP="00F74D94">
      <w:pPr>
        <w:pStyle w:val="NormalWeb"/>
      </w:pPr>
      <w:r>
        <w:t>This creates a reinforcing loop:</w:t>
      </w:r>
      <w:r>
        <w:br/>
        <w:t>– Delays and cost escalation increase pressure</w:t>
      </w:r>
      <w:r>
        <w:br/>
        <w:t>– Pressure can erode perceived safety margins</w:t>
      </w:r>
      <w:r>
        <w:br/>
        <w:t>– Reduced trust leads to stoppages</w:t>
      </w:r>
      <w:r>
        <w:br/>
        <w:t>– Stoppages cause further delay and cost escalation.</w:t>
      </w:r>
    </w:p>
    <w:p w14:paraId="63A32D68" w14:textId="77777777" w:rsidR="00F74D94" w:rsidRDefault="00F74D94" w:rsidP="00F74D94">
      <w:pPr>
        <w:pStyle w:val="NormalWeb"/>
      </w:pPr>
      <w:r>
        <w:t>2.4 Transmission, integration, and system-level risk</w:t>
      </w:r>
      <w:r>
        <w:br/>
        <w:t xml:space="preserve">Unlike many traditional civil projects, Snowy 2.0 is only valuable if its output can enter the grid at scale. That requires new high-voltage transmission lines and substations across regional New South Wales, and eventually interconnection across states. </w:t>
      </w:r>
      <w:proofErr w:type="spellStart"/>
      <w:r>
        <w:t>Transgrid</w:t>
      </w:r>
      <w:proofErr w:type="spellEnd"/>
      <w:r>
        <w:t xml:space="preserve"> and partners are constructing bespoke connection assets for Snowy 2.0, and larger augmentations such as </w:t>
      </w:r>
      <w:proofErr w:type="spellStart"/>
      <w:r>
        <w:t>HumeLink</w:t>
      </w:r>
      <w:proofErr w:type="spellEnd"/>
      <w:r>
        <w:t xml:space="preserve"> have been identified as critical enablers (</w:t>
      </w:r>
      <w:proofErr w:type="spellStart"/>
      <w:r>
        <w:t>Transgrid</w:t>
      </w:r>
      <w:proofErr w:type="spellEnd"/>
      <w:r>
        <w:t>, 2024; Guardian, 2024).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0611DDAE" w14:textId="77777777" w:rsidR="00F74D94" w:rsidRDefault="00F74D94" w:rsidP="00F74D94">
      <w:pPr>
        <w:pStyle w:val="NormalWeb"/>
      </w:pPr>
      <w:r>
        <w:t xml:space="preserve">This creates interdependency risk. A delay in the transmission corridor can strand the storage asset, reducing the revenue Snowy 2.0 can generate in its early years. Conversely, if Snowy 2.0 is late, the new transmission line capacity may sit under-used. That is a governance challenge because the pumped hydro </w:t>
      </w:r>
      <w:proofErr w:type="gramStart"/>
      <w:r>
        <w:t>works</w:t>
      </w:r>
      <w:proofErr w:type="gramEnd"/>
      <w:r>
        <w:t xml:space="preserve"> and the transmission works are delivered by different parties under different approvals, cost structures and stakeholder pressures. Coordinating these schedules is not just an engineering problem, it is a regulatory and political problem.</w:t>
      </w:r>
    </w:p>
    <w:p w14:paraId="76720917" w14:textId="77777777" w:rsidR="00F74D94" w:rsidRDefault="00F74D94" w:rsidP="00F74D94">
      <w:pPr>
        <w:pStyle w:val="NormalWeb"/>
      </w:pPr>
      <w:r>
        <w:t>2.5 Environmental approvals and social licence</w:t>
      </w:r>
      <w:r>
        <w:br/>
        <w:t>Snowy 2.0 is being constructed within a national park, so public tolerance for environmental disturbance is low. Stakeholders are sensitive to spoil disposal, tunnel alignment under protected habitat, and visual/amenity impacts of transmission infrastructure. Independent audits in 2024 examined compliance with biodiversity and heritage conditions for the Snowy 2.0 Transmission Connection Project, indicating a high level of regulatory oversight on flora, fauna, water and cultural heritage controls (</w:t>
      </w:r>
      <w:proofErr w:type="spellStart"/>
      <w:r>
        <w:t>Lumea</w:t>
      </w:r>
      <w:proofErr w:type="spellEnd"/>
      <w:r>
        <w:t>, 2024). (</w:t>
      </w:r>
      <w:hyperlink r:id="rId22" w:tooltip="Snowy 2.0 Transmission Connection Project - lumea.com.au" w:history="1">
        <w:r>
          <w:rPr>
            <w:rStyle w:val="Hyperlink"/>
            <w:rFonts w:eastAsiaTheme="majorEastAsia"/>
          </w:rPr>
          <w:t>LUMEA™</w:t>
        </w:r>
      </w:hyperlink>
      <w:r>
        <w:t>)</w:t>
      </w:r>
    </w:p>
    <w:p w14:paraId="0FD3AFFE" w14:textId="77777777" w:rsidR="00F74D94" w:rsidRDefault="00F74D94" w:rsidP="00F74D94">
      <w:pPr>
        <w:pStyle w:val="NormalWeb"/>
      </w:pPr>
      <w:r>
        <w:t>Where environmental compliance is stringent, design flexibility is reduced. That can limit the options available to re-route tunnels around difficult geology or to relocate surface works to avoid unstable ground. So environmental constraints feed back into geotechnical risk and cost, and vice versa. This interaction between environmental protection and constructability is one of the defining characteristics of mega-infrastructure in sensitive Australian landscapes.</w:t>
      </w:r>
    </w:p>
    <w:p w14:paraId="471367D5" w14:textId="77777777" w:rsidR="00F74D94" w:rsidRDefault="00F74D94" w:rsidP="00F74D94">
      <w:pPr>
        <w:pStyle w:val="NormalWeb"/>
        <w:numPr>
          <w:ilvl w:val="0"/>
          <w:numId w:val="19"/>
        </w:numPr>
      </w:pPr>
      <w:r>
        <w:t>Best Practice in Similar Projects, Locally and Internationally</w:t>
      </w:r>
      <w:r>
        <w:br/>
        <w:t>3.1 Comparison with other pumped hydro and underground energy storage projects</w:t>
      </w:r>
      <w:r>
        <w:br/>
        <w:t xml:space="preserve">Internationally, pumped hydro is a mature technology. Many countries use underground caverns and long tunnels to connect reservoirs at different elevations. Long-duration storage from pumped hydro is viewed globally as complementary to batteries. Batteries respond in milliseconds and can stabilise frequency for a few </w:t>
      </w:r>
      <w:r>
        <w:lastRenderedPageBreak/>
        <w:t>hours, while pumped hydro provides multi-hour to multi-day bulk shifting and inertia-like system strength. Australian experts note that despite Snowy 2.0’s setbacks, Australia still has “so many good sites” for future pumped hydro, including brownfield proposals in existing mines that might avoid some tunnelling complexity and environmental sensitivity (Guardian, 2024; The Guardian, 2024b). (</w:t>
      </w:r>
      <w:hyperlink r:id="rId23" w:tooltip="Snowy Hydro's 2.0 fortunes might finally be turning as drilling gets back on track" w:history="1">
        <w:r>
          <w:rPr>
            <w:rStyle w:val="Hyperlink"/>
            <w:rFonts w:eastAsiaTheme="majorEastAsia"/>
          </w:rPr>
          <w:t>The Guardian</w:t>
        </w:r>
      </w:hyperlink>
      <w:r>
        <w:t>)</w:t>
      </w:r>
    </w:p>
    <w:p w14:paraId="4E8337EF" w14:textId="77777777" w:rsidR="00F74D94" w:rsidRDefault="00F74D94" w:rsidP="00F74D94">
      <w:pPr>
        <w:pStyle w:val="NormalWeb"/>
      </w:pPr>
      <w:r>
        <w:t>Several best practice themes from comparable international pumped hydro and underground cavern projects can be carried across:</w:t>
      </w:r>
    </w:p>
    <w:p w14:paraId="1B05B8B3" w14:textId="77777777" w:rsidR="00F74D94" w:rsidRDefault="00F74D94" w:rsidP="00F74D94">
      <w:pPr>
        <w:pStyle w:val="NormalWeb"/>
      </w:pPr>
      <w:r>
        <w:t>Early geotechnical characterisation and staged excavation</w:t>
      </w:r>
      <w:r>
        <w:br/>
        <w:t>Major European hydro tunnels and Scandinavian underground caverns often use extensive pilot bores, probe drilling, and staged heading development before committing full-diameter borers. This allows ground support and alignment to be adapted prior to full-scale excavation. The Snowy 2.0 experience with Florence shows that insufficiently resolved ground conditions can immobilise a 2,000-tonne machine and trigger months of recovery work (ABC News, 2024). (</w:t>
      </w:r>
      <w:hyperlink r:id="rId24" w:tooltip="Tunnel boring machine wedged in hard rock, leaving Snowy 2.0 hydropower ..." w:history="1">
        <w:r>
          <w:rPr>
            <w:rStyle w:val="Hyperlink"/>
            <w:rFonts w:eastAsiaTheme="majorEastAsia"/>
          </w:rPr>
          <w:t>ABC</w:t>
        </w:r>
      </w:hyperlink>
      <w:r>
        <w:t>) A staged approach, sometimes including pre-excavation grouting or ground freezing, is common overseas for high-risk geology and could be formalised earlier in Australian planning.</w:t>
      </w:r>
    </w:p>
    <w:p w14:paraId="458B5B95" w14:textId="77777777" w:rsidR="00F74D94" w:rsidRDefault="00F74D94" w:rsidP="00F74D94">
      <w:pPr>
        <w:pStyle w:val="NormalWeb"/>
      </w:pPr>
      <w:r>
        <w:t>Adaptive contracting and collaborative commercial models</w:t>
      </w:r>
      <w:r>
        <w:br/>
        <w:t>Snowy Hydro restructured its civil works delivery toward a more collaborative, cost-plus style arrangement with the main contractor after productivity targets were repeatedly missed and adversarial cost claims emerged (Guardian, 2024). (</w:t>
      </w:r>
      <w:hyperlink r:id="rId25" w:tooltip="Snowy Hydro's 2.0 fortunes might finally be turning as drilling gets back on track" w:history="1">
        <w:r>
          <w:rPr>
            <w:rStyle w:val="Hyperlink"/>
            <w:rFonts w:eastAsiaTheme="majorEastAsia"/>
          </w:rPr>
          <w:t>The Guardian</w:t>
        </w:r>
      </w:hyperlink>
      <w:r>
        <w:t>) This mirrors trends in UK tunnelling and North American hydro projects, where alliancing or target cost contracts are used for ground-risk-heavy packages. The underlying principle is that unpredictable subsurface conditions should not be treated as a fixed-price risk dumped entirely on the contractor. Instead, client and contractor jointly manage and share that risk, with transparent reporting on overruns.</w:t>
      </w:r>
    </w:p>
    <w:p w14:paraId="0E453195" w14:textId="77777777" w:rsidR="00F74D94" w:rsidRDefault="00F74D94" w:rsidP="00F74D94">
      <w:pPr>
        <w:pStyle w:val="NormalWeb"/>
      </w:pPr>
      <w:r>
        <w:t>Integrated safety governance</w:t>
      </w:r>
      <w:r>
        <w:br/>
        <w:t>After the safety stoppages at Snowy 2.0, SafeWork NSW intervened, and Snowy Hydro demanded stronger compliance from its joint venture contractor, including inspection of refuge chambers and ventilation systems and improved workforce emergency training (The Australian, 2025; Daily Telegraph, 2025). (</w:t>
      </w:r>
      <w:hyperlink r:id="rId26" w:tooltip="Safety concerns halt work on Snowy 2.0" w:history="1">
        <w:r>
          <w:rPr>
            <w:rStyle w:val="Hyperlink"/>
            <w:rFonts w:eastAsiaTheme="majorEastAsia"/>
          </w:rPr>
          <w:t>The Australian</w:t>
        </w:r>
      </w:hyperlink>
      <w:r>
        <w:t>) On recent European rail and metro tunnels, there is often an integrated safety governance model where emergency systems, training, and drills are treated as critical path work items, not auxiliary tasks. That is, production cannot proceed unless emergency systems are commissioned to an agreed minimum state and signed off by both the contractor and the independent safety authority. Embedding this approach at contract formation rather than introducing it reactively during crisis would be considered best practice.</w:t>
      </w:r>
    </w:p>
    <w:p w14:paraId="0F8BDB6D" w14:textId="77777777" w:rsidR="00F74D94" w:rsidRDefault="00F74D94" w:rsidP="00F74D94">
      <w:pPr>
        <w:pStyle w:val="NormalWeb"/>
      </w:pPr>
      <w:r>
        <w:t>3.2 Transmission planning as part of early scope, not an afterthought</w:t>
      </w:r>
      <w:r>
        <w:br/>
        <w:t>Modern offshore wind hubs in Europe and interconnectors in North America typically develop generation and transmission in a bundled programmatic way. That is, the storage/generation asset and the high-voltage connection are permitted, procured, and staged together to ensure that neither strand is stranded commercially. Snowy 2.0, by contrast, relies on separate governance structures for civil works and for transmission (</w:t>
      </w:r>
      <w:proofErr w:type="spellStart"/>
      <w:r>
        <w:t>Transgrid</w:t>
      </w:r>
      <w:proofErr w:type="spellEnd"/>
      <w:r>
        <w:t xml:space="preserve">, 2024; </w:t>
      </w:r>
      <w:proofErr w:type="spellStart"/>
      <w:r>
        <w:t>Lumea</w:t>
      </w:r>
      <w:proofErr w:type="spellEnd"/>
      <w:r>
        <w:t>, 2024).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036DA437" w14:textId="77777777" w:rsidR="00F74D94" w:rsidRDefault="00F74D94" w:rsidP="00F74D94">
      <w:pPr>
        <w:pStyle w:val="NormalWeb"/>
      </w:pPr>
      <w:r>
        <w:lastRenderedPageBreak/>
        <w:t>Best practice here is not purely technical. It involves aligning regulatory approvals, Indigenous and environmental consultations, compensation frameworks for landholders, and delivery sequencing for towers, substations, and switchyards in parallel with underground excavation milestones. This integrated approach reduces the risk that Snowy 2.0 will technically work but be unable to fully dispatch power until several years later, which would undermine its economic case.</w:t>
      </w:r>
    </w:p>
    <w:p w14:paraId="20418DA0" w14:textId="77777777" w:rsidR="00F74D94" w:rsidRDefault="00F74D94" w:rsidP="00F74D94">
      <w:pPr>
        <w:pStyle w:val="NormalWeb"/>
      </w:pPr>
      <w:r>
        <w:t>3.3 Workforce engagement and retention</w:t>
      </w:r>
      <w:r>
        <w:br/>
        <w:t>The walk-offs at Snowy 2.0 over safety concerns illustrate a key workforce challenge in Australian megaprojects. Skilled underground workers are globally mobile and in high demand. If confidence in site safety and leadership falls, those workers can and will leave. Offshore hydro and tunnelling projects often apply a “safety leadership” model where site operators, unions, and safety regulators co-design response protocols and escalation pathways early, so disputes do not have to escalate into full production stoppage to be taken seriously (The Australian, 2025). (</w:t>
      </w:r>
      <w:hyperlink r:id="rId27" w:tooltip="Safety concerns halt work on Snowy 2.0" w:history="1">
        <w:r>
          <w:rPr>
            <w:rStyle w:val="Hyperlink"/>
            <w:rFonts w:eastAsiaTheme="majorEastAsia"/>
          </w:rPr>
          <w:t>The Australian</w:t>
        </w:r>
      </w:hyperlink>
      <w:r>
        <w:t>)</w:t>
      </w:r>
    </w:p>
    <w:p w14:paraId="0DE2FD15" w14:textId="77777777" w:rsidR="00F74D94" w:rsidRDefault="00F74D94" w:rsidP="00F74D94">
      <w:pPr>
        <w:pStyle w:val="NormalWeb"/>
      </w:pPr>
      <w:r>
        <w:t>Australia can adapt this by treating psychological safety, whistleblower protection, and immediate corrective action processes as explicit performance metrics on par with advance rate, rather than as soft issues. This is especially important when the site is remote, shift-based, and underground, because once morale collapses, remobilisation is slow and expensive.</w:t>
      </w:r>
    </w:p>
    <w:p w14:paraId="5813CCD1" w14:textId="77777777" w:rsidR="00F74D94" w:rsidRDefault="00F74D94" w:rsidP="00F74D94">
      <w:pPr>
        <w:pStyle w:val="NormalWeb"/>
        <w:numPr>
          <w:ilvl w:val="0"/>
          <w:numId w:val="20"/>
        </w:numPr>
      </w:pPr>
      <w:r>
        <w:t>Emerging Opportunities and Future Development</w:t>
      </w:r>
      <w:r>
        <w:br/>
        <w:t>4.1 Capability building for Australia’s energy transition</w:t>
      </w:r>
      <w:r>
        <w:br/>
        <w:t>Although Snowy 2.0 is troubled, it is also building national capability. More than 2,700 jobs are currently supported by the project, with an additional 1,500 jobs forecast as work scales up toward underground power station fit-out and transmission build-out (Snowy Hydro, 2025). (</w:t>
      </w:r>
      <w:hyperlink r:id="rId28" w:tooltip="Information Sheet: Snowy 2" w:history="1">
        <w:r>
          <w:rPr>
            <w:rStyle w:val="Hyperlink"/>
            <w:rFonts w:eastAsiaTheme="majorEastAsia"/>
          </w:rPr>
          <w:t>Snowy Hydro</w:t>
        </w:r>
      </w:hyperlink>
      <w:r>
        <w:t>) This is creating a workforce that understands pumped hydro, large-diameter tunnelling under mountainous terrain, and high-voltage interconnection to the grid. That capability is scarce in Australia and will be critical if more long-duration storage is delivered in the next decade.</w:t>
      </w:r>
    </w:p>
    <w:p w14:paraId="0AA564FE" w14:textId="77777777" w:rsidR="00F74D94" w:rsidRDefault="00F74D94" w:rsidP="00F74D94">
      <w:pPr>
        <w:pStyle w:val="NormalWeb"/>
      </w:pPr>
      <w:r>
        <w:t>Experts argue that Australia has numerous technically suitable sites for pumped hydro, including repurposed mine pits and upper-lower reservoir pairs that require less tunnelling than Snowy 2.0. This means Snowy 2.0 can be viewed, in part, as a learning project whose hard lessons can reduce risk and cost for follow-on schemes sometimes called “Snowy 3.0” in public discussion (The Guardian, 2024b). (</w:t>
      </w:r>
      <w:hyperlink r:id="rId29" w:tooltip="Snowy 3.0? Experts say Australia has 'so many good sites' for more pumped hydro" w:history="1">
        <w:r>
          <w:rPr>
            <w:rStyle w:val="Hyperlink"/>
            <w:rFonts w:eastAsiaTheme="majorEastAsia"/>
          </w:rPr>
          <w:t>The Guardian</w:t>
        </w:r>
      </w:hyperlink>
      <w:r>
        <w:t>) Future projects can avoid some of Snowy 2.0’s complexity by leveraging existing voids, shallower head differences, and simpler transmission corridors.</w:t>
      </w:r>
    </w:p>
    <w:p w14:paraId="06200971" w14:textId="77777777" w:rsidR="00F74D94" w:rsidRDefault="00F74D94" w:rsidP="00F74D94">
      <w:pPr>
        <w:pStyle w:val="NormalWeb"/>
      </w:pPr>
      <w:r>
        <w:t>4.2 Reforming megaproject governance</w:t>
      </w:r>
      <w:r>
        <w:br/>
        <w:t>From a construction management view, one of the strongest insights is governance reform. The “project reset” in 2023, and the current directive in October 2025 for a line-by-line reassessment of all costs and productivity assumptions, shows an active attempt by Snowy Hydro to get control of cost growth and delivery risk (Renewable Energy World, 2025; Pump Industry, 2025). (</w:t>
      </w:r>
      <w:hyperlink r:id="rId30" w:tooltip="When will Australia’s huge Snowy 2.0 pumped storage project be completed?" w:history="1">
        <w:r>
          <w:rPr>
            <w:rStyle w:val="Hyperlink"/>
            <w:rFonts w:eastAsiaTheme="majorEastAsia"/>
          </w:rPr>
          <w:t>Factor This™</w:t>
        </w:r>
      </w:hyperlink>
      <w:r>
        <w:t>) This shift to transparent reassessment is consistent with best practice in complex international infrastructure, where early denial of cost reality is often what kills political support. If cost transparency is treated as standard practice rather than damage control, future Australian megaprojects could maintain credibility with funding bodies and regulators even when geology misbehaves.</w:t>
      </w:r>
    </w:p>
    <w:p w14:paraId="1616EB20" w14:textId="77777777" w:rsidR="00F74D94" w:rsidRDefault="00F74D94" w:rsidP="00F74D94">
      <w:pPr>
        <w:pStyle w:val="NormalWeb"/>
      </w:pPr>
      <w:r>
        <w:lastRenderedPageBreak/>
        <w:t>This also points to potential future industry-wide changes:</w:t>
      </w:r>
      <w:r>
        <w:br/>
        <w:t>– More realistic early cost ranges for bids in complex ground</w:t>
      </w:r>
      <w:r>
        <w:br/>
        <w:t>– Stronger linkage between constructability reviews and environmental approvals</w:t>
      </w:r>
      <w:r>
        <w:br/>
        <w:t>– Routine inclusion of contingency tunnelling methods and backup TBMs in baseline programs</w:t>
      </w:r>
      <w:r>
        <w:br/>
        <w:t>– Contract models that explicitly price safety compliance and workforce retention as deliverables rather than overhead.</w:t>
      </w:r>
    </w:p>
    <w:p w14:paraId="0846F183" w14:textId="77777777" w:rsidR="00F74D94" w:rsidRDefault="00F74D94" w:rsidP="00F74D94">
      <w:pPr>
        <w:pStyle w:val="NormalWeb"/>
      </w:pPr>
      <w:r>
        <w:t>4.3 Embedding safety as a productivity enabler</w:t>
      </w:r>
      <w:r>
        <w:br/>
        <w:t>The stoppages at Snowy 2.0 make it clear that safety failures are not “lost time injuries plus paperwork.” They are critical path. When a ventilation fan throws shrapnel through an underground work chamber, work stops across the tunnels. When refuge chambers are found non-compliant, 700 workers can simply refuse to go underground (Daily Telegraph, 2025; The Australian, 2025). (</w:t>
      </w:r>
      <w:hyperlink r:id="rId31" w:tooltip="Flying shrapnel from malfunctioning fan halts work at Snowy 2.0" w:history="1">
        <w:r>
          <w:rPr>
            <w:rStyle w:val="Hyperlink"/>
            <w:rFonts w:eastAsiaTheme="majorEastAsia"/>
          </w:rPr>
          <w:t>Daily Telegraph</w:t>
        </w:r>
      </w:hyperlink>
      <w:r>
        <w:t>)</w:t>
      </w:r>
    </w:p>
    <w:p w14:paraId="24ABDBA0" w14:textId="77777777" w:rsidR="00F74D94" w:rsidRDefault="00F74D94" w:rsidP="00F74D94">
      <w:pPr>
        <w:pStyle w:val="NormalWeb"/>
      </w:pPr>
      <w:r>
        <w:t>One opportunity is to treat safety systems as plant, not PPE. That means budgeting and scheduling them like tunnel boring machines and heavy lifts. Life support and egress systems in underground works should be procured early, tested early, and handed over as preconditions for excavation. This approach is common in mature tunnelling markets and should become standard in Australian underground energy infrastructure.</w:t>
      </w:r>
    </w:p>
    <w:p w14:paraId="701542F8" w14:textId="77777777" w:rsidR="00F74D94" w:rsidRDefault="00F74D94" w:rsidP="00F74D94">
      <w:pPr>
        <w:pStyle w:val="NormalWeb"/>
      </w:pPr>
      <w:r>
        <w:t>4.4 Aligning storage delivery with transmission strategy</w:t>
      </w:r>
      <w:r>
        <w:br/>
        <w:t xml:space="preserve">Finally, Snowy 2.0 highlights how energy megaprojects are now system projects, not standalone civil works. It is not enough to excavate a cavern and install turbines. The transmission corridor, the substation, and the market rules that allow stored energy to earn revenue must all be in place and aligned. </w:t>
      </w:r>
      <w:proofErr w:type="spellStart"/>
      <w:r>
        <w:t>Transgrid’s</w:t>
      </w:r>
      <w:proofErr w:type="spellEnd"/>
      <w:r>
        <w:t xml:space="preserve"> Snowy 2.0 connection works and the proposed </w:t>
      </w:r>
      <w:proofErr w:type="spellStart"/>
      <w:r>
        <w:t>HumeLink</w:t>
      </w:r>
      <w:proofErr w:type="spellEnd"/>
      <w:r>
        <w:t xml:space="preserve"> line illustrate how pumped hydro is now deeply integrated with the grid planning process rather than bolted on afterward (</w:t>
      </w:r>
      <w:proofErr w:type="spellStart"/>
      <w:r>
        <w:t>Transgrid</w:t>
      </w:r>
      <w:proofErr w:type="spellEnd"/>
      <w:r>
        <w:t>, 2024; Guardian, 2024).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7AB7069F" w14:textId="77777777" w:rsidR="00F74D94" w:rsidRDefault="00F74D94" w:rsidP="00F74D94">
      <w:pPr>
        <w:pStyle w:val="NormalWeb"/>
      </w:pPr>
      <w:r>
        <w:t>This creates opportunities for better planning in future:</w:t>
      </w:r>
      <w:r>
        <w:br/>
        <w:t>– Bundled environmental assessments across the storage asset and the transmission corridor</w:t>
      </w:r>
      <w:r>
        <w:br/>
        <w:t>– Shared stakeholder engagement with landholders and communities to reduce duplication of consultation fatigue</w:t>
      </w:r>
      <w:r>
        <w:br/>
        <w:t>– Co-ordinated scheduling so that neither asset is stranded.</w:t>
      </w:r>
    </w:p>
    <w:p w14:paraId="5A85FC91" w14:textId="77777777" w:rsidR="00F74D94" w:rsidRDefault="00F74D94" w:rsidP="00F74D94">
      <w:pPr>
        <w:pStyle w:val="NormalWeb"/>
      </w:pPr>
      <w:r>
        <w:t>Conclusions</w:t>
      </w:r>
      <w:r>
        <w:br/>
        <w:t>Snowy 2.0 is an iconic and controversial Australian megaproject. It is framed as essential for the transition to a renewable grid by providing 2.2 GW of dispatchable, long-duration storage capacity, with first power currently forecast for 2027 and full operation targeted for December 2028 (Renewable Energy World, 2025; Snowy Hydro, 2025). (</w:t>
      </w:r>
      <w:hyperlink r:id="rId32" w:tooltip="When will Australia’s huge Snowy 2.0 pumped storage project be completed?" w:history="1">
        <w:r>
          <w:rPr>
            <w:rStyle w:val="Hyperlink"/>
            <w:rFonts w:eastAsiaTheme="majorEastAsia"/>
          </w:rPr>
          <w:t>Factor This™</w:t>
        </w:r>
      </w:hyperlink>
      <w:r>
        <w:t>)</w:t>
      </w:r>
    </w:p>
    <w:p w14:paraId="61373BC9" w14:textId="77777777" w:rsidR="00F74D94" w:rsidRDefault="00F74D94" w:rsidP="00F74D94">
      <w:pPr>
        <w:pStyle w:val="NormalWeb"/>
      </w:pPr>
      <w:r>
        <w:t>However, the project has been hit by a combination of underestimated complexity, difficult geology, immobilised tunnel boring machines, repeated safety stoppages, and a cost trajectory that has increased several-fold beyond initial expectations and is still under reassessment as at October 2025 (ABC News, 2025; Renew Economy, 2025). (</w:t>
      </w:r>
      <w:hyperlink r:id="rId33" w:tooltip="$12 billion Snowy 2.0 project faces further cost blowouts" w:history="1">
        <w:r>
          <w:rPr>
            <w:rStyle w:val="Hyperlink"/>
            <w:rFonts w:eastAsiaTheme="majorEastAsia"/>
          </w:rPr>
          <w:t>ABC</w:t>
        </w:r>
      </w:hyperlink>
      <w:r>
        <w:t>) These setbacks have exposed structural weaknesses in megaproject planning in Australia. Key weak points include overly optimistic political framing, insufficient geotechnical de-risking before letting major work packages, fragmented governance between generation/storage works and transmission works, and reactive rather than embedded safety culture.</w:t>
      </w:r>
    </w:p>
    <w:p w14:paraId="1EFD8A8D" w14:textId="77777777" w:rsidR="00F74D94" w:rsidRDefault="00F74D94" w:rsidP="00F74D94">
      <w:pPr>
        <w:pStyle w:val="NormalWeb"/>
      </w:pPr>
      <w:r>
        <w:lastRenderedPageBreak/>
        <w:t>At the same time, Snowy 2.0 is building Australian capability in pumped hydro delivery, underground works, and high-voltage transmission integration. International experience suggests that many of Snowy 2.0’s problems are solvable with better early-stage ground investigation, alliance-style contracting with transparent risk sharing, safety governance treated as critical path, and integrated system planning that bundles storage assets with transmission corridors from day one.</w:t>
      </w:r>
    </w:p>
    <w:p w14:paraId="7FB918B6" w14:textId="77777777" w:rsidR="00F74D94" w:rsidRDefault="00F74D94" w:rsidP="00F74D94">
      <w:pPr>
        <w:pStyle w:val="NormalWeb"/>
      </w:pPr>
      <w:r>
        <w:t>For the Australian construction industry, the lesson is not that such projects should not be attempted. The lesson is that these projects must be planned, contracted, and governed as complex adaptive systems with geological, regulatory, workforce, and market dependencies that evolve over time. If those lessons are absorbed and normalised, Snowy 2.0 will ultimately act as a training ground for the next generation of Australian renewable infrastructure, rather than only as a warning.</w:t>
      </w:r>
    </w:p>
    <w:p w14:paraId="7AF607FB" w14:textId="77777777" w:rsidR="00F74D94" w:rsidRDefault="00F74D94" w:rsidP="00F74D94">
      <w:pPr>
        <w:pStyle w:val="NormalWeb"/>
      </w:pPr>
      <w:r>
        <w:t>References</w:t>
      </w:r>
      <w:r>
        <w:br/>
        <w:t>ABC News 2024, ‘Tunnel boring machine wedged in hard rock, leaving Snowy 2.0 hydropower project stalled’, ABC News, viewed 22 May 2024. (</w:t>
      </w:r>
      <w:hyperlink r:id="rId34" w:tooltip="Tunnel boring machine wedged in hard rock, leaving Snowy 2.0 hydropower ..." w:history="1">
        <w:r>
          <w:rPr>
            <w:rStyle w:val="Hyperlink"/>
            <w:rFonts w:eastAsiaTheme="majorEastAsia"/>
          </w:rPr>
          <w:t>ABC</w:t>
        </w:r>
      </w:hyperlink>
      <w:r>
        <w:t>)</w:t>
      </w:r>
      <w:r>
        <w:br/>
        <w:t>ABC News 2025, ‘Snowy Hydro seeks further funds as Snowy 2.0 costs spiral beyond $12 billion’, ABC News, viewed 2 Oct 2025. (</w:t>
      </w:r>
      <w:hyperlink r:id="rId35" w:tooltip="$12 billion Snowy 2.0 project faces further cost blowouts" w:history="1">
        <w:r>
          <w:rPr>
            <w:rStyle w:val="Hyperlink"/>
            <w:rFonts w:eastAsiaTheme="majorEastAsia"/>
          </w:rPr>
          <w:t>ABC</w:t>
        </w:r>
      </w:hyperlink>
      <w:r>
        <w:t>)</w:t>
      </w:r>
      <w:r>
        <w:br/>
        <w:t>Daily Telegraph 2025, ‘Flying shrapnel from malfunctioning fan halts work at Snowy 2.0’, Daily Telegraph, viewed 8 months before 26 Oct 2025. (</w:t>
      </w:r>
      <w:hyperlink r:id="rId36" w:tooltip="Flying shrapnel from malfunctioning fan halts work at Snowy 2.0" w:history="1">
        <w:r>
          <w:rPr>
            <w:rStyle w:val="Hyperlink"/>
            <w:rFonts w:eastAsiaTheme="majorEastAsia"/>
          </w:rPr>
          <w:t>Daily Telegraph</w:t>
        </w:r>
      </w:hyperlink>
      <w:r>
        <w:t>)</w:t>
      </w:r>
      <w:r>
        <w:br/>
        <w:t>Geoengineer 2024, ‘Snowy 2.0 tunnel boring machine remains stuck after a month’, Geoengineer.org, viewed 30 May 2024. (</w:t>
      </w:r>
      <w:hyperlink r:id="rId37" w:tooltip="Snowy 2.0 tunnel boring machine remains stuck after a month" w:history="1">
        <w:r>
          <w:rPr>
            <w:rStyle w:val="Hyperlink"/>
            <w:rFonts w:eastAsiaTheme="majorEastAsia"/>
          </w:rPr>
          <w:t>geoengineer.org</w:t>
        </w:r>
      </w:hyperlink>
      <w:r>
        <w:t>)</w:t>
      </w:r>
      <w:r>
        <w:br/>
        <w:t>Guardian 2024, ‘Snowy Hydro 2.0 back on track as drilling resumes, but risks remain’, The Guardian, viewed 23 Feb 2024. (</w:t>
      </w:r>
      <w:hyperlink r:id="rId38" w:tooltip="Snowy Hydro's 2.0 fortunes might finally be turning as drilling gets back on track" w:history="1">
        <w:r>
          <w:rPr>
            <w:rStyle w:val="Hyperlink"/>
            <w:rFonts w:eastAsiaTheme="majorEastAsia"/>
          </w:rPr>
          <w:t>The Guardian</w:t>
        </w:r>
      </w:hyperlink>
      <w:r>
        <w:t>)</w:t>
      </w:r>
      <w:r>
        <w:br/>
      </w:r>
      <w:proofErr w:type="spellStart"/>
      <w:r>
        <w:t>Lumea</w:t>
      </w:r>
      <w:proofErr w:type="spellEnd"/>
      <w:r>
        <w:t xml:space="preserve"> 2024, ‘Snowy 2.0 Transmission Connection Project – Independent Environmental Audit September 2024’, </w:t>
      </w:r>
      <w:proofErr w:type="spellStart"/>
      <w:r>
        <w:t>Lumea</w:t>
      </w:r>
      <w:proofErr w:type="spellEnd"/>
      <w:r>
        <w:t>, viewed Sep 2024. (</w:t>
      </w:r>
      <w:hyperlink r:id="rId39" w:tooltip="Snowy 2.0 Transmission Connection Project - lumea.com.au" w:history="1">
        <w:r>
          <w:rPr>
            <w:rStyle w:val="Hyperlink"/>
            <w:rFonts w:eastAsiaTheme="majorEastAsia"/>
          </w:rPr>
          <w:t>LUMEA™</w:t>
        </w:r>
      </w:hyperlink>
      <w:r>
        <w:t>)</w:t>
      </w:r>
      <w:r>
        <w:br/>
        <w:t>Pump Industry 2025, ‘Snowy 2.0 project powers ahead: contractor directed to reassess costs’, Pump Industry, viewed 12 Oct 2025. (</w:t>
      </w:r>
      <w:hyperlink r:id="rId40" w:tooltip="Much-anticipated Snowy 2.0 project powers ahead" w:history="1">
        <w:r>
          <w:rPr>
            <w:rStyle w:val="Hyperlink"/>
            <w:rFonts w:eastAsiaTheme="majorEastAsia"/>
          </w:rPr>
          <w:t>pumpindustry.com.au</w:t>
        </w:r>
      </w:hyperlink>
      <w:r>
        <w:t>)</w:t>
      </w:r>
      <w:r>
        <w:br/>
        <w:t>Renewable Energy World 2025, ‘When will Australia’s huge Snowy 2.0 pumped storage project be completed?’, Renewable Energy World, viewed 21 Oct 2025. (</w:t>
      </w:r>
      <w:hyperlink r:id="rId41" w:tooltip="When will Australia’s huge Snowy 2.0 pumped storage project be completed?" w:history="1">
        <w:r>
          <w:rPr>
            <w:rStyle w:val="Hyperlink"/>
            <w:rFonts w:eastAsiaTheme="majorEastAsia"/>
          </w:rPr>
          <w:t>Factor This™</w:t>
        </w:r>
      </w:hyperlink>
      <w:r>
        <w:t>)</w:t>
      </w:r>
      <w:r>
        <w:br/>
        <w:t>Renew Economy 2025, ‘Snowy 2.0 pumped hydro faces another major cost blowout’, Renew Economy, viewed 3 Oct 2025. (</w:t>
      </w:r>
      <w:hyperlink r:id="rId42" w:tooltip="Snowy 2.0 pumped hydro fiasco faces another major cost blowout ..." w:history="1">
        <w:r>
          <w:rPr>
            <w:rStyle w:val="Hyperlink"/>
            <w:rFonts w:eastAsiaTheme="majorEastAsia"/>
          </w:rPr>
          <w:t>Renew Economy</w:t>
        </w:r>
      </w:hyperlink>
      <w:r>
        <w:t>)</w:t>
      </w:r>
      <w:r>
        <w:br/>
        <w:t>Snowy Hydro 2025, ‘Snowy 2.0 Progress Factsheet’, Snowy Hydro, viewed May 2025. (</w:t>
      </w:r>
      <w:hyperlink r:id="rId43" w:tooltip="Information Sheet: Snowy 2" w:history="1">
        <w:r>
          <w:rPr>
            <w:rStyle w:val="Hyperlink"/>
            <w:rFonts w:eastAsiaTheme="majorEastAsia"/>
          </w:rPr>
          <w:t>Snowy Hydro</w:t>
        </w:r>
      </w:hyperlink>
      <w:r>
        <w:t>)</w:t>
      </w:r>
      <w:r>
        <w:br/>
        <w:t>The Australian 2025, ‘Safety concerns halt underground work on Snowy 2.0 hydro project’, The Australian, viewed 8 months before 26 Oct 2025. (</w:t>
      </w:r>
      <w:hyperlink r:id="rId44" w:tooltip="Safety concerns halt work on Snowy 2.0" w:history="1">
        <w:r>
          <w:rPr>
            <w:rStyle w:val="Hyperlink"/>
            <w:rFonts w:eastAsiaTheme="majorEastAsia"/>
          </w:rPr>
          <w:t>The Australian</w:t>
        </w:r>
      </w:hyperlink>
      <w:r>
        <w:t>)</w:t>
      </w:r>
      <w:r>
        <w:br/>
        <w:t>The Guardian 2024b, ‘Experts say Australia has so many good sites for more pumped hydro’, The Guardian, viewed 14 Jul 2024. (</w:t>
      </w:r>
      <w:hyperlink r:id="rId45" w:tooltip="Snowy 3.0? Experts say Australia has 'so many good sites' for more pumped hydro" w:history="1">
        <w:r>
          <w:rPr>
            <w:rStyle w:val="Hyperlink"/>
            <w:rFonts w:eastAsiaTheme="majorEastAsia"/>
          </w:rPr>
          <w:t>The Guardian</w:t>
        </w:r>
      </w:hyperlink>
      <w:r>
        <w:t>)</w:t>
      </w:r>
      <w:r>
        <w:br/>
      </w:r>
      <w:proofErr w:type="spellStart"/>
      <w:r>
        <w:t>Transgrid</w:t>
      </w:r>
      <w:proofErr w:type="spellEnd"/>
      <w:r>
        <w:t xml:space="preserve"> 2024, ‘Snowy 2.0 Transmission Connection’, </w:t>
      </w:r>
      <w:proofErr w:type="spellStart"/>
      <w:r>
        <w:t>Transgrid</w:t>
      </w:r>
      <w:proofErr w:type="spellEnd"/>
      <w:r>
        <w:t>, viewed 2024. (</w:t>
      </w:r>
      <w:proofErr w:type="spellStart"/>
      <w:r>
        <w:fldChar w:fldCharType="begin"/>
      </w:r>
      <w:r>
        <w:instrText>HYPERLINK "https://www.transgrid.com.au/projects-innovation/snowy-20-connection/?utm_source=chatgpt.com" \o "Snowy 2.0 Transmission Connection | Transgrid"</w:instrText>
      </w:r>
      <w:r>
        <w:fldChar w:fldCharType="separate"/>
      </w:r>
      <w:r>
        <w:rPr>
          <w:rStyle w:val="Hyperlink"/>
          <w:rFonts w:eastAsiaTheme="majorEastAsia"/>
        </w:rPr>
        <w:t>Transgrid</w:t>
      </w:r>
      <w:proofErr w:type="spellEnd"/>
      <w:r>
        <w:fldChar w:fldCharType="end"/>
      </w:r>
      <w:r>
        <w:t>)</w:t>
      </w:r>
    </w:p>
    <w:p w14:paraId="054AB280" w14:textId="79ECCD67" w:rsidR="00C13BF4" w:rsidRPr="00AA52CD" w:rsidRDefault="00C13BF4" w:rsidP="00AA52CD"/>
    <w:sectPr w:rsidR="00C13BF4" w:rsidRPr="00AA52CD">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4"/>
  </w:num>
  <w:num w:numId="2" w16cid:durableId="821698845">
    <w:abstractNumId w:val="9"/>
  </w:num>
  <w:num w:numId="3" w16cid:durableId="1500922540">
    <w:abstractNumId w:val="3"/>
  </w:num>
  <w:num w:numId="4" w16cid:durableId="207767914">
    <w:abstractNumId w:val="0"/>
  </w:num>
  <w:num w:numId="5" w16cid:durableId="1618871916">
    <w:abstractNumId w:val="8"/>
  </w:num>
  <w:num w:numId="6" w16cid:durableId="831600699">
    <w:abstractNumId w:val="11"/>
  </w:num>
  <w:num w:numId="7" w16cid:durableId="819927118">
    <w:abstractNumId w:val="17"/>
  </w:num>
  <w:num w:numId="8" w16cid:durableId="1836339821">
    <w:abstractNumId w:val="1"/>
  </w:num>
  <w:num w:numId="9" w16cid:durableId="877275635">
    <w:abstractNumId w:val="18"/>
  </w:num>
  <w:num w:numId="10" w16cid:durableId="163475279">
    <w:abstractNumId w:val="16"/>
  </w:num>
  <w:num w:numId="11" w16cid:durableId="660743435">
    <w:abstractNumId w:val="15"/>
  </w:num>
  <w:num w:numId="12" w16cid:durableId="1334062966">
    <w:abstractNumId w:val="19"/>
  </w:num>
  <w:num w:numId="13" w16cid:durableId="1416509605">
    <w:abstractNumId w:val="2"/>
  </w:num>
  <w:num w:numId="14" w16cid:durableId="684675586">
    <w:abstractNumId w:val="12"/>
  </w:num>
  <w:num w:numId="15" w16cid:durableId="1084490379">
    <w:abstractNumId w:val="5"/>
  </w:num>
  <w:num w:numId="16" w16cid:durableId="1177233249">
    <w:abstractNumId w:val="14"/>
  </w:num>
  <w:num w:numId="17" w16cid:durableId="1332492463">
    <w:abstractNumId w:val="13"/>
  </w:num>
  <w:num w:numId="18" w16cid:durableId="1750301735">
    <w:abstractNumId w:val="10"/>
  </w:num>
  <w:num w:numId="19" w16cid:durableId="1384524300">
    <w:abstractNumId w:val="6"/>
  </w:num>
  <w:num w:numId="20" w16cid:durableId="6758897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wUAyBZvrywAAAA="/>
  </w:docVars>
  <w:rsids>
    <w:rsidRoot w:val="00AE4A1F"/>
    <w:rsid w:val="000333AF"/>
    <w:rsid w:val="000772F3"/>
    <w:rsid w:val="000A09D0"/>
    <w:rsid w:val="0018356D"/>
    <w:rsid w:val="00233DAC"/>
    <w:rsid w:val="00281372"/>
    <w:rsid w:val="00310F89"/>
    <w:rsid w:val="00381A3D"/>
    <w:rsid w:val="00390A91"/>
    <w:rsid w:val="00414F14"/>
    <w:rsid w:val="00435D88"/>
    <w:rsid w:val="00441EBF"/>
    <w:rsid w:val="004455D4"/>
    <w:rsid w:val="00494234"/>
    <w:rsid w:val="005D722F"/>
    <w:rsid w:val="0068640E"/>
    <w:rsid w:val="006A5E07"/>
    <w:rsid w:val="007D7459"/>
    <w:rsid w:val="00801B2A"/>
    <w:rsid w:val="00846E8A"/>
    <w:rsid w:val="008A11FC"/>
    <w:rsid w:val="008B78EF"/>
    <w:rsid w:val="008F2E42"/>
    <w:rsid w:val="00934A3F"/>
    <w:rsid w:val="00960508"/>
    <w:rsid w:val="009B2473"/>
    <w:rsid w:val="009E501F"/>
    <w:rsid w:val="00A67186"/>
    <w:rsid w:val="00AA52CD"/>
    <w:rsid w:val="00AE4A1F"/>
    <w:rsid w:val="00B12850"/>
    <w:rsid w:val="00B54D89"/>
    <w:rsid w:val="00B63465"/>
    <w:rsid w:val="00BC7ACE"/>
    <w:rsid w:val="00BD0E9E"/>
    <w:rsid w:val="00C00B0B"/>
    <w:rsid w:val="00C13BF4"/>
    <w:rsid w:val="00C76BEF"/>
    <w:rsid w:val="00D757CB"/>
    <w:rsid w:val="00DF6186"/>
    <w:rsid w:val="00E04C82"/>
    <w:rsid w:val="00EE674A"/>
    <w:rsid w:val="00F01CAB"/>
    <w:rsid w:val="00F14A52"/>
    <w:rsid w:val="00F74D94"/>
    <w:rsid w:val="00F877F1"/>
    <w:rsid w:val="00FA279E"/>
    <w:rsid w:val="00FE51B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newableenergyworld.com/energy-storage/pumped-storage/when-will-australias-huge-snowy-2-0-pumped-storage-project-be-completed/?utm_source=chatgpt.com" TargetMode="External"/><Relationship Id="rId18" Type="http://schemas.openxmlformats.org/officeDocument/2006/relationships/hyperlink" Target="https://reneweconomy.com.au/snowy-2-0-pumped-hydro-fiasco-faces-another-major-cost-blowout-analysts-expect-more-delays/?utm_source=chatgpt.com" TargetMode="External"/><Relationship Id="rId26" Type="http://schemas.openxmlformats.org/officeDocument/2006/relationships/hyperlink" Target="https://www.theaustralian.com.au/nation/safety-concerns-halt-underground-work-on-snowy-20-hydro-project/news-story/9d22c2c7937e8006f75b0b1431abbaa4?utm_source=chatgpt.com" TargetMode="External"/><Relationship Id="rId39" Type="http://schemas.openxmlformats.org/officeDocument/2006/relationships/hyperlink" Target="https://www.lumea.com.au/media/25cpvlgp/22930_snowy-hydro-20-connection-project_iea_construction-2_final-v2.pdf?utm_source=chatgpt.com" TargetMode="External"/><Relationship Id="rId21" Type="http://schemas.openxmlformats.org/officeDocument/2006/relationships/hyperlink" Target="https://www.theaustralian.com.au/nation/safety-concerns-halt-underground-work-on-snowy-20-hydro-project/news-story/9d22c2c7937e8006f75b0b1431abbaa4?utm_source=chatgpt.com" TargetMode="External"/><Relationship Id="rId34" Type="http://schemas.openxmlformats.org/officeDocument/2006/relationships/hyperlink" Target="https://www.abc.net.au/news/2024-05-22/tunnel-boring-machine-florence-stuck-again/103875910?utm_source=chatgpt.com" TargetMode="External"/><Relationship Id="rId42" Type="http://schemas.openxmlformats.org/officeDocument/2006/relationships/hyperlink" Target="https://reneweconomy.com.au/snowy-2-0-pumped-hydro-fiasco-faces-another-major-cost-blowout-analysts-expect-more-delays/?utm_source=chatgpt.com" TargetMode="External"/><Relationship Id="rId47" Type="http://schemas.openxmlformats.org/officeDocument/2006/relationships/fontTable" Target="fontTable.xml"/><Relationship Id="rId7" Type="http://schemas.openxmlformats.org/officeDocument/2006/relationships/hyperlink" Target="https://www.abc.net.au/news/2025-10-03/snowy-hydro-cost-blowout-assessment-deliver-project/105775866?utm_source=chatgpt.com" TargetMode="External"/><Relationship Id="rId2" Type="http://schemas.openxmlformats.org/officeDocument/2006/relationships/styles" Target="styles.xml"/><Relationship Id="rId16" Type="http://schemas.openxmlformats.org/officeDocument/2006/relationships/hyperlink" Target="https://www.lumea.com.au/media/25cpvlgp/22930_snowy-hydro-20-connection-project_iea_construction-2_final-v2.pdf?utm_source=chatgpt.com" TargetMode="External"/><Relationship Id="rId29" Type="http://schemas.openxmlformats.org/officeDocument/2006/relationships/hyperlink" Target="https://www.theguardian.com/environment/article/2024/jul/14/snowy-30-experts-say-australia-has-so-many-good-sites-for-more-pumped-hydro?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guardian.com/australia-news/2024/feb/23/snowy-hydro-2-project-scheme-fortunes-kosciuszko-national-park?utm_source=chatgpt.com" TargetMode="External"/><Relationship Id="rId24" Type="http://schemas.openxmlformats.org/officeDocument/2006/relationships/hyperlink" Target="https://www.abc.net.au/news/2024-05-22/tunnel-boring-machine-florence-stuck-again/103875910?utm_source=chatgpt.com" TargetMode="External"/><Relationship Id="rId32" Type="http://schemas.openxmlformats.org/officeDocument/2006/relationships/hyperlink" Target="https://www.renewableenergyworld.com/energy-storage/pumped-storage/when-will-australias-huge-snowy-2-0-pumped-storage-project-be-completed/?utm_source=chatgpt.com" TargetMode="External"/><Relationship Id="rId37" Type="http://schemas.openxmlformats.org/officeDocument/2006/relationships/hyperlink" Target="https://www.geoengineer.org/news/snowy-20-tunnel-boring-machine-remains-stuck-after-a-month?utm_source=chatgpt.com" TargetMode="External"/><Relationship Id="rId40" Type="http://schemas.openxmlformats.org/officeDocument/2006/relationships/hyperlink" Target="https://www.pumpindustry.com.au/much-anticipated-snowy-2-0-project-powers-ahead/?utm_source=chatgpt.com" TargetMode="External"/><Relationship Id="rId45" Type="http://schemas.openxmlformats.org/officeDocument/2006/relationships/hyperlink" Target="https://www.theguardian.com/environment/article/2024/jul/14/snowy-30-experts-say-australia-has-so-many-good-sites-for-more-pumped-hydro?utm_source=chatgpt.com" TargetMode="External"/><Relationship Id="rId5" Type="http://schemas.openxmlformats.org/officeDocument/2006/relationships/footnotes" Target="footnotes.xml"/><Relationship Id="rId15" Type="http://schemas.openxmlformats.org/officeDocument/2006/relationships/hyperlink" Target="https://www.theaustralian.com.au/nation/safety-concerns-halt-underground-work-on-snowy-20-hydro-project/news-story/9d22c2c7937e8006f75b0b1431abbaa4?utm_source=chatgpt.com" TargetMode="External"/><Relationship Id="rId23" Type="http://schemas.openxmlformats.org/officeDocument/2006/relationships/hyperlink" Target="https://www.theguardian.com/australia-news/2024/feb/23/snowy-hydro-2-project-scheme-fortunes-kosciuszko-national-park?utm_source=chatgpt.com" TargetMode="External"/><Relationship Id="rId28" Type="http://schemas.openxmlformats.org/officeDocument/2006/relationships/hyperlink" Target="https://www.snowyhydro.com.au/wp-content/uploads/2025/05/SH_58249_Snowy2.0_Progress_Factsheet_A4_FA2.pdf?utm_source=chatgpt.com" TargetMode="External"/><Relationship Id="rId36" Type="http://schemas.openxmlformats.org/officeDocument/2006/relationships/hyperlink" Target="https://www.dailytelegraph.com.au/news/nsw/flying-shrapnel-from-malfunctioning-fan-halts-underground-work-at-snowy-20/news-story/5b18b1f41bdd9098ba55a07210ecc474?utm_source=chatgpt.com" TargetMode="External"/><Relationship Id="rId10" Type="http://schemas.openxmlformats.org/officeDocument/2006/relationships/hyperlink" Target="https://www.snowyhydro.com.au/wp-content/uploads/2025/05/SH_58249_Snowy2.0_Progress_Factsheet_A4_FA2.pdf?utm_source=chatgpt.com" TargetMode="External"/><Relationship Id="rId19" Type="http://schemas.openxmlformats.org/officeDocument/2006/relationships/hyperlink" Target="https://www.abc.net.au/news/2024-05-22/tunnel-boring-machine-florence-stuck-again/103875910?utm_source=chatgpt.com" TargetMode="External"/><Relationship Id="rId31" Type="http://schemas.openxmlformats.org/officeDocument/2006/relationships/hyperlink" Target="https://www.dailytelegraph.com.au/news/nsw/flying-shrapnel-from-malfunctioning-fan-halts-underground-work-at-snowy-20/news-story/5b18b1f41bdd9098ba55a07210ecc474?utm_source=chatgpt.com" TargetMode="External"/><Relationship Id="rId44" Type="http://schemas.openxmlformats.org/officeDocument/2006/relationships/hyperlink" Target="https://www.theaustralian.com.au/nation/safety-concerns-halt-underground-work-on-snowy-20-hydro-project/news-story/9d22c2c7937e8006f75b0b1431abbaa4?utm_source=chatgpt.com" TargetMode="External"/><Relationship Id="rId4" Type="http://schemas.openxmlformats.org/officeDocument/2006/relationships/webSettings" Target="webSettings.xml"/><Relationship Id="rId9" Type="http://schemas.openxmlformats.org/officeDocument/2006/relationships/hyperlink" Target="https://www.snowyhydro.com.au/wp-content/uploads/2025/05/SH_58249_Snowy2.0_Progress_Factsheet_A4_FA2.pdf?utm_source=chatgpt.com" TargetMode="External"/><Relationship Id="rId14" Type="http://schemas.openxmlformats.org/officeDocument/2006/relationships/hyperlink" Target="https://www.abc.net.au/news/2024-05-22/tunnel-boring-machine-florence-stuck-again/103875910?utm_source=chatgpt.com" TargetMode="External"/><Relationship Id="rId22" Type="http://schemas.openxmlformats.org/officeDocument/2006/relationships/hyperlink" Target="https://www.lumea.com.au/media/25cpvlgp/22930_snowy-hydro-20-connection-project_iea_construction-2_final-v2.pdf?utm_source=chatgpt.com" TargetMode="External"/><Relationship Id="rId27" Type="http://schemas.openxmlformats.org/officeDocument/2006/relationships/hyperlink" Target="https://www.theaustralian.com.au/nation/safety-concerns-halt-underground-work-on-snowy-20-hydro-project/news-story/9d22c2c7937e8006f75b0b1431abbaa4?utm_source=chatgpt.com" TargetMode="External"/><Relationship Id="rId30" Type="http://schemas.openxmlformats.org/officeDocument/2006/relationships/hyperlink" Target="https://www.renewableenergyworld.com/energy-storage/pumped-storage/when-will-australias-huge-snowy-2-0-pumped-storage-project-be-completed/?utm_source=chatgpt.com" TargetMode="External"/><Relationship Id="rId35" Type="http://schemas.openxmlformats.org/officeDocument/2006/relationships/hyperlink" Target="https://www.abc.net.au/news/2025-10-03/snowy-hydro-cost-blowout-assessment-deliver-project/105775866?utm_source=chatgpt.com" TargetMode="External"/><Relationship Id="rId43" Type="http://schemas.openxmlformats.org/officeDocument/2006/relationships/hyperlink" Target="https://www.snowyhydro.com.au/wp-content/uploads/2025/05/SH_58249_Snowy2.0_Progress_Factsheet_A4_FA2.pdf?utm_source=chatgpt.com" TargetMode="External"/><Relationship Id="rId48" Type="http://schemas.openxmlformats.org/officeDocument/2006/relationships/theme" Target="theme/theme1.xml"/><Relationship Id="rId8" Type="http://schemas.openxmlformats.org/officeDocument/2006/relationships/hyperlink" Target="https://www.abc.net.au/news/2025-10-03/snowy-hydro-cost-blowout-assessment-deliver-project/105775866?utm_source=chatgpt.com" TargetMode="External"/><Relationship Id="rId3" Type="http://schemas.openxmlformats.org/officeDocument/2006/relationships/settings" Target="settings.xml"/><Relationship Id="rId12" Type="http://schemas.openxmlformats.org/officeDocument/2006/relationships/hyperlink" Target="https://www.abc.net.au/news/2025-10-03/snowy-hydro-cost-blowout-assessment-deliver-project/105775866?utm_source=chatgpt.com" TargetMode="External"/><Relationship Id="rId17" Type="http://schemas.openxmlformats.org/officeDocument/2006/relationships/hyperlink" Target="https://www.theguardian.com/australia-news/2024/feb/23/snowy-hydro-2-project-scheme-fortunes-kosciuszko-national-park?utm_source=chatgpt.com" TargetMode="External"/><Relationship Id="rId25" Type="http://schemas.openxmlformats.org/officeDocument/2006/relationships/hyperlink" Target="https://www.theguardian.com/australia-news/2024/feb/23/snowy-hydro-2-project-scheme-fortunes-kosciuszko-national-park?utm_source=chatgpt.com" TargetMode="External"/><Relationship Id="rId33" Type="http://schemas.openxmlformats.org/officeDocument/2006/relationships/hyperlink" Target="https://www.abc.net.au/news/2025-10-03/snowy-hydro-cost-blowout-assessment-deliver-project/105775866?utm_source=chatgpt.com" TargetMode="External"/><Relationship Id="rId38" Type="http://schemas.openxmlformats.org/officeDocument/2006/relationships/hyperlink" Target="https://www.theguardian.com/australia-news/2024/feb/23/snowy-hydro-2-project-scheme-fortunes-kosciuszko-national-park?utm_source=chatgpt.com" TargetMode="External"/><Relationship Id="rId46" Type="http://schemas.openxmlformats.org/officeDocument/2006/relationships/footer" Target="footer1.xml"/><Relationship Id="rId20" Type="http://schemas.openxmlformats.org/officeDocument/2006/relationships/hyperlink" Target="https://www.abc.net.au/news/2025-10-03/snowy-hydro-cost-blowout-assessment-deliver-project/105775866?utm_source=chatgpt.com" TargetMode="External"/><Relationship Id="rId41" Type="http://schemas.openxmlformats.org/officeDocument/2006/relationships/hyperlink" Target="https://www.renewableenergyworld.com/energy-storage/pumped-storage/when-will-australias-huge-snowy-2-0-pumped-storage-project-be-complete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3691</Words>
  <Characters>22631</Characters>
  <Application>Microsoft Office Word</Application>
  <DocSecurity>0</DocSecurity>
  <Lines>349</Lines>
  <Paragraphs>44</Paragraphs>
  <ScaleCrop>false</ScaleCrop>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20</cp:revision>
  <dcterms:created xsi:type="dcterms:W3CDTF">2025-10-12T05:00:00Z</dcterms:created>
  <dcterms:modified xsi:type="dcterms:W3CDTF">2025-10-26T04:17:00Z</dcterms:modified>
</cp:coreProperties>
</file>