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4003118C" wp14:textId="5DCDAE2E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82571F2" w:rsidR="01A14F11"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Образования, Культуры и Исследований</w:t>
      </w:r>
    </w:p>
    <w:p xmlns:wp14="http://schemas.microsoft.com/office/word/2010/wordml" w14:paraId="76EA48A2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Республики Молдова</w:t>
      </w:r>
    </w:p>
    <w:p xmlns:wp14="http://schemas.microsoft.com/office/word/2010/wordml" w14:paraId="42016F28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Технический Университет Молдовы</w:t>
      </w:r>
    </w:p>
    <w:p xmlns:wp14="http://schemas.microsoft.com/office/word/2010/wordml" w14:paraId="01677CC9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Департамент Программной Инженерии и Автоматики</w:t>
      </w:r>
    </w:p>
    <w:p xmlns:wp14="http://schemas.microsoft.com/office/word/2010/wordml" w14:paraId="672A6659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A37501D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DAB6C7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2EB378F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6A05A809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A39BBE3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1C8F396" wp14:textId="77777777">
      <w:pPr>
        <w:pStyle w:val="Normal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119B4EEB" wp14:textId="77777777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</w:pPr>
      <w:r w:rsidRPr="6BC90AFB" w:rsidR="6BC90AFB"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  <w:t>Отчет</w:t>
      </w:r>
    </w:p>
    <w:p xmlns:wp14="http://schemas.microsoft.com/office/word/2010/wordml" w14:paraId="4FA97DF4" wp14:textId="7628B763">
      <w:pPr>
        <w:pStyle w:val="Normal"/>
        <w:spacing w:before="0"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582571F2" w:rsidR="014C03D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Лабораторная работа №</w:t>
      </w:r>
      <w:r w:rsidRPr="582571F2" w:rsidR="410CD168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10</w:t>
      </w:r>
    </w:p>
    <w:p xmlns:wp14="http://schemas.microsoft.com/office/word/2010/wordml" w:rsidP="6BC90AFB" w14:paraId="1784F944" wp14:textId="77777777">
      <w:pPr>
        <w:pStyle w:val="Normal"/>
        <w:spacing w:before="300" w:beforeAutospacing="off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6BC90AFB" w:rsidR="6BC90AFB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по дисциплине: «</w:t>
      </w:r>
      <w:r w:rsidRPr="6BC90AFB" w:rsidR="6BC90AFB">
        <w:rPr>
          <w:rFonts w:ascii="Times New Roman" w:hAnsi="Times New Roman" w:eastAsia="Times New Roman" w:cs="Times New Roman"/>
          <w:sz w:val="36"/>
          <w:szCs w:val="36"/>
          <w:lang w:val="ru-RU"/>
        </w:rPr>
        <w:t>Компьютерные сети</w:t>
      </w:r>
      <w:r w:rsidRPr="6BC90AFB" w:rsidR="6BC90AFB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»</w:t>
      </w:r>
    </w:p>
    <w:p xmlns:wp14="http://schemas.microsoft.com/office/word/2010/wordml" w14:paraId="72A3D3EC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D0B940D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E27B00A" wp14:textId="77777777">
      <w:pPr>
        <w:pStyle w:val="Normal"/>
        <w:spacing w:before="0" w:after="0" w:line="360" w:lineRule="auto"/>
        <w:ind w:firstLine="709"/>
        <w:jc w:val="end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60061E4C" wp14:textId="77777777">
      <w:pPr>
        <w:pStyle w:val="Normal"/>
        <w:spacing w:before="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4EAFD9C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B94D5A5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3DEEC669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3656B9A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45FB0818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49F31CB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59664153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 xml:space="preserve">TI-256 Саенко </w:t>
      </w: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В.О</w:t>
      </w:r>
    </w:p>
    <w:p xmlns:wp14="http://schemas.microsoft.com/office/word/2010/wordml" w14:paraId="56DA10EA" wp14:textId="77777777">
      <w:pPr>
        <w:pStyle w:val="Normal"/>
        <w:spacing w:before="0"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Проверил:</w:t>
      </w:r>
    </w:p>
    <w:p xmlns:wp14="http://schemas.microsoft.com/office/word/2010/wordml" w14:paraId="57A5F51D" wp14:textId="77777777">
      <w:pPr>
        <w:pStyle w:val="Normal"/>
        <w:spacing w:before="0" w:after="0" w:line="360" w:lineRule="auto"/>
        <w:ind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BC90AFB" w:rsidR="6BC90AFB">
        <w:rPr>
          <w:rFonts w:ascii="Times New Roman" w:hAnsi="Times New Roman" w:eastAsia="Times New Roman" w:cs="Times New Roman"/>
          <w:sz w:val="24"/>
          <w:szCs w:val="24"/>
        </w:rPr>
        <w:t>Кишинёв 2025</w:t>
      </w:r>
    </w:p>
    <w:p xmlns:wp14="http://schemas.microsoft.com/office/word/2010/wordml" w14:paraId="53128261" wp14:textId="7777777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6BC90AFB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6BC90AFB" w14:paraId="13F5AAD0" wp14:textId="77777777">
      <w:pPr>
        <w:pStyle w:val="Normal"/>
        <w:spacing w:before="0" w:beforeAutospacing="off" w:after="0" w:afterAutospacing="off" w:line="240" w:lineRule="auto"/>
        <w:jc w:val="star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582571F2" w:rsidR="014C03D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Цель лабораторной работы:</w:t>
      </w:r>
    </w:p>
    <w:p w:rsidR="1C220AA4" w:rsidP="582571F2" w:rsidRDefault="1C220AA4" w14:paraId="36FA86CC" w14:textId="0DF0948D">
      <w:pPr>
        <w:pStyle w:val="Normal"/>
        <w:spacing w:before="0" w:beforeAutospacing="off" w:after="0" w:afterAutospacing="off" w:line="240" w:lineRule="auto"/>
      </w:pPr>
      <w:r w:rsidRPr="582571F2" w:rsidR="1C220A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Получение практических навыков диагностики сетевого оборудования и мониторинга состояния инфраструктуры в среде имитационного моделирования. Задача включает освоение методов верификации параметров адресации, проверки работоспособности интерфейсов и анализа таблиц маршрутизации для контроля доступности узлов сети. Также работа направлена на изучение системных характеристик устройств, включая аудит текущих сеансов доступа, оценку ресурсов памяти и проверку параметров операционной системы для обеспечения стабильного функционирования сети.</w:t>
      </w:r>
    </w:p>
    <w:p w:rsidR="582571F2" w:rsidP="582571F2" w:rsidRDefault="582571F2" w14:paraId="59437415" w14:textId="6214E10C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6BC90AFB" w14:paraId="3CA1BE22" wp14:textId="77777777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  <w:lang w:val="ru-RU"/>
        </w:rPr>
      </w:pPr>
      <w:r w:rsidRPr="582571F2" w:rsidR="014C03D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Выполнение задания по частям</w:t>
      </w:r>
    </w:p>
    <w:p w:rsidR="4B5FCC19" w:rsidP="582571F2" w:rsidRDefault="4B5FCC19" w14:paraId="6E7F8E15" w14:textId="10F93586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Часть 1: Анализ вывода команд </w:t>
      </w:r>
      <w:r w:rsidRPr="582571F2" w:rsidR="4B5FCC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show</w:t>
      </w:r>
    </w:p>
    <w:p w:rsidR="4B5FCC19" w:rsidP="582571F2" w:rsidRDefault="4B5FCC19" w14:paraId="5179F343" w14:textId="4CECE3E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Установил соединение с </w:t>
      </w:r>
      <w:r w:rsidRPr="582571F2" w:rsidR="4B5FCC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ISPRouter</w:t>
      </w: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582571F2" w:rsidR="4B5FCC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ISP PC</w:t>
      </w:r>
    </w:p>
    <w:p w:rsidR="35FBF49E" w:rsidP="582571F2" w:rsidRDefault="35FBF49E" w14:paraId="518BC11E" w14:textId="08756BCE">
      <w:pPr>
        <w:pStyle w:val="ListParagraph"/>
        <w:spacing w:before="240" w:beforeAutospacing="off" w:after="240" w:afterAutospacing="off"/>
        <w:ind w:left="1068"/>
        <w:jc w:val="left"/>
      </w:pPr>
      <w:r w:rsidR="35FBF49E">
        <w:drawing>
          <wp:inline wp14:editId="70562B85" wp14:anchorId="76E022F8">
            <wp:extent cx="5567709" cy="4914900"/>
            <wp:effectExtent l="0" t="0" r="0" b="0"/>
            <wp:docPr id="136092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26981" name="Picture 1360926981"/>
                    <pic:cNvPicPr/>
                  </pic:nvPicPr>
                  <pic:blipFill>
                    <a:blip xmlns:r="http://schemas.openxmlformats.org/officeDocument/2006/relationships" r:embed="rId89676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709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72927D64" w14:textId="5F2F3839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Перешел в привилегированный режим </w:t>
      </w:r>
      <w:r w:rsidRPr="582571F2" w:rsidR="4B5FCC1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EXEC</w:t>
      </w: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0889D2C6" w:rsidP="582571F2" w:rsidRDefault="0889D2C6" w14:paraId="5EA8903D" w14:textId="308E4477">
      <w:pPr>
        <w:pStyle w:val="ListParagraph"/>
        <w:spacing w:before="240" w:beforeAutospacing="off" w:after="240" w:afterAutospacing="off"/>
        <w:ind w:left="1068"/>
        <w:jc w:val="left"/>
      </w:pPr>
      <w:r w:rsidR="0889D2C6">
        <w:drawing>
          <wp:inline wp14:editId="62EA23A0" wp14:anchorId="540E94D5">
            <wp:extent cx="4956106" cy="4600575"/>
            <wp:effectExtent l="0" t="0" r="0" b="0"/>
            <wp:docPr id="375785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785397" name="Picture 375785397"/>
                    <pic:cNvPicPr/>
                  </pic:nvPicPr>
                  <pic:blipFill>
                    <a:blip xmlns:r="http://schemas.openxmlformats.org/officeDocument/2006/relationships" r:embed="rId1087359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6106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00CD8C4B" w14:textId="77936C5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Последовательно выполнил и изучил вывод следующих команд для сбора данных: </w:t>
      </w:r>
    </w:p>
    <w:p w:rsidR="4B5FCC19" w:rsidP="582571F2" w:rsidRDefault="4B5FCC19" w14:paraId="6CEEA307" w14:textId="3094D6F1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arp </w:t>
      </w:r>
    </w:p>
    <w:p w:rsidR="0E8A804E" w:rsidP="582571F2" w:rsidRDefault="0E8A804E" w14:paraId="36BA5A7F" w14:textId="323A142B">
      <w:pPr>
        <w:pStyle w:val="ListParagraph"/>
        <w:spacing w:before="240" w:beforeAutospacing="off" w:after="240" w:afterAutospacing="off"/>
        <w:ind w:left="1788"/>
        <w:jc w:val="left"/>
      </w:pPr>
      <w:r w:rsidR="0E8A804E">
        <w:drawing>
          <wp:inline wp14:editId="3CD38854" wp14:anchorId="40308F22">
            <wp:extent cx="5298373" cy="790575"/>
            <wp:effectExtent l="0" t="0" r="0" b="0"/>
            <wp:docPr id="154602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025383" name="Picture 1546025383"/>
                    <pic:cNvPicPr/>
                  </pic:nvPicPr>
                  <pic:blipFill>
                    <a:blip xmlns:r="http://schemas.openxmlformats.org/officeDocument/2006/relationships" r:embed="rId1915112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8373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3477538D" w14:textId="38F52A8B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show</w:t>
      </w: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flash</w:t>
      </w: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21C613CA" w:rsidP="582571F2" w:rsidRDefault="21C613CA" w14:paraId="132D4B0B" w14:textId="14D12B0A">
      <w:pPr>
        <w:pStyle w:val="ListParagraph"/>
        <w:spacing w:before="240" w:beforeAutospacing="off" w:after="240" w:afterAutospacing="off"/>
        <w:ind w:left="1788"/>
        <w:jc w:val="left"/>
      </w:pPr>
      <w:r w:rsidR="21C613CA">
        <w:drawing>
          <wp:inline wp14:editId="31805BE7" wp14:anchorId="6123E5F8">
            <wp:extent cx="5181600" cy="2349190"/>
            <wp:effectExtent l="0" t="0" r="0" b="0"/>
            <wp:docPr id="768099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099922" name="Picture 768099922"/>
                    <pic:cNvPicPr/>
                  </pic:nvPicPr>
                  <pic:blipFill>
                    <a:blip xmlns:r="http://schemas.openxmlformats.org/officeDocument/2006/relationships" r:embed="rId1320862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23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34426B42" w14:textId="4D94F302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ip route </w:t>
      </w:r>
    </w:p>
    <w:p w:rsidR="57BAD7ED" w:rsidP="582571F2" w:rsidRDefault="57BAD7ED" w14:paraId="13B19BB2" w14:textId="328CD64B">
      <w:pPr>
        <w:pStyle w:val="ListParagraph"/>
        <w:spacing w:before="240" w:beforeAutospacing="off" w:after="240" w:afterAutospacing="off"/>
        <w:ind w:left="1788"/>
        <w:jc w:val="left"/>
      </w:pPr>
      <w:r w:rsidR="57BAD7ED">
        <w:drawing>
          <wp:inline wp14:editId="6F88E445" wp14:anchorId="717D8A96">
            <wp:extent cx="5532438" cy="4048125"/>
            <wp:effectExtent l="0" t="0" r="0" b="0"/>
            <wp:docPr id="829680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680524" name="Picture 829680524"/>
                    <pic:cNvPicPr/>
                  </pic:nvPicPr>
                  <pic:blipFill>
                    <a:blip xmlns:r="http://schemas.openxmlformats.org/officeDocument/2006/relationships" r:embed="rId178586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438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30A0EC41" w14:textId="2F68325A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interfaces </w:t>
      </w:r>
    </w:p>
    <w:p w:rsidR="16184E60" w:rsidP="582571F2" w:rsidRDefault="16184E60" w14:paraId="16096340" w14:textId="7F06867A">
      <w:pPr>
        <w:pStyle w:val="ListParagraph"/>
        <w:spacing w:before="240" w:beforeAutospacing="off" w:after="240" w:afterAutospacing="off"/>
        <w:ind w:left="1788"/>
        <w:jc w:val="left"/>
      </w:pPr>
      <w:r w:rsidR="16184E60">
        <w:drawing>
          <wp:inline wp14:editId="523B0206" wp14:anchorId="314ECD3D">
            <wp:extent cx="5436054" cy="4476750"/>
            <wp:effectExtent l="0" t="0" r="0" b="0"/>
            <wp:docPr id="1372568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568702" name="Picture 1372568702"/>
                    <pic:cNvPicPr/>
                  </pic:nvPicPr>
                  <pic:blipFill>
                    <a:blip xmlns:r="http://schemas.openxmlformats.org/officeDocument/2006/relationships" r:embed="rId499178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6054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21BFB957" w14:textId="531F1BF5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ip interface brief </w:t>
      </w:r>
    </w:p>
    <w:p w:rsidR="484BF677" w:rsidP="582571F2" w:rsidRDefault="484BF677" w14:paraId="33B28367" w14:textId="7A2B4620">
      <w:pPr>
        <w:pStyle w:val="ListParagraph"/>
        <w:spacing w:before="240" w:beforeAutospacing="off" w:after="240" w:afterAutospacing="off"/>
        <w:ind w:left="1788"/>
        <w:jc w:val="left"/>
      </w:pPr>
      <w:r w:rsidR="484BF677">
        <w:drawing>
          <wp:inline wp14:editId="06841903" wp14:anchorId="5E6A11A8">
            <wp:extent cx="5448300" cy="1516457"/>
            <wp:effectExtent l="0" t="0" r="0" b="0"/>
            <wp:docPr id="981739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739076" name="Picture 981739076"/>
                    <pic:cNvPicPr/>
                  </pic:nvPicPr>
                  <pic:blipFill>
                    <a:blip xmlns:r="http://schemas.openxmlformats.org/officeDocument/2006/relationships" r:embed="rId35240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15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6CEDD372" w14:textId="0845F2C9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protocols </w:t>
      </w:r>
    </w:p>
    <w:p w:rsidR="679BEF00" w:rsidP="582571F2" w:rsidRDefault="679BEF00" w14:paraId="7B9DC87B" w14:textId="05E51DE5">
      <w:pPr>
        <w:pStyle w:val="ListParagraph"/>
        <w:spacing w:before="240" w:beforeAutospacing="off" w:after="240" w:afterAutospacing="off"/>
        <w:ind w:left="1788"/>
        <w:jc w:val="left"/>
      </w:pPr>
      <w:r w:rsidR="679BEF00">
        <w:drawing>
          <wp:inline wp14:editId="466AEE0C" wp14:anchorId="726860E5">
            <wp:extent cx="5505450" cy="2503913"/>
            <wp:effectExtent l="0" t="0" r="0" b="0"/>
            <wp:docPr id="1180442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442679" name="Picture 1180442679"/>
                    <pic:cNvPicPr/>
                  </pic:nvPicPr>
                  <pic:blipFill>
                    <a:blip xmlns:r="http://schemas.openxmlformats.org/officeDocument/2006/relationships" r:embed="rId380747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25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62F73005" w14:textId="37E25EB3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show users </w:t>
      </w:r>
    </w:p>
    <w:p w:rsidR="7D10ACF9" w:rsidP="582571F2" w:rsidRDefault="7D10ACF9" w14:paraId="381B22D7" w14:textId="0082D827">
      <w:pPr>
        <w:pStyle w:val="ListParagraph"/>
        <w:spacing w:before="240" w:beforeAutospacing="off" w:after="240" w:afterAutospacing="off"/>
        <w:ind w:left="1788"/>
        <w:jc w:val="left"/>
      </w:pPr>
      <w:r w:rsidR="7D10ACF9">
        <w:drawing>
          <wp:inline wp14:editId="2AA3847F" wp14:anchorId="706E3326">
            <wp:extent cx="5454684" cy="1447800"/>
            <wp:effectExtent l="0" t="0" r="0" b="0"/>
            <wp:docPr id="1074730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730080" name="Picture 1074730080"/>
                    <pic:cNvPicPr/>
                  </pic:nvPicPr>
                  <pic:blipFill>
                    <a:blip xmlns:r="http://schemas.openxmlformats.org/officeDocument/2006/relationships" r:embed="rId892641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468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CC19" w:rsidP="582571F2" w:rsidRDefault="4B5FCC19" w14:paraId="3FCF21D0" w14:textId="43552CC5">
      <w:pPr>
        <w:pStyle w:val="ListParagraph"/>
        <w:numPr>
          <w:ilvl w:val="1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2571F2" w:rsidR="4B5FCC1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show version</w:t>
      </w:r>
    </w:p>
    <w:p w:rsidR="032DF69A" w:rsidP="582571F2" w:rsidRDefault="032DF69A" w14:paraId="6A39A95F" w14:textId="57620A5E">
      <w:pPr>
        <w:pStyle w:val="ListParagraph"/>
        <w:spacing w:before="240" w:beforeAutospacing="off" w:after="240" w:afterAutospacing="off"/>
        <w:ind w:left="1788"/>
        <w:jc w:val="left"/>
      </w:pPr>
      <w:r w:rsidR="032DF69A">
        <w:drawing>
          <wp:inline wp14:editId="313C673A" wp14:anchorId="7A8EDAC3">
            <wp:extent cx="3897405" cy="2505075"/>
            <wp:effectExtent l="0" t="0" r="0" b="0"/>
            <wp:docPr id="17469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99964" name="Picture 174699964"/>
                    <pic:cNvPicPr/>
                  </pic:nvPicPr>
                  <pic:blipFill>
                    <a:blip xmlns:r="http://schemas.openxmlformats.org/officeDocument/2006/relationships" r:embed="rId807635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740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571F2" w:rsidRDefault="582571F2" w14:paraId="2ADCB3ED" w14:textId="33DE039F">
      <w:r>
        <w:br w:type="page"/>
      </w:r>
    </w:p>
    <w:p w:rsidR="7224667B" w:rsidP="582571F2" w:rsidRDefault="7224667B" w14:paraId="0CA6AA29" w14:textId="505B624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82571F2" w:rsidR="722466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2: Ответы на контрольные вопросы</w:t>
      </w:r>
    </w:p>
    <w:p w:rsidR="1BB4BB4B" w:rsidP="582571F2" w:rsidRDefault="1BB4BB4B" w14:paraId="2577B994" w14:textId="6CB20A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interfaces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protocols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53C7B00B" w14:textId="4BD0A09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ip interface brief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7B7CE5DE" w14:textId="1AE8C5E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ip interface brief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interfaces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protocols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6182B098" w14:textId="0206503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version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0412F78B" w14:textId="09BBDEF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ip interface brief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interfaces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protocols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arp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3F27B52E" w14:textId="44EA93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flash: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(также доступно в 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version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). </w:t>
      </w:r>
    </w:p>
    <w:p w:rsidR="1BB4BB4B" w:rsidP="582571F2" w:rsidRDefault="1BB4BB4B" w14:paraId="6E84DC4A" w14:textId="0873D8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users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784BE9D0" w14:textId="5FAE97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interfaces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4BE00776" w14:textId="546EE58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show ip route</w:t>
      </w: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1BB4BB4B" w:rsidP="582571F2" w:rsidRDefault="1BB4BB4B" w14:paraId="796AB8D2" w14:textId="773513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1BB4BB4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GigabitEthernet0/0, Serial0/0/1.</w:t>
      </w:r>
    </w:p>
    <w:p w:rsidR="582571F2" w:rsidP="582571F2" w:rsidRDefault="582571F2" w14:paraId="722E443A" w14:textId="68A6171D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</w:pPr>
    </w:p>
    <w:p w:rsidR="582571F2" w:rsidRDefault="582571F2" w14:paraId="463879B1" w14:textId="2F62F515">
      <w:r>
        <w:br w:type="page"/>
      </w:r>
    </w:p>
    <w:p w:rsidR="28456F05" w:rsidP="582571F2" w:rsidRDefault="28456F05" w14:paraId="59CAC1F8" w14:textId="437EE442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1: Проверка и исправление PC-01</w:t>
      </w:r>
    </w:p>
    <w:p w:rsidR="28456F05" w:rsidP="582571F2" w:rsidRDefault="28456F05" w14:paraId="0E9024D7" w14:textId="2AD895B5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Выполнил команду ipconfig. Сверил параметры с адресной таблицей. </w:t>
      </w:r>
    </w:p>
    <w:p w:rsidR="28456F05" w:rsidP="582571F2" w:rsidRDefault="28456F05" w14:paraId="600F5DA3" w14:textId="5EFFE1E4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Исправил выявленные несоответствия IP-адреса и шлюза по умолчанию (Default Gateway). </w:t>
      </w:r>
    </w:p>
    <w:p w:rsidR="28456F05" w:rsidP="582571F2" w:rsidRDefault="28456F05" w14:paraId="55E161D9" w14:textId="5548A601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Провел диагностику доступности через ping до шлюза (172.16.1.1), Web-сервера (209.165.201.2) и узлов PC-02, PC-A, PC-B. </w:t>
      </w:r>
    </w:p>
    <w:p w:rsidR="28456F05" w:rsidP="582571F2" w:rsidRDefault="28456F05" w14:paraId="58680536" w14:textId="1ADFFC78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Проверил доступ к серверу через браузер по доменному имени </w:t>
      </w:r>
      <w:hyperlink r:id="Rc2823fdc926b463d">
        <w:r w:rsidRPr="582571F2" w:rsidR="28456F05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www.cisco.pka</w:t>
        </w:r>
      </w:hyperlink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по IP-адресу. </w:t>
      </w:r>
    </w:p>
    <w:p w:rsidR="28456F05" w:rsidP="582571F2" w:rsidRDefault="28456F05" w14:paraId="2291782C" w14:textId="2192941A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Задокументировал ошибки и применил решения. </w:t>
      </w:r>
    </w:p>
    <w:p w:rsidR="28456F05" w:rsidP="582571F2" w:rsidRDefault="28456F05" w14:paraId="704BE8CF" w14:textId="182F286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2: Проверка и исправление PC-02</w:t>
      </w:r>
    </w:p>
    <w:p w:rsidR="28456F05" w:rsidP="582571F2" w:rsidRDefault="28456F05" w14:paraId="0C35C089" w14:textId="5E0E99A0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Проверил текущую конфигурацию NIC через ipconfig. </w:t>
      </w:r>
    </w:p>
    <w:p w:rsidR="28456F05" w:rsidP="582571F2" w:rsidRDefault="28456F05" w14:paraId="06A9DCCB" w14:textId="3EC50B9D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Скорректировал IP-адрес и шлюз согласно таблице. </w:t>
      </w:r>
    </w:p>
    <w:p w:rsidR="28456F05" w:rsidP="582571F2" w:rsidRDefault="28456F05" w14:paraId="1DD410C7" w14:textId="7CF8D0BF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Выполнил тестовые пинги до локальных и удаленных узлов сети. </w:t>
      </w:r>
    </w:p>
    <w:p w:rsidR="28456F05" w:rsidP="582571F2" w:rsidRDefault="28456F05" w14:paraId="4FC3A9B2" w14:textId="0C9FBFF2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Протестировал работу DNS и HTTP-соединения через веб-браузер. </w:t>
      </w:r>
    </w:p>
    <w:p w:rsidR="28456F05" w:rsidP="582571F2" w:rsidRDefault="28456F05" w14:paraId="25ED092C" w14:textId="7D16ABF5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Зафиксировал результаты и устранил локальные проблемы конфигурации. </w:t>
      </w:r>
    </w:p>
    <w:p w:rsidR="28456F05" w:rsidP="582571F2" w:rsidRDefault="28456F05" w14:paraId="4E2467D8" w14:textId="2499D95D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3: Проверка и исправление PC-A</w:t>
      </w:r>
    </w:p>
    <w:p w:rsidR="28456F05" w:rsidP="582571F2" w:rsidRDefault="28456F05" w14:paraId="778F536F" w14:textId="346C25E0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Сверил настройки сетевого интерфейса PC-A с эталонными данными. </w:t>
      </w:r>
    </w:p>
    <w:p w:rsidR="28456F05" w:rsidP="582571F2" w:rsidRDefault="28456F05" w14:paraId="1E842984" w14:textId="16CAEE5C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Устранил ошибки в настройках IP-адресации. </w:t>
      </w:r>
    </w:p>
    <w:p w:rsidR="28456F05" w:rsidP="582571F2" w:rsidRDefault="28456F05" w14:paraId="28DDE220" w14:textId="11F40F1C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Проверил связность с Web-сервером (209.165.201.2) и шлюзом (172.16.2.1). </w:t>
      </w:r>
    </w:p>
    <w:p w:rsidR="28456F05" w:rsidP="582571F2" w:rsidRDefault="28456F05" w14:paraId="667B86D8" w14:textId="7B5321F1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Выполнил проверку доступа к </w:t>
      </w:r>
      <w:hyperlink r:id="Rdfc13e04cf704e6e">
        <w:r w:rsidRPr="582571F2" w:rsidR="28456F05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www.cisco.pka</w:t>
        </w:r>
      </w:hyperlink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28456F05" w:rsidP="582571F2" w:rsidRDefault="28456F05" w14:paraId="7E14B0BD" w14:textId="3E6C9770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Оформил отчет о найденных неисправностях. </w:t>
      </w:r>
    </w:p>
    <w:p w:rsidR="28456F05" w:rsidP="582571F2" w:rsidRDefault="28456F05" w14:paraId="589DDA65" w14:textId="63EA4FB8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4: Проверка и исправление PC-B</w:t>
      </w:r>
    </w:p>
    <w:p w:rsidR="28456F05" w:rsidP="582571F2" w:rsidRDefault="28456F05" w14:paraId="1DEA61DE" w14:textId="0CB7B625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Провел верификацию IP-настроек через ipconfig. </w:t>
      </w:r>
    </w:p>
    <w:p w:rsidR="28456F05" w:rsidP="582571F2" w:rsidRDefault="28456F05" w14:paraId="0D05A908" w14:textId="1FB8CD27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Скорректировал параметры сетевого адаптера. </w:t>
      </w:r>
    </w:p>
    <w:p w:rsidR="28456F05" w:rsidP="582571F2" w:rsidRDefault="28456F05" w14:paraId="74856D14" w14:textId="1500E056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Проверил доступность Web-сервера и соседних ПК. </w:t>
      </w:r>
    </w:p>
    <w:p w:rsidR="28456F05" w:rsidP="582571F2" w:rsidRDefault="28456F05" w14:paraId="40EED6BB" w14:textId="41342500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Протестировал работу через DNS2; оценил необходимость эскалации проблемы, если DNS-запросы не проходят. </w:t>
      </w:r>
    </w:p>
    <w:p w:rsidR="28456F05" w:rsidP="582571F2" w:rsidRDefault="28456F05" w14:paraId="69D98E2E" w14:textId="6017C4EC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Документировал решения; при необходимости подготовил данные для передачи специалистам уровня ISP (R2). </w:t>
      </w:r>
    </w:p>
    <w:p w:rsidR="28456F05" w:rsidP="582571F2" w:rsidRDefault="28456F05" w14:paraId="3432B1FA" w14:textId="73DB5211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5: Итоговая верификация</w:t>
      </w:r>
    </w:p>
    <w:p w:rsidR="28456F05" w:rsidP="582571F2" w:rsidRDefault="28456F05" w14:paraId="40D99CED" w14:textId="5FF926BC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Проверил доступ ко всем ресурсам (HTTP/DNS) со всех рабочих станций. </w:t>
      </w:r>
    </w:p>
    <w:p w:rsidR="28456F05" w:rsidP="582571F2" w:rsidRDefault="28456F05" w14:paraId="73C879F1" w14:textId="5249ED03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Убедился в корректности настроек на R1 через SSH (Admin01/cisco12345). </w:t>
      </w:r>
    </w:p>
    <w:p w:rsidR="28456F05" w:rsidP="582571F2" w:rsidRDefault="28456F05" w14:paraId="4CA67EED" w14:textId="2E64B504"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8456F0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Добился 100% выполнения задания в Packet Tracer.</w:t>
      </w:r>
    </w:p>
    <w:p w:rsidR="582571F2" w:rsidRDefault="582571F2" w14:paraId="4B549EAA" w14:textId="52ADE88A">
      <w:r>
        <w:br w:type="page"/>
      </w:r>
    </w:p>
    <w:p w:rsidR="2D940A2B" w:rsidP="582571F2" w:rsidRDefault="2D940A2B" w14:paraId="117AE933" w14:textId="2F493E06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582571F2" w:rsidR="2D940A2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Вывод:</w:t>
      </w:r>
    </w:p>
    <w:p w:rsidR="2DEEF246" w:rsidP="582571F2" w:rsidRDefault="2DEEF246" w14:paraId="67E5D8E8" w14:textId="5B07A0A2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582571F2" w:rsidR="2DEEF24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ходе выполнения работ были изучены методы анализа состояния сетевых устройств с помощью команд show, позволяющих получать данные об интерфейсах, протоколах, маршрутизации и параметрах памяти. На практике отработаны навыки поиска и устранения неисправностей путем верификации IP-адресов, шлюзов по умолчанию и проверки связности через утилиту ping. Закреплен процесс проектирования, физического построения и базовой настройки малых сетей, включая внедрение схем адресации и обеспечение безопасности доступа. Полученный опыт подтверждает важность ведения документации и системного анализа вывода команд для поддержания стабильной работы сети.</w:t>
      </w:r>
    </w:p>
    <w:p w:rsidR="582571F2" w:rsidP="582571F2" w:rsidRDefault="582571F2" w14:paraId="054750C4" w14:textId="70A2B9E1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2571F2" w:rsidP="582571F2" w:rsidRDefault="582571F2" w14:paraId="57556B20" w14:textId="3683CB3A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</w:pPr>
    </w:p>
    <w:sectPr>
      <w:type w:val="nextPage"/>
      <w:pgSz w:w="11906" w:h="16838" w:orient="portrait"/>
      <w:pgMar w:top="720" w:right="720" w:bottom="720" w:left="72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">
    <w:charset w:val="01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13df8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377b1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6a45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9f3b7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1cade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2946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6f2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a80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50b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c0f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fc3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e6c8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8195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0a6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6efbb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4c51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81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aaf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b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dc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50DB3D"/>
    <w:rsid w:val="014C03DE"/>
    <w:rsid w:val="01575D10"/>
    <w:rsid w:val="01A14F11"/>
    <w:rsid w:val="02242EC6"/>
    <w:rsid w:val="032DF69A"/>
    <w:rsid w:val="0350DB3D"/>
    <w:rsid w:val="064058CE"/>
    <w:rsid w:val="06F18ED0"/>
    <w:rsid w:val="0884FFC7"/>
    <w:rsid w:val="0884FFC7"/>
    <w:rsid w:val="0889D2C6"/>
    <w:rsid w:val="09526A37"/>
    <w:rsid w:val="099286AF"/>
    <w:rsid w:val="099FA892"/>
    <w:rsid w:val="0C5B7486"/>
    <w:rsid w:val="0CB9BA03"/>
    <w:rsid w:val="0DCB0942"/>
    <w:rsid w:val="0E449E85"/>
    <w:rsid w:val="0E8A804E"/>
    <w:rsid w:val="108D9512"/>
    <w:rsid w:val="10A69BB2"/>
    <w:rsid w:val="10A69BB2"/>
    <w:rsid w:val="11530B23"/>
    <w:rsid w:val="1217A021"/>
    <w:rsid w:val="12A78233"/>
    <w:rsid w:val="156122A8"/>
    <w:rsid w:val="16184E60"/>
    <w:rsid w:val="1932E567"/>
    <w:rsid w:val="1A42A612"/>
    <w:rsid w:val="1ACC8DA4"/>
    <w:rsid w:val="1BB4BB4B"/>
    <w:rsid w:val="1C220AA4"/>
    <w:rsid w:val="1D3AE127"/>
    <w:rsid w:val="1DA589D2"/>
    <w:rsid w:val="1E737942"/>
    <w:rsid w:val="1E8245E6"/>
    <w:rsid w:val="1F34ADD8"/>
    <w:rsid w:val="1FE3FB08"/>
    <w:rsid w:val="2091157F"/>
    <w:rsid w:val="2091157F"/>
    <w:rsid w:val="20B773EA"/>
    <w:rsid w:val="20DD8857"/>
    <w:rsid w:val="20E9D0D2"/>
    <w:rsid w:val="21696BB8"/>
    <w:rsid w:val="21C613CA"/>
    <w:rsid w:val="2317D241"/>
    <w:rsid w:val="232F8B5A"/>
    <w:rsid w:val="274D188F"/>
    <w:rsid w:val="274D188F"/>
    <w:rsid w:val="27727C54"/>
    <w:rsid w:val="28456F05"/>
    <w:rsid w:val="2C22E4C8"/>
    <w:rsid w:val="2C2CF304"/>
    <w:rsid w:val="2C2CF304"/>
    <w:rsid w:val="2D940A2B"/>
    <w:rsid w:val="2DEEF246"/>
    <w:rsid w:val="2E4365E4"/>
    <w:rsid w:val="2E4365E4"/>
    <w:rsid w:val="2FD9940B"/>
    <w:rsid w:val="3156798E"/>
    <w:rsid w:val="337D8AF4"/>
    <w:rsid w:val="338B670C"/>
    <w:rsid w:val="35FBF49E"/>
    <w:rsid w:val="361FF936"/>
    <w:rsid w:val="36562C66"/>
    <w:rsid w:val="36562C66"/>
    <w:rsid w:val="367E25EB"/>
    <w:rsid w:val="394C7603"/>
    <w:rsid w:val="3A838679"/>
    <w:rsid w:val="3D0AA552"/>
    <w:rsid w:val="410CD168"/>
    <w:rsid w:val="423196EE"/>
    <w:rsid w:val="4265B177"/>
    <w:rsid w:val="443B17AF"/>
    <w:rsid w:val="44A7F64B"/>
    <w:rsid w:val="4527B300"/>
    <w:rsid w:val="453E3642"/>
    <w:rsid w:val="453E469D"/>
    <w:rsid w:val="45F968B7"/>
    <w:rsid w:val="484BF677"/>
    <w:rsid w:val="48D35A3C"/>
    <w:rsid w:val="49B89B7D"/>
    <w:rsid w:val="4A1D839E"/>
    <w:rsid w:val="4B5FCC19"/>
    <w:rsid w:val="4B6AFEDF"/>
    <w:rsid w:val="4BD2391C"/>
    <w:rsid w:val="4C023219"/>
    <w:rsid w:val="4C2BA9EB"/>
    <w:rsid w:val="4DE45824"/>
    <w:rsid w:val="4E5D8680"/>
    <w:rsid w:val="4E87C8C0"/>
    <w:rsid w:val="4F655B20"/>
    <w:rsid w:val="5028397D"/>
    <w:rsid w:val="502B77D9"/>
    <w:rsid w:val="51CB9EBE"/>
    <w:rsid w:val="522F6CD1"/>
    <w:rsid w:val="568A826F"/>
    <w:rsid w:val="572E8E81"/>
    <w:rsid w:val="573702AC"/>
    <w:rsid w:val="574A62BE"/>
    <w:rsid w:val="57BAD7ED"/>
    <w:rsid w:val="582571F2"/>
    <w:rsid w:val="586320DE"/>
    <w:rsid w:val="586320DE"/>
    <w:rsid w:val="5889D64B"/>
    <w:rsid w:val="5BB83C3E"/>
    <w:rsid w:val="5E186AA3"/>
    <w:rsid w:val="5E4325DD"/>
    <w:rsid w:val="5EC06AA7"/>
    <w:rsid w:val="5F37DF81"/>
    <w:rsid w:val="5F94FF35"/>
    <w:rsid w:val="5FE1B903"/>
    <w:rsid w:val="60CB17DE"/>
    <w:rsid w:val="62F6439E"/>
    <w:rsid w:val="679BEF00"/>
    <w:rsid w:val="6832F731"/>
    <w:rsid w:val="68370E37"/>
    <w:rsid w:val="68370E37"/>
    <w:rsid w:val="689185E4"/>
    <w:rsid w:val="6AA19E91"/>
    <w:rsid w:val="6B104812"/>
    <w:rsid w:val="6B104812"/>
    <w:rsid w:val="6BC90AFB"/>
    <w:rsid w:val="6BF44E33"/>
    <w:rsid w:val="6D34D594"/>
    <w:rsid w:val="6D34D594"/>
    <w:rsid w:val="6DC71DC8"/>
    <w:rsid w:val="6E4468AA"/>
    <w:rsid w:val="6E9BFF2A"/>
    <w:rsid w:val="6FB1F2FB"/>
    <w:rsid w:val="6FC12040"/>
    <w:rsid w:val="70588726"/>
    <w:rsid w:val="7064425A"/>
    <w:rsid w:val="709A90FB"/>
    <w:rsid w:val="71690F81"/>
    <w:rsid w:val="71690F81"/>
    <w:rsid w:val="71C74B3B"/>
    <w:rsid w:val="71E249E7"/>
    <w:rsid w:val="7224667B"/>
    <w:rsid w:val="73BA8B0A"/>
    <w:rsid w:val="7832F076"/>
    <w:rsid w:val="78971365"/>
    <w:rsid w:val="797AD7ED"/>
    <w:rsid w:val="7A375FFC"/>
    <w:rsid w:val="7A375FFC"/>
    <w:rsid w:val="7B45D539"/>
    <w:rsid w:val="7D10ACF9"/>
    <w:rsid w:val="7D335A38"/>
    <w:rsid w:val="7E1443E6"/>
    <w:rsid w:val="7FB5F158"/>
  </w:rsids>
  <w:themeFontLang w:val="ru-RU" w:eastAsia="" w:bidi=""/>
  <w14:docId w14:val="7A791FB8"/>
  <w15:docId w15:val="{5A8FEE33-3582-4791-822E-4CA4F3C1721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  <w:pPr>
      <w:widowControl/>
      <w:bidi w:val="0"/>
      <w:spacing w:before="0" w:after="160" w:line="259" w:lineRule="auto"/>
      <w:jc w:val="star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 w:val="true"/>
      <w:keepLines/>
      <w:spacing w:before="0" w:after="0" w:line="360" w:lineRule="auto"/>
      <w:ind w:start="708"/>
      <w:outlineLvl w:val="0"/>
    </w:pPr>
    <w:rPr>
      <w:rFonts w:ascii="Times New Roman" w:hAnsi="Times New Roman" w:eastAsia="" w:cs=""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 w:val="true"/>
      <w:keepLines/>
      <w:spacing w:before="0" w:after="0" w:line="360" w:lineRule="auto"/>
      <w:jc w:val="center"/>
      <w:outlineLvl w:val="1"/>
    </w:pPr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paragraph" w:styleId="Heading3">
    <w:name w:val="heading 3"/>
    <w:basedOn w:val="Normal"/>
    <w:next w:val="Normal"/>
    <w:uiPriority w:val="9"/>
    <w:unhideWhenUsed/>
    <w:qFormat/>
    <w:rsid w:val="11de7f1c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5ab7778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313a"/>
    <w:rPr>
      <w:rFonts w:ascii="Times New Roman" w:hAnsi="Times New Roman" w:eastAsia="" w:cs="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5313a"/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11de7f1c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autoRedefine/>
    <w:uiPriority w:val="1"/>
    <w:qFormat/>
    <w:rsid w:val="0035313a"/>
    <w:pPr>
      <w:widowControl/>
      <w:bidi w:val="0"/>
      <w:spacing w:before="0" w:after="0" w:line="240" w:lineRule="auto"/>
      <w:ind w:start="708"/>
      <w:jc w:val="start"/>
    </w:pPr>
    <w:rPr>
      <w:rFonts w:ascii="Times New Roman" w:hAnsi="Times New Roman" w:eastAsia="Calibri" w:cs="" w:eastAsiaTheme="minorHAnsi" w:cstheme="minorBidi"/>
      <w:b/>
      <w:color w:val="auto"/>
      <w:kern w:val="0"/>
      <w:sz w:val="24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3f72d64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numbering" Target="numbering.xml" Id="R4c16f6b1bcc94550" /><Relationship Type="http://schemas.openxmlformats.org/officeDocument/2006/relationships/image" Target="/media/image1c.png" Id="rId896760777" /><Relationship Type="http://schemas.openxmlformats.org/officeDocument/2006/relationships/image" Target="/media/image1d.png" Id="rId1087359693" /><Relationship Type="http://schemas.openxmlformats.org/officeDocument/2006/relationships/image" Target="/media/image1e.png" Id="rId1915112633" /><Relationship Type="http://schemas.openxmlformats.org/officeDocument/2006/relationships/image" Target="/media/image1f.png" Id="rId1320862502" /><Relationship Type="http://schemas.openxmlformats.org/officeDocument/2006/relationships/image" Target="/media/image20.png" Id="rId1785869691" /><Relationship Type="http://schemas.openxmlformats.org/officeDocument/2006/relationships/image" Target="/media/image21.png" Id="rId499178039" /><Relationship Type="http://schemas.openxmlformats.org/officeDocument/2006/relationships/image" Target="/media/image22.png" Id="rId35240541" /><Relationship Type="http://schemas.openxmlformats.org/officeDocument/2006/relationships/image" Target="/media/image23.png" Id="rId380747945" /><Relationship Type="http://schemas.openxmlformats.org/officeDocument/2006/relationships/image" Target="/media/image24.png" Id="rId892641982" /><Relationship Type="http://schemas.openxmlformats.org/officeDocument/2006/relationships/image" Target="/media/image25.png" Id="rId807635805" /><Relationship Type="http://schemas.openxmlformats.org/officeDocument/2006/relationships/hyperlink" Target="https://www.cisco.pka" TargetMode="External" Id="Rc2823fdc926b463d" /><Relationship Type="http://schemas.openxmlformats.org/officeDocument/2006/relationships/hyperlink" Target="https://www.cisco.pka" TargetMode="External" Id="Rdfc13e04cf704e6e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2025-09-12T05:39:00.0000000Z</dcterms:created>
  <dc:creator>Ecaterina Ermacova</dc:creator>
  <dc:description/>
  <dc:language>en-GB</dc:language>
  <lastModifiedBy>Vladislav Saenco</lastModifiedBy>
  <dcterms:modified xsi:type="dcterms:W3CDTF">2026-05-04T07:49:16.3231196Z</dcterms:modified>
  <revision>18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