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1FC7" w14:textId="7B3C8087" w:rsidR="00BD370E" w:rsidRPr="00AC5126" w:rsidRDefault="00BD370E" w:rsidP="004F7F71">
      <w:pPr>
        <w:spacing w:after="0" w:line="240" w:lineRule="auto"/>
        <w:jc w:val="both"/>
        <w:rPr>
          <w:rFonts w:ascii="Arial" w:hAnsi="Arial" w:cs="Arial"/>
          <w:b/>
          <w:sz w:val="20"/>
          <w:szCs w:val="20"/>
          <w:lang w:val="en-CA"/>
        </w:rPr>
      </w:pPr>
      <w:r w:rsidRPr="001816FF">
        <w:rPr>
          <w:rFonts w:ascii="Arial" w:hAnsi="Arial" w:cs="Arial"/>
          <w:b/>
          <w:color w:val="FF0000"/>
          <w:sz w:val="20"/>
          <w:szCs w:val="20"/>
          <w:lang w:val="en-CA"/>
        </w:rPr>
        <w:t xml:space="preserve">[Note:  Text in bold </w:t>
      </w:r>
      <w:r w:rsidR="001816FF">
        <w:rPr>
          <w:rFonts w:ascii="Arial" w:hAnsi="Arial" w:cs="Arial"/>
          <w:b/>
          <w:color w:val="FF0000"/>
          <w:sz w:val="20"/>
          <w:szCs w:val="20"/>
          <w:lang w:val="en-CA"/>
        </w:rPr>
        <w:t>red</w:t>
      </w:r>
      <w:r w:rsidRPr="001816FF">
        <w:rPr>
          <w:rFonts w:ascii="Arial" w:hAnsi="Arial" w:cs="Arial"/>
          <w:b/>
          <w:color w:val="FF0000"/>
          <w:sz w:val="20"/>
          <w:szCs w:val="20"/>
          <w:lang w:val="en-CA"/>
        </w:rPr>
        <w:t xml:space="preserve"> contains internal instructions and should be deleted before printing the final agreement. Text in green is either optional or is to be amended to suit the particular transaction. If such text is retained, you should change it to black font.]</w:t>
      </w:r>
    </w:p>
    <w:p w14:paraId="1D3CD98E" w14:textId="77777777" w:rsidR="00BD370E" w:rsidRPr="00AC5126" w:rsidRDefault="00BD370E" w:rsidP="004F7F71">
      <w:pPr>
        <w:spacing w:after="0" w:line="240" w:lineRule="auto"/>
        <w:jc w:val="both"/>
        <w:rPr>
          <w:rFonts w:ascii="Arial" w:hAnsi="Arial" w:cs="Arial"/>
          <w:sz w:val="20"/>
          <w:szCs w:val="20"/>
          <w:lang w:val="en-CA"/>
        </w:rPr>
      </w:pPr>
    </w:p>
    <w:p w14:paraId="4272E245" w14:textId="77777777" w:rsidR="0018058C" w:rsidRPr="00AC5126" w:rsidRDefault="0018058C" w:rsidP="0018058C">
      <w:pPr>
        <w:spacing w:after="0" w:line="240" w:lineRule="auto"/>
        <w:jc w:val="both"/>
        <w:rPr>
          <w:rFonts w:ascii="Arial" w:hAnsi="Arial" w:cs="Arial"/>
          <w:sz w:val="20"/>
          <w:szCs w:val="20"/>
          <w:lang w:val="en-CA"/>
        </w:rPr>
      </w:pPr>
    </w:p>
    <w:p w14:paraId="4C5F480F" w14:textId="77777777" w:rsidR="0018058C" w:rsidRPr="00AC5126" w:rsidRDefault="0018058C" w:rsidP="0018058C">
      <w:pPr>
        <w:spacing w:after="0" w:line="240" w:lineRule="auto"/>
        <w:jc w:val="both"/>
        <w:rPr>
          <w:rFonts w:ascii="Arial" w:hAnsi="Arial" w:cs="Arial"/>
          <w:color w:val="00B050"/>
          <w:sz w:val="20"/>
          <w:szCs w:val="20"/>
          <w:lang w:val="en-CA"/>
        </w:rPr>
      </w:pPr>
      <w:r w:rsidRPr="00AC5126">
        <w:rPr>
          <w:rFonts w:ascii="Arial" w:hAnsi="Arial" w:cs="Arial"/>
          <w:color w:val="00B050"/>
          <w:sz w:val="20"/>
          <w:szCs w:val="20"/>
          <w:lang w:val="en-CA"/>
        </w:rPr>
        <w:t>[Date]</w:t>
      </w:r>
    </w:p>
    <w:p w14:paraId="7E5C3CDD" w14:textId="77777777" w:rsidR="0018058C" w:rsidRPr="00AC5126" w:rsidRDefault="0018058C" w:rsidP="0018058C">
      <w:pPr>
        <w:spacing w:after="0" w:line="240" w:lineRule="auto"/>
        <w:jc w:val="both"/>
        <w:rPr>
          <w:rFonts w:ascii="Arial" w:hAnsi="Arial" w:cs="Arial"/>
          <w:color w:val="00B050"/>
          <w:sz w:val="20"/>
          <w:szCs w:val="20"/>
          <w:lang w:val="en-CA"/>
        </w:rPr>
      </w:pPr>
    </w:p>
    <w:p w14:paraId="3397ED30" w14:textId="77777777" w:rsidR="0018058C" w:rsidRPr="00AC5126" w:rsidRDefault="0018058C" w:rsidP="0018058C">
      <w:pPr>
        <w:spacing w:after="0" w:line="240" w:lineRule="auto"/>
        <w:jc w:val="both"/>
        <w:rPr>
          <w:rFonts w:ascii="Arial" w:hAnsi="Arial" w:cs="Arial"/>
          <w:color w:val="00B050"/>
          <w:sz w:val="20"/>
          <w:szCs w:val="20"/>
          <w:lang w:val="en-CA"/>
        </w:rPr>
      </w:pPr>
      <w:r w:rsidRPr="00AC5126">
        <w:rPr>
          <w:rFonts w:ascii="Arial" w:hAnsi="Arial" w:cs="Arial"/>
          <w:color w:val="00B050"/>
          <w:sz w:val="20"/>
          <w:szCs w:val="20"/>
          <w:lang w:val="en-CA"/>
        </w:rPr>
        <w:t>[Contact Name]</w:t>
      </w:r>
    </w:p>
    <w:p w14:paraId="66730A80" w14:textId="77777777" w:rsidR="0018058C" w:rsidRPr="00AC5126" w:rsidRDefault="0018058C" w:rsidP="0018058C">
      <w:pPr>
        <w:spacing w:after="0" w:line="240" w:lineRule="auto"/>
        <w:jc w:val="both"/>
        <w:rPr>
          <w:rFonts w:ascii="Arial" w:hAnsi="Arial" w:cs="Arial"/>
          <w:color w:val="00B050"/>
          <w:sz w:val="20"/>
          <w:szCs w:val="20"/>
          <w:lang w:val="en-CA"/>
        </w:rPr>
      </w:pPr>
      <w:r w:rsidRPr="00AC5126">
        <w:rPr>
          <w:rFonts w:ascii="Arial" w:hAnsi="Arial" w:cs="Arial"/>
          <w:color w:val="00B050"/>
          <w:sz w:val="20"/>
          <w:szCs w:val="20"/>
          <w:lang w:val="en-CA"/>
        </w:rPr>
        <w:t>[ABC Company, Inc.]</w:t>
      </w:r>
    </w:p>
    <w:p w14:paraId="6666B5F3" w14:textId="77777777" w:rsidR="0018058C" w:rsidRPr="00AC5126" w:rsidRDefault="0018058C" w:rsidP="0018058C">
      <w:pPr>
        <w:spacing w:after="0" w:line="240" w:lineRule="auto"/>
        <w:jc w:val="both"/>
        <w:rPr>
          <w:rFonts w:ascii="Arial" w:hAnsi="Arial" w:cs="Arial"/>
          <w:color w:val="00B050"/>
          <w:sz w:val="20"/>
          <w:szCs w:val="20"/>
          <w:lang w:val="en-CA"/>
        </w:rPr>
      </w:pPr>
      <w:r w:rsidRPr="00AC5126">
        <w:rPr>
          <w:rFonts w:ascii="Arial" w:hAnsi="Arial" w:cs="Arial"/>
          <w:color w:val="00B050"/>
          <w:sz w:val="20"/>
          <w:szCs w:val="20"/>
          <w:lang w:val="en-CA"/>
        </w:rPr>
        <w:t>[Address]</w:t>
      </w:r>
    </w:p>
    <w:p w14:paraId="0D5F293C" w14:textId="77777777" w:rsidR="0018058C" w:rsidRPr="00AC5126" w:rsidRDefault="0018058C" w:rsidP="0018058C">
      <w:pPr>
        <w:spacing w:after="0" w:line="240" w:lineRule="auto"/>
        <w:jc w:val="both"/>
        <w:rPr>
          <w:rFonts w:ascii="Arial" w:hAnsi="Arial" w:cs="Arial"/>
          <w:color w:val="00B050"/>
          <w:sz w:val="20"/>
          <w:szCs w:val="20"/>
          <w:lang w:val="en-CA"/>
        </w:rPr>
      </w:pPr>
      <w:r w:rsidRPr="00AC5126">
        <w:rPr>
          <w:rFonts w:ascii="Arial" w:hAnsi="Arial" w:cs="Arial"/>
          <w:color w:val="00B050"/>
          <w:sz w:val="20"/>
          <w:szCs w:val="20"/>
          <w:lang w:val="en-CA"/>
        </w:rPr>
        <w:t>[Address]</w:t>
      </w:r>
    </w:p>
    <w:p w14:paraId="16BDA33D" w14:textId="77777777" w:rsidR="0018058C" w:rsidRPr="00AC5126" w:rsidRDefault="0018058C" w:rsidP="0018058C">
      <w:pPr>
        <w:spacing w:after="0" w:line="240" w:lineRule="auto"/>
        <w:jc w:val="both"/>
        <w:rPr>
          <w:rFonts w:ascii="Arial" w:hAnsi="Arial" w:cs="Arial"/>
          <w:sz w:val="20"/>
          <w:szCs w:val="20"/>
          <w:lang w:val="en-CA"/>
        </w:rPr>
      </w:pPr>
    </w:p>
    <w:p w14:paraId="042C16BB" w14:textId="65FDF160" w:rsidR="0018058C" w:rsidRPr="00AC5126" w:rsidRDefault="0018058C" w:rsidP="0018058C">
      <w:pPr>
        <w:spacing w:after="0" w:line="240" w:lineRule="auto"/>
        <w:jc w:val="both"/>
        <w:rPr>
          <w:rFonts w:ascii="Arial" w:hAnsi="Arial" w:cs="Arial"/>
          <w:b/>
          <w:sz w:val="20"/>
          <w:szCs w:val="20"/>
          <w:lang w:val="en-CA"/>
        </w:rPr>
      </w:pPr>
      <w:r w:rsidRPr="00AC5126">
        <w:rPr>
          <w:rFonts w:ascii="Arial" w:hAnsi="Arial" w:cs="Arial"/>
          <w:b/>
          <w:sz w:val="20"/>
          <w:szCs w:val="20"/>
          <w:lang w:val="en-CA"/>
        </w:rPr>
        <w:t xml:space="preserve">Subject: </w:t>
      </w:r>
      <w:r w:rsidR="003B2DAE" w:rsidRPr="003B2DAE">
        <w:rPr>
          <w:rFonts w:ascii="Arial" w:hAnsi="Arial" w:cs="Arial"/>
          <w:b/>
          <w:sz w:val="20"/>
          <w:szCs w:val="20"/>
          <w:lang w:val="en-CA"/>
        </w:rPr>
        <w:t>Statement of Work for Health &amp; Benefits Services</w:t>
      </w:r>
    </w:p>
    <w:p w14:paraId="2A70C6EC" w14:textId="77777777" w:rsidR="0018058C" w:rsidRPr="00AC5126" w:rsidRDefault="0018058C" w:rsidP="0018058C">
      <w:pPr>
        <w:spacing w:after="0" w:line="240" w:lineRule="auto"/>
        <w:jc w:val="both"/>
        <w:rPr>
          <w:rFonts w:ascii="Arial" w:hAnsi="Arial" w:cs="Arial"/>
          <w:b/>
          <w:sz w:val="20"/>
          <w:szCs w:val="20"/>
          <w:lang w:val="en-CA"/>
        </w:rPr>
      </w:pPr>
    </w:p>
    <w:p w14:paraId="438C0E0C" w14:textId="77777777" w:rsidR="0018058C" w:rsidRPr="00AC5126" w:rsidRDefault="0018058C" w:rsidP="004F7F71">
      <w:pPr>
        <w:spacing w:after="0" w:line="240" w:lineRule="auto"/>
        <w:jc w:val="both"/>
        <w:rPr>
          <w:rFonts w:ascii="Arial" w:hAnsi="Arial" w:cs="Arial"/>
          <w:sz w:val="20"/>
          <w:szCs w:val="20"/>
          <w:lang w:val="en-CA"/>
        </w:rPr>
      </w:pPr>
      <w:r w:rsidRPr="00AC5126">
        <w:rPr>
          <w:rFonts w:ascii="Arial" w:hAnsi="Arial" w:cs="Arial"/>
          <w:sz w:val="20"/>
          <w:szCs w:val="20"/>
          <w:lang w:val="en-CA"/>
        </w:rPr>
        <w:t xml:space="preserve">Dear </w:t>
      </w:r>
      <w:r w:rsidRPr="00AC5126">
        <w:rPr>
          <w:rFonts w:ascii="Arial" w:hAnsi="Arial" w:cs="Arial"/>
          <w:color w:val="00B050"/>
          <w:sz w:val="20"/>
          <w:szCs w:val="20"/>
          <w:lang w:val="en-CA"/>
        </w:rPr>
        <w:t>[Name]</w:t>
      </w:r>
      <w:r w:rsidRPr="00AC5126">
        <w:rPr>
          <w:rFonts w:ascii="Arial" w:hAnsi="Arial" w:cs="Arial"/>
          <w:sz w:val="20"/>
          <w:szCs w:val="20"/>
          <w:lang w:val="en-CA"/>
        </w:rPr>
        <w:t>:</w:t>
      </w:r>
    </w:p>
    <w:p w14:paraId="6F03B2AE" w14:textId="77777777" w:rsidR="0018058C" w:rsidRPr="00AC5126" w:rsidRDefault="0018058C" w:rsidP="004F7F71">
      <w:pPr>
        <w:spacing w:after="0" w:line="240" w:lineRule="auto"/>
        <w:jc w:val="both"/>
        <w:rPr>
          <w:rFonts w:ascii="Arial" w:hAnsi="Arial" w:cs="Arial"/>
          <w:sz w:val="20"/>
          <w:szCs w:val="20"/>
          <w:lang w:val="en-CA"/>
        </w:rPr>
      </w:pPr>
    </w:p>
    <w:p w14:paraId="7BEAB29F" w14:textId="5A5816C9" w:rsidR="008B3618" w:rsidRPr="00AC5126" w:rsidRDefault="003112FA" w:rsidP="004F7F71">
      <w:pPr>
        <w:spacing w:after="0" w:line="240" w:lineRule="auto"/>
        <w:jc w:val="both"/>
        <w:rPr>
          <w:rFonts w:ascii="Arial" w:hAnsi="Arial" w:cs="Arial"/>
          <w:sz w:val="20"/>
          <w:szCs w:val="20"/>
          <w:lang w:val="en-CA"/>
        </w:rPr>
      </w:pPr>
      <w:bookmarkStart w:id="0" w:name="_Hlk31649678"/>
      <w:r w:rsidRPr="00AC5126">
        <w:rPr>
          <w:rFonts w:ascii="Arial" w:hAnsi="Arial" w:cs="Arial"/>
          <w:sz w:val="20"/>
          <w:szCs w:val="20"/>
          <w:lang w:val="en-CA"/>
        </w:rPr>
        <w:t>This statement of w</w:t>
      </w:r>
      <w:r w:rsidR="00AF0C68" w:rsidRPr="00AC5126">
        <w:rPr>
          <w:rFonts w:ascii="Arial" w:hAnsi="Arial" w:cs="Arial"/>
          <w:sz w:val="20"/>
          <w:szCs w:val="20"/>
          <w:lang w:val="en-CA"/>
        </w:rPr>
        <w:t>ork</w:t>
      </w:r>
      <w:r w:rsidRPr="00AC5126">
        <w:rPr>
          <w:rFonts w:ascii="Arial" w:hAnsi="Arial" w:cs="Arial"/>
          <w:sz w:val="20"/>
          <w:szCs w:val="20"/>
          <w:lang w:val="en-CA"/>
        </w:rPr>
        <w:t xml:space="preserve"> (“</w:t>
      </w:r>
      <w:r w:rsidRPr="00AC5126">
        <w:rPr>
          <w:rFonts w:ascii="Arial" w:hAnsi="Arial" w:cs="Arial"/>
          <w:b/>
          <w:sz w:val="20"/>
          <w:szCs w:val="20"/>
          <w:lang w:val="en-CA"/>
        </w:rPr>
        <w:t>SOW</w:t>
      </w:r>
      <w:r w:rsidRPr="00AC5126">
        <w:rPr>
          <w:rFonts w:ascii="Arial" w:hAnsi="Arial" w:cs="Arial"/>
          <w:sz w:val="20"/>
          <w:szCs w:val="20"/>
          <w:lang w:val="en-CA"/>
        </w:rPr>
        <w:t>”)</w:t>
      </w:r>
      <w:r w:rsidR="00AF0C68" w:rsidRPr="00AC5126">
        <w:rPr>
          <w:rFonts w:ascii="Arial" w:hAnsi="Arial" w:cs="Arial"/>
          <w:sz w:val="20"/>
          <w:szCs w:val="20"/>
          <w:lang w:val="en-CA"/>
        </w:rPr>
        <w:t xml:space="preserve"> </w:t>
      </w:r>
      <w:r w:rsidRPr="00AC5126">
        <w:rPr>
          <w:rFonts w:ascii="Arial" w:hAnsi="Arial" w:cs="Arial"/>
          <w:sz w:val="20"/>
          <w:szCs w:val="20"/>
          <w:lang w:val="en-CA"/>
        </w:rPr>
        <w:t>will confirm the</w:t>
      </w:r>
      <w:r w:rsidR="00AF0C68" w:rsidRPr="00AC5126">
        <w:rPr>
          <w:rFonts w:ascii="Arial" w:hAnsi="Arial" w:cs="Arial"/>
          <w:sz w:val="20"/>
          <w:szCs w:val="20"/>
          <w:lang w:val="en-CA"/>
        </w:rPr>
        <w:t xml:space="preserve"> terms of the engagement </w:t>
      </w:r>
      <w:r w:rsidR="00AF0C68" w:rsidRPr="008375F6">
        <w:rPr>
          <w:rFonts w:ascii="Arial" w:hAnsi="Arial" w:cs="Arial"/>
          <w:sz w:val="20"/>
          <w:szCs w:val="20"/>
          <w:lang w:val="en-CA"/>
        </w:rPr>
        <w:t>of</w:t>
      </w:r>
      <w:r w:rsidR="0005194D" w:rsidRPr="008375F6">
        <w:rPr>
          <w:rFonts w:ascii="Arial" w:hAnsi="Arial"/>
          <w:sz w:val="20"/>
          <w:lang w:val="en-CA"/>
        </w:rPr>
        <w:t xml:space="preserve"> </w:t>
      </w:r>
      <w:sdt>
        <w:sdtPr>
          <w:rPr>
            <w:rStyle w:val="Style4"/>
            <w:color w:val="00B050"/>
          </w:rPr>
          <w:alias w:val="Click to select WTW contracting party"/>
          <w:tag w:val="Click to select WTW contracting party"/>
          <w:id w:val="-1287033783"/>
          <w:placeholder>
            <w:docPart w:val="8C0060AB7C4346FA8F9DA6639E47AD1E"/>
          </w:placeholder>
          <w15:color w:val="339966"/>
          <w:dropDownList>
            <w:listItem w:displayText="[Click to Select WTW Contracting Party]" w:value="[Click to Select WTW Contracting Party]"/>
            <w:listItem w:displayText="Willis of New Jersey, Inc." w:value="Willis of New Jersey, Inc."/>
            <w:listItem w:displayText="Willis Towers Watson Insurance Services West, Inc." w:value="Willis Towers Watson Insurance Services West, Inc."/>
            <w:listItem w:displayText="Willis Towers Watson Midwest, Inc." w:value="Willis Towers Watson Midwest, Inc."/>
            <w:listItem w:displayText="Willis Towers Watson Northeast, Inc." w:value="Willis Towers Watson Northeast, Inc."/>
            <w:listItem w:displayText="Willis Towers Watson Southeast, Inc." w:value="Willis Towers Watson Southeast, Inc."/>
          </w:dropDownList>
        </w:sdtPr>
        <w:sdtEndPr>
          <w:rPr>
            <w:rStyle w:val="Style4"/>
          </w:rPr>
        </w:sdtEndPr>
        <w:sdtContent>
          <w:r w:rsidR="009D0AFD" w:rsidRPr="008375F6">
            <w:rPr>
              <w:rStyle w:val="Style4"/>
              <w:color w:val="00B050"/>
            </w:rPr>
            <w:t>[Click to Select WTW Contracting Party]</w:t>
          </w:r>
        </w:sdtContent>
      </w:sdt>
      <w:r w:rsidR="0005194D" w:rsidRPr="0056567D">
        <w:rPr>
          <w:rFonts w:ascii="Arial" w:hAnsi="Arial" w:cs="Arial"/>
          <w:color w:val="00B050"/>
          <w:sz w:val="20"/>
          <w:szCs w:val="20"/>
          <w:lang w:val="en-CA"/>
        </w:rPr>
        <w:t xml:space="preserve"> </w:t>
      </w:r>
      <w:r w:rsidR="00AF0C68" w:rsidRPr="00AC5126">
        <w:rPr>
          <w:rFonts w:ascii="Arial" w:hAnsi="Arial" w:cs="Arial"/>
          <w:sz w:val="20"/>
          <w:szCs w:val="20"/>
          <w:lang w:val="en-CA"/>
        </w:rPr>
        <w:t>(“</w:t>
      </w:r>
      <w:r w:rsidR="00460551">
        <w:rPr>
          <w:rFonts w:ascii="Arial" w:hAnsi="Arial" w:cs="Arial"/>
          <w:b/>
          <w:sz w:val="20"/>
          <w:szCs w:val="20"/>
          <w:lang w:val="en-CA"/>
        </w:rPr>
        <w:t>WTW</w:t>
      </w:r>
      <w:r w:rsidR="00AF0C68" w:rsidRPr="00AC5126">
        <w:rPr>
          <w:rFonts w:ascii="Arial" w:hAnsi="Arial" w:cs="Arial"/>
          <w:sz w:val="20"/>
          <w:szCs w:val="20"/>
          <w:lang w:val="en-CA"/>
        </w:rPr>
        <w:t>”, “</w:t>
      </w:r>
      <w:r w:rsidR="00AF0C68" w:rsidRPr="00AC5126">
        <w:rPr>
          <w:rFonts w:ascii="Arial" w:hAnsi="Arial" w:cs="Arial"/>
          <w:b/>
          <w:sz w:val="20"/>
          <w:szCs w:val="20"/>
          <w:lang w:val="en-CA"/>
        </w:rPr>
        <w:t>we</w:t>
      </w:r>
      <w:r w:rsidR="00AF0C68" w:rsidRPr="00AC5126">
        <w:rPr>
          <w:rFonts w:ascii="Arial" w:hAnsi="Arial" w:cs="Arial"/>
          <w:sz w:val="20"/>
          <w:szCs w:val="20"/>
          <w:lang w:val="en-CA"/>
        </w:rPr>
        <w:t>” or “</w:t>
      </w:r>
      <w:r w:rsidR="00AF0C68" w:rsidRPr="00AC5126">
        <w:rPr>
          <w:rFonts w:ascii="Arial" w:hAnsi="Arial" w:cs="Arial"/>
          <w:b/>
          <w:sz w:val="20"/>
          <w:szCs w:val="20"/>
          <w:lang w:val="en-CA"/>
        </w:rPr>
        <w:t>us</w:t>
      </w:r>
      <w:r w:rsidR="00AF0C68" w:rsidRPr="00AC5126">
        <w:rPr>
          <w:rFonts w:ascii="Arial" w:hAnsi="Arial" w:cs="Arial"/>
          <w:sz w:val="20"/>
          <w:szCs w:val="20"/>
          <w:lang w:val="en-CA"/>
        </w:rPr>
        <w:t xml:space="preserve">”) </w:t>
      </w:r>
      <w:r w:rsidR="00AF0C68" w:rsidRPr="008375F6">
        <w:rPr>
          <w:rFonts w:ascii="Arial" w:hAnsi="Arial" w:cs="Arial"/>
          <w:sz w:val="20"/>
          <w:szCs w:val="20"/>
          <w:lang w:val="en-CA"/>
        </w:rPr>
        <w:t xml:space="preserve">by </w:t>
      </w:r>
      <w:r w:rsidR="00AF0C68" w:rsidRPr="008375F6">
        <w:rPr>
          <w:rFonts w:ascii="Arial" w:hAnsi="Arial" w:cs="Arial"/>
          <w:color w:val="00B050"/>
          <w:sz w:val="20"/>
          <w:szCs w:val="20"/>
          <w:lang w:val="en-CA"/>
        </w:rPr>
        <w:t>[</w:t>
      </w:r>
      <w:r w:rsidR="0005194D" w:rsidRPr="008375F6">
        <w:rPr>
          <w:rFonts w:ascii="Arial" w:hAnsi="Arial" w:cs="Arial"/>
          <w:color w:val="00B050"/>
          <w:sz w:val="20"/>
          <w:szCs w:val="20"/>
          <w:lang w:val="en-CA"/>
        </w:rPr>
        <w:t>Client Legal Name</w:t>
      </w:r>
      <w:r w:rsidR="00AF0C68" w:rsidRPr="008375F6">
        <w:rPr>
          <w:rFonts w:ascii="Arial" w:hAnsi="Arial" w:cs="Arial"/>
          <w:color w:val="00B050"/>
          <w:sz w:val="20"/>
          <w:szCs w:val="20"/>
          <w:lang w:val="en-CA"/>
        </w:rPr>
        <w:t>]</w:t>
      </w:r>
      <w:r w:rsidR="00AF0C68" w:rsidRPr="00AC5126">
        <w:rPr>
          <w:rFonts w:ascii="Arial" w:hAnsi="Arial" w:cs="Arial"/>
          <w:b/>
          <w:color w:val="00B050"/>
          <w:sz w:val="20"/>
          <w:szCs w:val="20"/>
          <w:lang w:val="en-CA"/>
        </w:rPr>
        <w:t xml:space="preserve"> </w:t>
      </w:r>
      <w:r w:rsidR="00AF0C68" w:rsidRPr="00AC5126">
        <w:rPr>
          <w:rFonts w:ascii="Arial" w:hAnsi="Arial" w:cs="Arial"/>
          <w:sz w:val="20"/>
          <w:szCs w:val="20"/>
          <w:lang w:val="en-CA"/>
        </w:rPr>
        <w:t>(“</w:t>
      </w:r>
      <w:r w:rsidR="00AF0C68" w:rsidRPr="00AC5126">
        <w:rPr>
          <w:rFonts w:ascii="Arial" w:hAnsi="Arial" w:cs="Arial"/>
          <w:b/>
          <w:sz w:val="20"/>
          <w:szCs w:val="20"/>
          <w:lang w:val="en-CA"/>
        </w:rPr>
        <w:t>Client</w:t>
      </w:r>
      <w:r w:rsidR="00AF0C68" w:rsidRPr="00AC5126">
        <w:rPr>
          <w:rFonts w:ascii="Arial" w:hAnsi="Arial" w:cs="Arial"/>
          <w:sz w:val="20"/>
          <w:szCs w:val="20"/>
          <w:lang w:val="en-CA"/>
        </w:rPr>
        <w:t>” or “</w:t>
      </w:r>
      <w:r w:rsidR="00AF0C68" w:rsidRPr="00AC5126">
        <w:rPr>
          <w:rFonts w:ascii="Arial" w:hAnsi="Arial" w:cs="Arial"/>
          <w:b/>
          <w:sz w:val="20"/>
          <w:szCs w:val="20"/>
          <w:lang w:val="en-CA"/>
        </w:rPr>
        <w:t>you</w:t>
      </w:r>
      <w:r w:rsidR="00AF0C68" w:rsidRPr="00AC5126">
        <w:rPr>
          <w:rFonts w:ascii="Arial" w:hAnsi="Arial" w:cs="Arial"/>
          <w:sz w:val="20"/>
          <w:szCs w:val="20"/>
          <w:lang w:val="en-CA"/>
        </w:rPr>
        <w:t>”)</w:t>
      </w:r>
      <w:r w:rsidR="008B3618" w:rsidRPr="00AC5126">
        <w:rPr>
          <w:rFonts w:ascii="Arial" w:hAnsi="Arial" w:cs="Arial"/>
          <w:sz w:val="20"/>
          <w:szCs w:val="20"/>
          <w:lang w:val="en-CA"/>
        </w:rPr>
        <w:t>.</w:t>
      </w:r>
    </w:p>
    <w:p w14:paraId="75D36FE0" w14:textId="6470871A" w:rsidR="008B3618" w:rsidRPr="00AC5126" w:rsidRDefault="009E04CA" w:rsidP="009E04CA">
      <w:pPr>
        <w:tabs>
          <w:tab w:val="left" w:pos="6699"/>
        </w:tabs>
        <w:spacing w:after="0" w:line="240" w:lineRule="auto"/>
        <w:jc w:val="both"/>
        <w:rPr>
          <w:rFonts w:ascii="Arial" w:hAnsi="Arial" w:cs="Arial"/>
          <w:sz w:val="20"/>
          <w:szCs w:val="20"/>
          <w:lang w:val="en-CA"/>
        </w:rPr>
      </w:pPr>
      <w:r>
        <w:rPr>
          <w:rFonts w:ascii="Arial" w:hAnsi="Arial" w:cs="Arial"/>
          <w:sz w:val="20"/>
          <w:szCs w:val="20"/>
          <w:lang w:val="en-CA"/>
        </w:rPr>
        <w:tab/>
      </w:r>
    </w:p>
    <w:p w14:paraId="4B77D6CA" w14:textId="77777777" w:rsidR="00BC1FC5" w:rsidRPr="00AC5126" w:rsidRDefault="00BC1FC5" w:rsidP="00BD370E">
      <w:pPr>
        <w:pStyle w:val="ListParagraph"/>
        <w:numPr>
          <w:ilvl w:val="0"/>
          <w:numId w:val="26"/>
        </w:numPr>
        <w:spacing w:after="0" w:line="240" w:lineRule="auto"/>
        <w:jc w:val="both"/>
        <w:rPr>
          <w:rFonts w:ascii="Arial" w:hAnsi="Arial" w:cs="Arial"/>
          <w:b/>
          <w:sz w:val="20"/>
          <w:szCs w:val="20"/>
          <w:u w:val="single"/>
          <w:lang w:val="en-CA"/>
        </w:rPr>
      </w:pPr>
      <w:r w:rsidRPr="00AC5126">
        <w:rPr>
          <w:rFonts w:ascii="Arial" w:hAnsi="Arial" w:cs="Arial"/>
          <w:b/>
          <w:sz w:val="20"/>
          <w:szCs w:val="20"/>
          <w:u w:val="single"/>
          <w:lang w:val="en-CA"/>
        </w:rPr>
        <w:t>Terms and Conditions of SOW:</w:t>
      </w:r>
    </w:p>
    <w:p w14:paraId="4F77EB4F" w14:textId="77777777" w:rsidR="00BC1FC5" w:rsidRPr="00AC5126" w:rsidRDefault="00BC1FC5" w:rsidP="004F7F71">
      <w:pPr>
        <w:spacing w:after="0" w:line="240" w:lineRule="auto"/>
        <w:jc w:val="both"/>
        <w:rPr>
          <w:rFonts w:ascii="Arial" w:hAnsi="Arial" w:cs="Arial"/>
          <w:sz w:val="20"/>
          <w:szCs w:val="20"/>
          <w:lang w:val="en-CA"/>
        </w:rPr>
      </w:pPr>
    </w:p>
    <w:p w14:paraId="468B0D11" w14:textId="68B9F2B1" w:rsidR="00AF0C68" w:rsidRPr="00AC5126" w:rsidRDefault="008B3618" w:rsidP="00A66D66">
      <w:pPr>
        <w:spacing w:after="0" w:line="240" w:lineRule="auto"/>
        <w:jc w:val="both"/>
        <w:rPr>
          <w:rFonts w:ascii="Arial" w:hAnsi="Arial" w:cs="Arial"/>
          <w:sz w:val="20"/>
          <w:szCs w:val="20"/>
          <w:lang w:val="en-CA"/>
        </w:rPr>
      </w:pPr>
      <w:r w:rsidRPr="00AC5126">
        <w:rPr>
          <w:rFonts w:ascii="Arial" w:hAnsi="Arial" w:cs="Arial"/>
          <w:sz w:val="20"/>
          <w:szCs w:val="20"/>
          <w:lang w:val="en-CA"/>
        </w:rPr>
        <w:t xml:space="preserve">Client desires to procure and </w:t>
      </w:r>
      <w:r w:rsidR="00460551">
        <w:rPr>
          <w:rFonts w:ascii="Arial" w:hAnsi="Arial" w:cs="Arial"/>
          <w:sz w:val="20"/>
          <w:szCs w:val="20"/>
          <w:lang w:val="en-CA"/>
        </w:rPr>
        <w:t>WTW</w:t>
      </w:r>
      <w:r w:rsidRPr="00AC5126">
        <w:rPr>
          <w:rFonts w:ascii="Arial" w:hAnsi="Arial" w:cs="Arial"/>
          <w:sz w:val="20"/>
          <w:szCs w:val="20"/>
          <w:lang w:val="en-CA"/>
        </w:rPr>
        <w:t xml:space="preserve"> </w:t>
      </w:r>
      <w:r w:rsidR="00547EE0" w:rsidRPr="00AC5126">
        <w:rPr>
          <w:rFonts w:ascii="Arial" w:hAnsi="Arial" w:cs="Arial"/>
          <w:sz w:val="20"/>
          <w:szCs w:val="20"/>
          <w:lang w:val="en-CA"/>
        </w:rPr>
        <w:t xml:space="preserve">is willing </w:t>
      </w:r>
      <w:r w:rsidRPr="00AC5126">
        <w:rPr>
          <w:rFonts w:ascii="Arial" w:hAnsi="Arial" w:cs="Arial"/>
          <w:sz w:val="20"/>
          <w:szCs w:val="20"/>
          <w:lang w:val="en-CA"/>
        </w:rPr>
        <w:t xml:space="preserve">to provide </w:t>
      </w:r>
      <w:r w:rsidR="00547EE0" w:rsidRPr="00AC5126">
        <w:rPr>
          <w:rFonts w:ascii="Arial" w:hAnsi="Arial" w:cs="Arial"/>
          <w:sz w:val="20"/>
          <w:szCs w:val="20"/>
          <w:lang w:val="en-CA"/>
        </w:rPr>
        <w:t xml:space="preserve">the </w:t>
      </w:r>
      <w:r w:rsidRPr="00AC5126">
        <w:rPr>
          <w:rFonts w:ascii="Arial" w:hAnsi="Arial" w:cs="Arial"/>
          <w:sz w:val="20"/>
          <w:szCs w:val="20"/>
          <w:lang w:val="en-CA"/>
        </w:rPr>
        <w:t>services</w:t>
      </w:r>
      <w:r w:rsidR="00C8662E" w:rsidRPr="00AC5126">
        <w:rPr>
          <w:rFonts w:ascii="Arial" w:hAnsi="Arial" w:cs="Arial"/>
          <w:sz w:val="20"/>
          <w:szCs w:val="20"/>
          <w:lang w:val="en-CA"/>
        </w:rPr>
        <w:t xml:space="preserve"> listed </w:t>
      </w:r>
      <w:r w:rsidRPr="00AC5126">
        <w:rPr>
          <w:rFonts w:ascii="Arial" w:hAnsi="Arial" w:cs="Arial"/>
          <w:sz w:val="20"/>
          <w:szCs w:val="20"/>
          <w:lang w:val="en-CA"/>
        </w:rPr>
        <w:t xml:space="preserve">in </w:t>
      </w:r>
      <w:r w:rsidRPr="00AC5126">
        <w:rPr>
          <w:rFonts w:ascii="Arial" w:hAnsi="Arial" w:cs="Arial"/>
          <w:sz w:val="20"/>
          <w:szCs w:val="20"/>
          <w:u w:val="single"/>
          <w:lang w:val="en-CA"/>
        </w:rPr>
        <w:t>Attachment 1</w:t>
      </w:r>
      <w:r w:rsidRPr="00AC5126">
        <w:rPr>
          <w:rFonts w:ascii="Arial" w:hAnsi="Arial" w:cs="Arial"/>
          <w:sz w:val="20"/>
          <w:szCs w:val="20"/>
          <w:lang w:val="en-CA"/>
        </w:rPr>
        <w:t xml:space="preserve"> (the “</w:t>
      </w:r>
      <w:r w:rsidRPr="00AC5126">
        <w:rPr>
          <w:rFonts w:ascii="Arial" w:hAnsi="Arial" w:cs="Arial"/>
          <w:b/>
          <w:sz w:val="20"/>
          <w:szCs w:val="20"/>
          <w:lang w:val="en-CA"/>
        </w:rPr>
        <w:t>Services</w:t>
      </w:r>
      <w:r w:rsidRPr="00AC5126">
        <w:rPr>
          <w:rFonts w:ascii="Arial" w:hAnsi="Arial" w:cs="Arial"/>
          <w:sz w:val="20"/>
          <w:szCs w:val="20"/>
          <w:lang w:val="en-CA"/>
        </w:rPr>
        <w:t>”).</w:t>
      </w:r>
      <w:r w:rsidR="00BD370E" w:rsidRPr="00AC5126">
        <w:rPr>
          <w:rFonts w:ascii="Arial" w:hAnsi="Arial" w:cs="Arial"/>
          <w:sz w:val="20"/>
          <w:szCs w:val="20"/>
          <w:lang w:val="en-CA"/>
        </w:rPr>
        <w:t xml:space="preserve">  These Services will be provided subject to </w:t>
      </w:r>
      <w:bookmarkStart w:id="1" w:name="_Hlk41380693"/>
      <w:r w:rsidR="00BA7875" w:rsidRPr="00B70CD1">
        <w:rPr>
          <w:rFonts w:ascii="Arial" w:hAnsi="Arial" w:cs="Arial"/>
          <w:sz w:val="20"/>
          <w:szCs w:val="20"/>
          <w:lang w:val="en-CA"/>
        </w:rPr>
        <w:t xml:space="preserve">the </w:t>
      </w:r>
      <w:r w:rsidR="00460551">
        <w:rPr>
          <w:rFonts w:ascii="Arial" w:hAnsi="Arial" w:cs="Arial"/>
          <w:sz w:val="20"/>
          <w:szCs w:val="20"/>
          <w:lang w:val="en-CA"/>
        </w:rPr>
        <w:t>WTW</w:t>
      </w:r>
      <w:r w:rsidR="00BD370E" w:rsidRPr="00AC5126">
        <w:rPr>
          <w:rFonts w:ascii="Arial" w:hAnsi="Arial" w:cs="Arial"/>
          <w:sz w:val="20"/>
          <w:szCs w:val="20"/>
          <w:lang w:val="en-CA"/>
        </w:rPr>
        <w:t xml:space="preserve"> </w:t>
      </w:r>
      <w:r w:rsidR="00784434" w:rsidRPr="00455B1C">
        <w:rPr>
          <w:rFonts w:ascii="Arial" w:hAnsi="Arial" w:cs="Arial"/>
          <w:sz w:val="20"/>
          <w:szCs w:val="20"/>
          <w:lang w:val="en-CA"/>
        </w:rPr>
        <w:t xml:space="preserve">Health &amp; Benefits </w:t>
      </w:r>
      <w:r w:rsidR="00BD370E" w:rsidRPr="00AC5126">
        <w:rPr>
          <w:rFonts w:ascii="Arial" w:hAnsi="Arial" w:cs="Arial"/>
          <w:sz w:val="20"/>
          <w:szCs w:val="20"/>
          <w:lang w:val="en-CA"/>
        </w:rPr>
        <w:t>Bro</w:t>
      </w:r>
      <w:r w:rsidR="007E0062">
        <w:rPr>
          <w:rFonts w:ascii="Arial" w:hAnsi="Arial" w:cs="Arial"/>
          <w:sz w:val="20"/>
          <w:szCs w:val="20"/>
          <w:lang w:val="en-CA"/>
        </w:rPr>
        <w:t>kerage</w:t>
      </w:r>
      <w:r w:rsidR="00BD370E" w:rsidRPr="00AC5126">
        <w:rPr>
          <w:rFonts w:ascii="Arial" w:hAnsi="Arial" w:cs="Arial"/>
          <w:sz w:val="20"/>
          <w:szCs w:val="20"/>
          <w:lang w:val="en-CA"/>
        </w:rPr>
        <w:t xml:space="preserve"> Terms, Conditions &amp; Disclosures</w:t>
      </w:r>
      <w:r w:rsidR="00BA7875">
        <w:rPr>
          <w:rFonts w:ascii="Arial" w:hAnsi="Arial" w:cs="Arial"/>
          <w:sz w:val="20"/>
          <w:szCs w:val="20"/>
          <w:lang w:val="en-CA"/>
        </w:rPr>
        <w:t xml:space="preserve"> </w:t>
      </w:r>
      <w:r w:rsidR="00B70CD1">
        <w:rPr>
          <w:rFonts w:ascii="Arial" w:hAnsi="Arial" w:cs="Arial"/>
          <w:sz w:val="20"/>
          <w:szCs w:val="20"/>
          <w:lang w:val="en-CA"/>
        </w:rPr>
        <w:t>available</w:t>
      </w:r>
      <w:r w:rsidR="00BA7875">
        <w:rPr>
          <w:rFonts w:ascii="Arial" w:hAnsi="Arial" w:cs="Arial"/>
          <w:sz w:val="20"/>
          <w:szCs w:val="20"/>
          <w:lang w:val="en-CA"/>
        </w:rPr>
        <w:t xml:space="preserve"> at: </w:t>
      </w:r>
      <w:hyperlink r:id="rId12" w:history="1">
        <w:r w:rsidR="00DB7BB6">
          <w:rPr>
            <w:rStyle w:val="Hyperlink"/>
            <w:rFonts w:ascii="Arial" w:hAnsi="Arial" w:cs="Arial"/>
            <w:sz w:val="20"/>
            <w:szCs w:val="20"/>
            <w:lang w:val="en-CA"/>
          </w:rPr>
          <w:t>https://www.wtwco.com/-/media/WTW/Notices/h-b-brokerage-terms-no-MSA.pdf</w:t>
        </w:r>
      </w:hyperlink>
      <w:r w:rsidR="00725DEB">
        <w:rPr>
          <w:rFonts w:ascii="Arial" w:hAnsi="Arial" w:cs="Arial"/>
          <w:sz w:val="20"/>
          <w:szCs w:val="20"/>
          <w:lang w:val="en-CA"/>
        </w:rPr>
        <w:t xml:space="preserve"> </w:t>
      </w:r>
      <w:r w:rsidR="00BA7875">
        <w:rPr>
          <w:rFonts w:ascii="Arial" w:hAnsi="Arial" w:cs="Arial"/>
          <w:sz w:val="20"/>
          <w:szCs w:val="20"/>
          <w:lang w:val="en-CA"/>
        </w:rPr>
        <w:t>the “</w:t>
      </w:r>
      <w:r w:rsidR="00BA7875" w:rsidRPr="00BA7875">
        <w:rPr>
          <w:rFonts w:ascii="Arial" w:hAnsi="Arial" w:cs="Arial"/>
          <w:b/>
          <w:bCs/>
          <w:sz w:val="20"/>
          <w:szCs w:val="20"/>
          <w:lang w:val="en-CA"/>
        </w:rPr>
        <w:t>Brokerage Terms</w:t>
      </w:r>
      <w:r w:rsidR="00BA7875">
        <w:rPr>
          <w:rFonts w:ascii="Arial" w:hAnsi="Arial" w:cs="Arial"/>
          <w:sz w:val="20"/>
          <w:szCs w:val="20"/>
          <w:lang w:val="en-CA"/>
        </w:rPr>
        <w:t>”)</w:t>
      </w:r>
      <w:r w:rsidR="00BD370E" w:rsidRPr="00AC5126">
        <w:rPr>
          <w:rFonts w:ascii="Arial" w:hAnsi="Arial" w:cs="Arial"/>
          <w:sz w:val="20"/>
          <w:szCs w:val="20"/>
          <w:lang w:val="en-CA"/>
        </w:rPr>
        <w:t>.</w:t>
      </w:r>
      <w:r w:rsidR="00BA7875">
        <w:rPr>
          <w:rFonts w:ascii="Arial" w:hAnsi="Arial" w:cs="Arial"/>
          <w:sz w:val="20"/>
          <w:szCs w:val="20"/>
          <w:lang w:val="en-CA"/>
        </w:rPr>
        <w:t xml:space="preserve">  </w:t>
      </w:r>
      <w:r w:rsidR="0081343C">
        <w:rPr>
          <w:rFonts w:ascii="Arial" w:hAnsi="Arial" w:cs="Arial"/>
          <w:sz w:val="20"/>
          <w:szCs w:val="20"/>
          <w:lang w:val="en-CA"/>
        </w:rPr>
        <w:t>Copies of the Brokerage Terms are available upon request</w:t>
      </w:r>
      <w:r w:rsidR="00BA7875">
        <w:rPr>
          <w:rFonts w:ascii="Arial" w:hAnsi="Arial" w:cs="Arial"/>
          <w:sz w:val="20"/>
          <w:szCs w:val="20"/>
          <w:lang w:val="en-CA"/>
        </w:rPr>
        <w:t>.</w:t>
      </w:r>
      <w:bookmarkEnd w:id="1"/>
    </w:p>
    <w:p w14:paraId="5F811712" w14:textId="77777777" w:rsidR="00C87D2D" w:rsidRPr="000F26C7" w:rsidRDefault="00C87D2D" w:rsidP="00EB2FAD">
      <w:pPr>
        <w:spacing w:after="0" w:line="240" w:lineRule="auto"/>
        <w:jc w:val="both"/>
        <w:rPr>
          <w:rFonts w:ascii="Arial" w:hAnsi="Arial"/>
          <w:b/>
          <w:color w:val="00B050"/>
          <w:sz w:val="20"/>
          <w:u w:val="single"/>
          <w:lang w:val="en-CA"/>
        </w:rPr>
      </w:pPr>
    </w:p>
    <w:bookmarkEnd w:id="0"/>
    <w:p w14:paraId="275351AB" w14:textId="77777777" w:rsidR="00EA52E4" w:rsidRPr="00AC5126" w:rsidRDefault="00EA52E4" w:rsidP="00BD370E">
      <w:pPr>
        <w:pStyle w:val="ListParagraph"/>
        <w:numPr>
          <w:ilvl w:val="0"/>
          <w:numId w:val="26"/>
        </w:numPr>
        <w:spacing w:after="0" w:line="240" w:lineRule="auto"/>
        <w:jc w:val="both"/>
        <w:rPr>
          <w:rFonts w:ascii="Arial" w:hAnsi="Arial" w:cs="Arial"/>
          <w:sz w:val="20"/>
          <w:szCs w:val="20"/>
          <w:lang w:val="en-CA"/>
        </w:rPr>
      </w:pPr>
      <w:r w:rsidRPr="00AC5126">
        <w:rPr>
          <w:rFonts w:ascii="Arial" w:hAnsi="Arial" w:cs="Arial"/>
          <w:b/>
          <w:sz w:val="20"/>
          <w:szCs w:val="20"/>
          <w:u w:val="single"/>
          <w:lang w:val="en-CA"/>
        </w:rPr>
        <w:t xml:space="preserve">Term </w:t>
      </w:r>
      <w:r w:rsidR="00BD370E" w:rsidRPr="00AC5126">
        <w:rPr>
          <w:rFonts w:ascii="Arial" w:hAnsi="Arial" w:cs="Arial"/>
          <w:b/>
          <w:sz w:val="20"/>
          <w:szCs w:val="20"/>
          <w:u w:val="single"/>
          <w:lang w:val="en-CA"/>
        </w:rPr>
        <w:t xml:space="preserve">and </w:t>
      </w:r>
      <w:r w:rsidRPr="00AC5126">
        <w:rPr>
          <w:rFonts w:ascii="Arial" w:hAnsi="Arial" w:cs="Arial"/>
          <w:b/>
          <w:sz w:val="20"/>
          <w:szCs w:val="20"/>
          <w:u w:val="single"/>
          <w:lang w:val="en-CA"/>
        </w:rPr>
        <w:t>Termination:</w:t>
      </w:r>
      <w:r w:rsidRPr="00AC5126">
        <w:rPr>
          <w:rFonts w:ascii="Arial" w:hAnsi="Arial" w:cs="Arial"/>
          <w:sz w:val="20"/>
          <w:szCs w:val="20"/>
          <w:lang w:val="en-CA"/>
        </w:rPr>
        <w:t xml:space="preserve"> </w:t>
      </w:r>
    </w:p>
    <w:p w14:paraId="4270CF35" w14:textId="77777777" w:rsidR="00EA52E4" w:rsidRPr="00AC5126" w:rsidRDefault="00EA52E4" w:rsidP="00EA52E4">
      <w:pPr>
        <w:spacing w:after="0" w:line="240" w:lineRule="auto"/>
        <w:jc w:val="both"/>
        <w:rPr>
          <w:rFonts w:ascii="Arial" w:hAnsi="Arial" w:cs="Arial"/>
          <w:sz w:val="20"/>
          <w:szCs w:val="20"/>
          <w:lang w:val="en-CA"/>
        </w:rPr>
      </w:pPr>
    </w:p>
    <w:p w14:paraId="7CCA0608" w14:textId="77777777" w:rsidR="00EA52E4" w:rsidRPr="00AC5126" w:rsidRDefault="00153DAB" w:rsidP="00EA52E4">
      <w:pPr>
        <w:spacing w:after="0" w:line="240" w:lineRule="auto"/>
        <w:jc w:val="both"/>
        <w:rPr>
          <w:rFonts w:ascii="Arial" w:hAnsi="Arial" w:cs="Arial"/>
          <w:sz w:val="20"/>
          <w:szCs w:val="20"/>
        </w:rPr>
      </w:pPr>
      <w:r w:rsidRPr="00AC5126">
        <w:rPr>
          <w:rFonts w:ascii="Arial" w:hAnsi="Arial" w:cs="Arial"/>
          <w:sz w:val="20"/>
          <w:szCs w:val="20"/>
          <w:lang w:val="en-CA"/>
        </w:rPr>
        <w:t>Th</w:t>
      </w:r>
      <w:r w:rsidR="00BC1FC5" w:rsidRPr="00AC5126">
        <w:rPr>
          <w:rFonts w:ascii="Arial" w:hAnsi="Arial" w:cs="Arial"/>
          <w:sz w:val="20"/>
          <w:szCs w:val="20"/>
          <w:lang w:val="en-CA"/>
        </w:rPr>
        <w:t>e</w:t>
      </w:r>
      <w:r w:rsidRPr="00AC5126">
        <w:rPr>
          <w:rFonts w:ascii="Arial" w:hAnsi="Arial" w:cs="Arial"/>
          <w:sz w:val="20"/>
          <w:szCs w:val="20"/>
          <w:lang w:val="en-CA"/>
        </w:rPr>
        <w:t xml:space="preserve"> term of this SOW</w:t>
      </w:r>
      <w:r w:rsidR="00EA52E4" w:rsidRPr="00AC5126">
        <w:rPr>
          <w:rFonts w:ascii="Arial" w:hAnsi="Arial" w:cs="Arial"/>
          <w:sz w:val="20"/>
          <w:szCs w:val="20"/>
          <w:lang w:val="en-CA"/>
        </w:rPr>
        <w:t xml:space="preserve"> </w:t>
      </w:r>
      <w:r w:rsidR="00BC1FC5" w:rsidRPr="00AC5126">
        <w:rPr>
          <w:rFonts w:ascii="Arial" w:hAnsi="Arial" w:cs="Arial"/>
          <w:sz w:val="20"/>
          <w:szCs w:val="20"/>
          <w:lang w:val="en-CA"/>
        </w:rPr>
        <w:t>will</w:t>
      </w:r>
      <w:r w:rsidRPr="00AC5126">
        <w:rPr>
          <w:rFonts w:ascii="Arial" w:hAnsi="Arial" w:cs="Arial"/>
          <w:sz w:val="20"/>
          <w:szCs w:val="20"/>
          <w:lang w:val="en-CA"/>
        </w:rPr>
        <w:t xml:space="preserve"> begin on </w:t>
      </w:r>
      <w:r w:rsidR="00D66B0B" w:rsidRPr="00AC5126">
        <w:rPr>
          <w:rFonts w:ascii="Arial" w:hAnsi="Arial" w:cs="Arial"/>
          <w:sz w:val="20"/>
          <w:szCs w:val="20"/>
          <w:lang w:val="en-CA"/>
        </w:rPr>
        <w:t>_____________</w:t>
      </w:r>
      <w:r w:rsidRPr="00AC5126">
        <w:rPr>
          <w:rFonts w:ascii="Arial" w:hAnsi="Arial" w:cs="Arial"/>
          <w:sz w:val="20"/>
          <w:szCs w:val="20"/>
          <w:lang w:val="en-CA"/>
        </w:rPr>
        <w:t xml:space="preserve"> and end on </w:t>
      </w:r>
      <w:r w:rsidR="00D66B0B" w:rsidRPr="00AC5126">
        <w:rPr>
          <w:rFonts w:ascii="Arial" w:hAnsi="Arial" w:cs="Arial"/>
          <w:sz w:val="20"/>
          <w:szCs w:val="20"/>
          <w:lang w:val="en-CA"/>
        </w:rPr>
        <w:t>_____________</w:t>
      </w:r>
      <w:r w:rsidRPr="00AC5126">
        <w:rPr>
          <w:rFonts w:ascii="Arial" w:hAnsi="Arial" w:cs="Arial"/>
          <w:sz w:val="20"/>
          <w:szCs w:val="20"/>
          <w:lang w:val="en-CA"/>
        </w:rPr>
        <w:t xml:space="preserve">. </w:t>
      </w:r>
      <w:r w:rsidR="00EA52E4" w:rsidRPr="00AC5126">
        <w:rPr>
          <w:rFonts w:ascii="Arial" w:hAnsi="Arial" w:cs="Arial"/>
          <w:sz w:val="20"/>
          <w:szCs w:val="20"/>
        </w:rPr>
        <w:t>Either party may terminate this SOW</w:t>
      </w:r>
      <w:r w:rsidR="00E102F4" w:rsidRPr="00AC5126">
        <w:rPr>
          <w:rFonts w:ascii="Arial" w:hAnsi="Arial" w:cs="Arial"/>
          <w:sz w:val="20"/>
          <w:szCs w:val="20"/>
        </w:rPr>
        <w:t xml:space="preserve"> upon </w:t>
      </w:r>
      <w:r w:rsidR="00FF3BA1" w:rsidRPr="00AC5126">
        <w:rPr>
          <w:rFonts w:ascii="Arial" w:hAnsi="Arial" w:cs="Arial"/>
          <w:sz w:val="20"/>
          <w:szCs w:val="20"/>
        </w:rPr>
        <w:t>60</w:t>
      </w:r>
      <w:r w:rsidR="00D66B0B" w:rsidRPr="00AC5126">
        <w:rPr>
          <w:rFonts w:ascii="Arial" w:hAnsi="Arial" w:cs="Arial"/>
          <w:sz w:val="20"/>
          <w:szCs w:val="20"/>
        </w:rPr>
        <w:t xml:space="preserve"> </w:t>
      </w:r>
      <w:r w:rsidR="00EA52E4" w:rsidRPr="00AC5126">
        <w:rPr>
          <w:rFonts w:ascii="Arial" w:hAnsi="Arial" w:cs="Arial"/>
          <w:sz w:val="20"/>
          <w:szCs w:val="20"/>
        </w:rPr>
        <w:t>days prior written notice</w:t>
      </w:r>
      <w:r w:rsidR="00BC1FC5" w:rsidRPr="00AC5126">
        <w:rPr>
          <w:rFonts w:ascii="Arial" w:hAnsi="Arial" w:cs="Arial"/>
          <w:sz w:val="20"/>
          <w:szCs w:val="20"/>
        </w:rPr>
        <w:t xml:space="preserve"> to the other</w:t>
      </w:r>
      <w:r w:rsidR="00D66B0B" w:rsidRPr="00AC5126">
        <w:rPr>
          <w:rFonts w:ascii="Arial" w:hAnsi="Arial" w:cs="Arial"/>
          <w:sz w:val="20"/>
          <w:szCs w:val="20"/>
        </w:rPr>
        <w:t xml:space="preserve"> party</w:t>
      </w:r>
      <w:r w:rsidR="00AC5126">
        <w:rPr>
          <w:rFonts w:ascii="Arial" w:hAnsi="Arial" w:cs="Arial"/>
          <w:sz w:val="20"/>
          <w:szCs w:val="20"/>
        </w:rPr>
        <w:t>.</w:t>
      </w:r>
    </w:p>
    <w:p w14:paraId="6D5662AE" w14:textId="77777777" w:rsidR="000F4ED9" w:rsidRPr="00AC5126" w:rsidRDefault="000F4ED9" w:rsidP="00EA52E4">
      <w:pPr>
        <w:spacing w:after="0" w:line="240" w:lineRule="auto"/>
        <w:jc w:val="both"/>
        <w:rPr>
          <w:rFonts w:ascii="Arial" w:hAnsi="Arial" w:cs="Arial"/>
          <w:sz w:val="20"/>
          <w:szCs w:val="20"/>
        </w:rPr>
      </w:pPr>
    </w:p>
    <w:p w14:paraId="26149E21" w14:textId="52EF7105" w:rsidR="00BD370E" w:rsidRPr="00E37F02" w:rsidRDefault="000F4ED9" w:rsidP="00F408EC">
      <w:pPr>
        <w:spacing w:after="0" w:line="240" w:lineRule="auto"/>
        <w:jc w:val="both"/>
        <w:rPr>
          <w:rFonts w:ascii="Arial" w:hAnsi="Arial" w:cs="Arial"/>
          <w:color w:val="FF0000"/>
          <w:sz w:val="20"/>
          <w:szCs w:val="20"/>
        </w:rPr>
      </w:pPr>
      <w:r w:rsidRPr="00E37F02">
        <w:rPr>
          <w:rFonts w:ascii="Arial" w:hAnsi="Arial" w:cs="Arial"/>
          <w:b/>
          <w:bCs/>
          <w:color w:val="FF0000"/>
          <w:sz w:val="20"/>
          <w:szCs w:val="20"/>
        </w:rPr>
        <w:t>[</w:t>
      </w:r>
      <w:r w:rsidR="00AB5E61" w:rsidRPr="00E37F02">
        <w:rPr>
          <w:rFonts w:ascii="Arial" w:hAnsi="Arial" w:cs="Arial"/>
          <w:b/>
          <w:bCs/>
          <w:color w:val="FF0000"/>
          <w:sz w:val="20"/>
          <w:szCs w:val="20"/>
        </w:rPr>
        <w:t xml:space="preserve">The </w:t>
      </w:r>
      <w:r w:rsidR="00547EE0" w:rsidRPr="00E37F02">
        <w:rPr>
          <w:rFonts w:ascii="Arial" w:hAnsi="Arial" w:cs="Arial"/>
          <w:b/>
          <w:bCs/>
          <w:color w:val="FF0000"/>
          <w:sz w:val="20"/>
          <w:szCs w:val="20"/>
        </w:rPr>
        <w:t>following</w:t>
      </w:r>
      <w:r w:rsidRPr="00E37F02">
        <w:rPr>
          <w:rFonts w:ascii="Arial" w:hAnsi="Arial" w:cs="Arial"/>
          <w:b/>
          <w:bCs/>
          <w:color w:val="FF0000"/>
          <w:sz w:val="20"/>
          <w:szCs w:val="20"/>
        </w:rPr>
        <w:t xml:space="preserve"> </w:t>
      </w:r>
      <w:r w:rsidR="00BD370E" w:rsidRPr="00E37F02">
        <w:rPr>
          <w:rFonts w:ascii="Arial" w:hAnsi="Arial" w:cs="Arial"/>
          <w:b/>
          <w:bCs/>
          <w:color w:val="FF0000"/>
          <w:sz w:val="20"/>
          <w:szCs w:val="20"/>
        </w:rPr>
        <w:t>a</w:t>
      </w:r>
      <w:r w:rsidRPr="00E37F02">
        <w:rPr>
          <w:rFonts w:ascii="Arial" w:hAnsi="Arial" w:cs="Arial"/>
          <w:b/>
          <w:bCs/>
          <w:color w:val="FF0000"/>
          <w:sz w:val="20"/>
          <w:szCs w:val="20"/>
        </w:rPr>
        <w:t>uto</w:t>
      </w:r>
      <w:r w:rsidR="00BD370E" w:rsidRPr="00E37F02">
        <w:rPr>
          <w:rFonts w:ascii="Arial" w:hAnsi="Arial" w:cs="Arial"/>
          <w:b/>
          <w:bCs/>
          <w:color w:val="FF0000"/>
          <w:sz w:val="20"/>
          <w:szCs w:val="20"/>
        </w:rPr>
        <w:t>-</w:t>
      </w:r>
      <w:r w:rsidRPr="00E37F02">
        <w:rPr>
          <w:rFonts w:ascii="Arial" w:hAnsi="Arial" w:cs="Arial"/>
          <w:b/>
          <w:bCs/>
          <w:color w:val="FF0000"/>
          <w:sz w:val="20"/>
          <w:szCs w:val="20"/>
        </w:rPr>
        <w:t>renew</w:t>
      </w:r>
      <w:r w:rsidR="00BD370E" w:rsidRPr="00E37F02">
        <w:rPr>
          <w:rFonts w:ascii="Arial" w:hAnsi="Arial" w:cs="Arial"/>
          <w:b/>
          <w:bCs/>
          <w:color w:val="FF0000"/>
          <w:sz w:val="20"/>
          <w:szCs w:val="20"/>
        </w:rPr>
        <w:t>al</w:t>
      </w:r>
      <w:r w:rsidR="00AB5E61" w:rsidRPr="00E37F02">
        <w:rPr>
          <w:rFonts w:ascii="Arial" w:hAnsi="Arial" w:cs="Arial"/>
          <w:b/>
          <w:bCs/>
          <w:color w:val="FF0000"/>
          <w:sz w:val="20"/>
          <w:szCs w:val="20"/>
        </w:rPr>
        <w:t xml:space="preserve"> (sometimes called “evergreen”)</w:t>
      </w:r>
      <w:r w:rsidRPr="00E37F02">
        <w:rPr>
          <w:rFonts w:ascii="Arial" w:hAnsi="Arial" w:cs="Arial"/>
          <w:b/>
          <w:bCs/>
          <w:color w:val="FF0000"/>
          <w:sz w:val="20"/>
          <w:szCs w:val="20"/>
        </w:rPr>
        <w:t xml:space="preserve"> </w:t>
      </w:r>
      <w:r w:rsidR="00BD370E" w:rsidRPr="00E37F02">
        <w:rPr>
          <w:rFonts w:ascii="Arial" w:hAnsi="Arial" w:cs="Arial"/>
          <w:b/>
          <w:bCs/>
          <w:color w:val="FF0000"/>
          <w:sz w:val="20"/>
          <w:szCs w:val="20"/>
        </w:rPr>
        <w:t>l</w:t>
      </w:r>
      <w:r w:rsidRPr="00E37F02">
        <w:rPr>
          <w:rFonts w:ascii="Arial" w:hAnsi="Arial" w:cs="Arial"/>
          <w:b/>
          <w:bCs/>
          <w:color w:val="FF0000"/>
          <w:sz w:val="20"/>
          <w:szCs w:val="20"/>
        </w:rPr>
        <w:t>anguage</w:t>
      </w:r>
      <w:r w:rsidR="00547EE0" w:rsidRPr="00E37F02">
        <w:rPr>
          <w:rFonts w:ascii="Arial" w:hAnsi="Arial" w:cs="Arial"/>
          <w:b/>
          <w:bCs/>
          <w:color w:val="FF0000"/>
          <w:sz w:val="20"/>
          <w:szCs w:val="20"/>
        </w:rPr>
        <w:t xml:space="preserve"> </w:t>
      </w:r>
      <w:r w:rsidR="00AB5E61" w:rsidRPr="00784434">
        <w:rPr>
          <w:rFonts w:ascii="Arial" w:hAnsi="Arial" w:cs="Arial"/>
          <w:b/>
          <w:bCs/>
          <w:color w:val="FF0000"/>
          <w:sz w:val="20"/>
          <w:szCs w:val="20"/>
          <w:highlight w:val="yellow"/>
          <w:u w:val="single"/>
        </w:rPr>
        <w:t xml:space="preserve">requires </w:t>
      </w:r>
      <w:r w:rsidR="00234C0F" w:rsidRPr="00784434">
        <w:rPr>
          <w:rFonts w:ascii="Arial" w:hAnsi="Arial" w:cs="Arial"/>
          <w:b/>
          <w:bCs/>
          <w:color w:val="FF0000"/>
          <w:sz w:val="20"/>
          <w:szCs w:val="20"/>
          <w:highlight w:val="yellow"/>
          <w:u w:val="single"/>
        </w:rPr>
        <w:t xml:space="preserve">H&amp;B </w:t>
      </w:r>
      <w:r w:rsidR="001816FF" w:rsidRPr="00784434">
        <w:rPr>
          <w:rFonts w:ascii="Arial" w:hAnsi="Arial" w:cs="Arial"/>
          <w:b/>
          <w:bCs/>
          <w:color w:val="FF0000"/>
          <w:sz w:val="20"/>
          <w:szCs w:val="20"/>
          <w:highlight w:val="yellow"/>
          <w:u w:val="single"/>
        </w:rPr>
        <w:t xml:space="preserve">Market Leader and </w:t>
      </w:r>
      <w:r w:rsidR="008A167D" w:rsidRPr="00784434">
        <w:rPr>
          <w:rFonts w:ascii="Arial" w:hAnsi="Arial" w:cs="Arial"/>
          <w:b/>
          <w:bCs/>
          <w:color w:val="FF0000"/>
          <w:sz w:val="20"/>
          <w:szCs w:val="20"/>
          <w:highlight w:val="yellow"/>
          <w:u w:val="single"/>
        </w:rPr>
        <w:t>Region</w:t>
      </w:r>
      <w:r w:rsidR="00AB5E61" w:rsidRPr="00784434">
        <w:rPr>
          <w:rFonts w:ascii="Arial" w:hAnsi="Arial" w:cs="Arial"/>
          <w:b/>
          <w:bCs/>
          <w:color w:val="FF0000"/>
          <w:sz w:val="20"/>
          <w:szCs w:val="20"/>
          <w:highlight w:val="yellow"/>
          <w:u w:val="single"/>
        </w:rPr>
        <w:t xml:space="preserve"> Leader approval</w:t>
      </w:r>
      <w:r w:rsidR="00547EE0" w:rsidRPr="00E37F02">
        <w:rPr>
          <w:rFonts w:ascii="Arial" w:hAnsi="Arial" w:cs="Arial"/>
          <w:b/>
          <w:bCs/>
          <w:color w:val="FF0000"/>
          <w:sz w:val="20"/>
          <w:szCs w:val="20"/>
        </w:rPr>
        <w:t>;</w:t>
      </w:r>
      <w:r w:rsidR="00BD370E" w:rsidRPr="00E37F02">
        <w:rPr>
          <w:rFonts w:ascii="Arial" w:hAnsi="Arial" w:cs="Arial"/>
          <w:b/>
          <w:bCs/>
          <w:color w:val="FF0000"/>
          <w:sz w:val="20"/>
          <w:szCs w:val="20"/>
        </w:rPr>
        <w:t xml:space="preserve"> </w:t>
      </w:r>
      <w:r w:rsidR="00BD370E" w:rsidRPr="00E37F02">
        <w:rPr>
          <w:rFonts w:ascii="Arial" w:hAnsi="Arial" w:cs="Arial"/>
          <w:b/>
          <w:bCs/>
          <w:color w:val="FF0000"/>
          <w:sz w:val="20"/>
          <w:szCs w:val="20"/>
          <w:u w:val="single"/>
        </w:rPr>
        <w:t>do not</w:t>
      </w:r>
      <w:r w:rsidR="00BD370E" w:rsidRPr="00E37F02">
        <w:rPr>
          <w:rFonts w:ascii="Arial" w:hAnsi="Arial" w:cs="Arial"/>
          <w:b/>
          <w:bCs/>
          <w:color w:val="FF0000"/>
          <w:sz w:val="20"/>
          <w:szCs w:val="20"/>
        </w:rPr>
        <w:t xml:space="preserve"> remove mutual termination right without Legal input</w:t>
      </w:r>
      <w:r w:rsidRPr="00E37F02">
        <w:rPr>
          <w:rFonts w:ascii="Arial" w:hAnsi="Arial" w:cs="Arial"/>
          <w:b/>
          <w:bCs/>
          <w:color w:val="FF0000"/>
          <w:sz w:val="20"/>
          <w:szCs w:val="20"/>
        </w:rPr>
        <w:t>]</w:t>
      </w:r>
    </w:p>
    <w:p w14:paraId="000327A4" w14:textId="77777777" w:rsidR="00BD370E" w:rsidRPr="00AC5126" w:rsidRDefault="00BD370E" w:rsidP="00F408EC">
      <w:pPr>
        <w:spacing w:after="0" w:line="240" w:lineRule="auto"/>
        <w:jc w:val="both"/>
        <w:rPr>
          <w:rFonts w:ascii="Arial" w:hAnsi="Arial" w:cs="Arial"/>
          <w:color w:val="00B050"/>
          <w:sz w:val="20"/>
          <w:szCs w:val="20"/>
        </w:rPr>
      </w:pPr>
    </w:p>
    <w:p w14:paraId="14147547" w14:textId="77777777" w:rsidR="000F4ED9" w:rsidRPr="00AC5126" w:rsidRDefault="000F4ED9" w:rsidP="00F408EC">
      <w:pPr>
        <w:spacing w:after="0" w:line="240" w:lineRule="auto"/>
        <w:jc w:val="both"/>
        <w:rPr>
          <w:rFonts w:ascii="Arial" w:hAnsi="Arial" w:cs="Arial"/>
          <w:b/>
          <w:sz w:val="20"/>
          <w:szCs w:val="20"/>
        </w:rPr>
      </w:pPr>
      <w:r w:rsidRPr="00AC5126">
        <w:rPr>
          <w:rFonts w:ascii="Arial" w:hAnsi="Arial" w:cs="Arial"/>
          <w:color w:val="00B050"/>
          <w:sz w:val="20"/>
          <w:szCs w:val="20"/>
        </w:rPr>
        <w:t xml:space="preserve">Upon the expiration of </w:t>
      </w:r>
      <w:r w:rsidR="00BD370E" w:rsidRPr="00AC5126">
        <w:rPr>
          <w:rFonts w:ascii="Arial" w:hAnsi="Arial" w:cs="Arial"/>
          <w:color w:val="00B050"/>
          <w:sz w:val="20"/>
          <w:szCs w:val="20"/>
        </w:rPr>
        <w:t>the t</w:t>
      </w:r>
      <w:r w:rsidRPr="00AC5126">
        <w:rPr>
          <w:rFonts w:ascii="Arial" w:hAnsi="Arial" w:cs="Arial"/>
          <w:color w:val="00B050"/>
          <w:sz w:val="20"/>
          <w:szCs w:val="20"/>
        </w:rPr>
        <w:t xml:space="preserve">erm, or any </w:t>
      </w:r>
      <w:r w:rsidR="00BD370E" w:rsidRPr="00AC5126">
        <w:rPr>
          <w:rFonts w:ascii="Arial" w:hAnsi="Arial" w:cs="Arial"/>
          <w:color w:val="00B050"/>
          <w:sz w:val="20"/>
          <w:szCs w:val="20"/>
        </w:rPr>
        <w:t>renewal term</w:t>
      </w:r>
      <w:r w:rsidRPr="00AC5126">
        <w:rPr>
          <w:rFonts w:ascii="Arial" w:hAnsi="Arial" w:cs="Arial"/>
          <w:color w:val="00B050"/>
          <w:sz w:val="20"/>
          <w:szCs w:val="20"/>
        </w:rPr>
        <w:t xml:space="preserve">, this SOW </w:t>
      </w:r>
      <w:r w:rsidR="00BD370E" w:rsidRPr="00AC5126">
        <w:rPr>
          <w:rFonts w:ascii="Arial" w:hAnsi="Arial" w:cs="Arial"/>
          <w:color w:val="00B050"/>
          <w:sz w:val="20"/>
          <w:szCs w:val="20"/>
        </w:rPr>
        <w:t>will</w:t>
      </w:r>
      <w:r w:rsidRPr="00AC5126">
        <w:rPr>
          <w:rFonts w:ascii="Arial" w:hAnsi="Arial" w:cs="Arial"/>
          <w:color w:val="00B050"/>
          <w:sz w:val="20"/>
          <w:szCs w:val="20"/>
        </w:rPr>
        <w:t xml:space="preserve"> renew automatically for successive one-year terms unless either party gives notice of non-renewal at least </w:t>
      </w:r>
      <w:r w:rsidR="00547EE0" w:rsidRPr="00AC5126">
        <w:rPr>
          <w:rFonts w:ascii="Arial" w:hAnsi="Arial" w:cs="Arial"/>
          <w:color w:val="00B050"/>
          <w:sz w:val="20"/>
          <w:szCs w:val="20"/>
        </w:rPr>
        <w:t>60</w:t>
      </w:r>
      <w:r w:rsidRPr="00AC5126">
        <w:rPr>
          <w:rFonts w:ascii="Arial" w:hAnsi="Arial" w:cs="Arial"/>
          <w:color w:val="00B050"/>
          <w:sz w:val="20"/>
          <w:szCs w:val="20"/>
        </w:rPr>
        <w:t xml:space="preserve"> days before the scheduled expiration date.</w:t>
      </w:r>
    </w:p>
    <w:p w14:paraId="6FE3EF32" w14:textId="77777777" w:rsidR="00BD370E" w:rsidRPr="00AC5126" w:rsidRDefault="00BD370E" w:rsidP="00EA52E4">
      <w:pPr>
        <w:spacing w:after="0" w:line="240" w:lineRule="auto"/>
        <w:jc w:val="both"/>
        <w:rPr>
          <w:rFonts w:ascii="Arial" w:hAnsi="Arial" w:cs="Arial"/>
          <w:color w:val="00B050"/>
          <w:sz w:val="20"/>
          <w:szCs w:val="20"/>
        </w:rPr>
      </w:pPr>
    </w:p>
    <w:p w14:paraId="165C46FE" w14:textId="77777777" w:rsidR="00BD370E" w:rsidRPr="00AC5126" w:rsidRDefault="00BD370E" w:rsidP="00BD370E">
      <w:pPr>
        <w:pStyle w:val="ListParagraph"/>
        <w:numPr>
          <w:ilvl w:val="0"/>
          <w:numId w:val="26"/>
        </w:numPr>
        <w:spacing w:after="0" w:line="240" w:lineRule="auto"/>
        <w:jc w:val="both"/>
        <w:rPr>
          <w:rFonts w:ascii="Arial" w:hAnsi="Arial" w:cs="Arial"/>
          <w:b/>
          <w:sz w:val="20"/>
          <w:szCs w:val="20"/>
          <w:u w:val="single"/>
        </w:rPr>
      </w:pPr>
      <w:r w:rsidRPr="00AC5126">
        <w:rPr>
          <w:rFonts w:ascii="Arial" w:hAnsi="Arial" w:cs="Arial"/>
          <w:b/>
          <w:sz w:val="20"/>
          <w:szCs w:val="20"/>
          <w:u w:val="single"/>
        </w:rPr>
        <w:t>Compensation</w:t>
      </w:r>
    </w:p>
    <w:p w14:paraId="6D1C36D8" w14:textId="77777777" w:rsidR="00EA52E4" w:rsidRPr="00AC5126" w:rsidRDefault="00EA52E4" w:rsidP="00EA52E4">
      <w:pPr>
        <w:spacing w:after="0" w:line="240" w:lineRule="auto"/>
        <w:jc w:val="both"/>
        <w:rPr>
          <w:rFonts w:ascii="Arial" w:hAnsi="Arial" w:cs="Arial"/>
          <w:b/>
          <w:sz w:val="20"/>
          <w:szCs w:val="20"/>
          <w:lang w:val="en-CA"/>
        </w:rPr>
      </w:pPr>
    </w:p>
    <w:p w14:paraId="6E70DBA0" w14:textId="47AED617" w:rsidR="003A7836" w:rsidRPr="00E37F02" w:rsidRDefault="004F7F71" w:rsidP="003A7836">
      <w:pPr>
        <w:spacing w:after="0" w:line="240" w:lineRule="auto"/>
        <w:jc w:val="both"/>
        <w:rPr>
          <w:rFonts w:ascii="Arial" w:hAnsi="Arial" w:cs="Arial"/>
          <w:b/>
          <w:color w:val="FF0000"/>
          <w:sz w:val="24"/>
          <w:szCs w:val="24"/>
          <w:u w:val="single"/>
        </w:rPr>
      </w:pPr>
      <w:r w:rsidRPr="00E37F02">
        <w:rPr>
          <w:rFonts w:ascii="Arial" w:hAnsi="Arial" w:cs="Arial"/>
          <w:b/>
          <w:color w:val="FF0000"/>
          <w:sz w:val="20"/>
          <w:szCs w:val="20"/>
        </w:rPr>
        <w:t>[</w:t>
      </w:r>
      <w:r w:rsidR="00A72943" w:rsidRPr="00E37F02">
        <w:rPr>
          <w:rFonts w:ascii="Arial" w:hAnsi="Arial" w:cs="Arial"/>
          <w:b/>
          <w:color w:val="FF0000"/>
          <w:sz w:val="20"/>
          <w:szCs w:val="20"/>
        </w:rPr>
        <w:t>Select Option A (</w:t>
      </w:r>
      <w:r w:rsidR="00782D51" w:rsidRPr="00E37F02">
        <w:rPr>
          <w:rFonts w:ascii="Arial" w:hAnsi="Arial" w:cs="Arial"/>
          <w:b/>
          <w:color w:val="FF0000"/>
          <w:sz w:val="20"/>
          <w:szCs w:val="20"/>
        </w:rPr>
        <w:t>F</w:t>
      </w:r>
      <w:r w:rsidR="00A72943" w:rsidRPr="00E37F02">
        <w:rPr>
          <w:rFonts w:ascii="Arial" w:hAnsi="Arial" w:cs="Arial"/>
          <w:b/>
          <w:color w:val="FF0000"/>
          <w:sz w:val="20"/>
          <w:szCs w:val="20"/>
        </w:rPr>
        <w:t xml:space="preserve">ee </w:t>
      </w:r>
      <w:r w:rsidR="00ED70A8" w:rsidRPr="00E37F02">
        <w:rPr>
          <w:rFonts w:ascii="Arial" w:hAnsi="Arial" w:cs="Arial"/>
          <w:b/>
          <w:color w:val="FF0000"/>
          <w:sz w:val="20"/>
          <w:szCs w:val="20"/>
        </w:rPr>
        <w:t>O</w:t>
      </w:r>
      <w:r w:rsidR="00A72943" w:rsidRPr="00E37F02">
        <w:rPr>
          <w:rFonts w:ascii="Arial" w:hAnsi="Arial" w:cs="Arial"/>
          <w:b/>
          <w:color w:val="FF0000"/>
          <w:sz w:val="20"/>
          <w:szCs w:val="20"/>
        </w:rPr>
        <w:t>nly)</w:t>
      </w:r>
      <w:r w:rsidR="00BD370E" w:rsidRPr="00E37F02">
        <w:rPr>
          <w:rFonts w:ascii="Arial" w:hAnsi="Arial" w:cs="Arial"/>
          <w:b/>
          <w:i/>
          <w:color w:val="FF0000"/>
          <w:sz w:val="20"/>
          <w:szCs w:val="20"/>
        </w:rPr>
        <w:t xml:space="preserve">, </w:t>
      </w:r>
      <w:r w:rsidR="00A72943" w:rsidRPr="00E37F02">
        <w:rPr>
          <w:rFonts w:ascii="Arial" w:hAnsi="Arial" w:cs="Arial"/>
          <w:b/>
          <w:color w:val="FF0000"/>
          <w:sz w:val="20"/>
          <w:szCs w:val="20"/>
        </w:rPr>
        <w:t>Option B (</w:t>
      </w:r>
      <w:r w:rsidR="00782D51" w:rsidRPr="00E37F02">
        <w:rPr>
          <w:rFonts w:ascii="Arial" w:hAnsi="Arial" w:cs="Arial"/>
          <w:b/>
          <w:color w:val="FF0000"/>
          <w:sz w:val="20"/>
          <w:szCs w:val="20"/>
        </w:rPr>
        <w:t>F</w:t>
      </w:r>
      <w:r w:rsidR="00A72943" w:rsidRPr="00E37F02">
        <w:rPr>
          <w:rFonts w:ascii="Arial" w:hAnsi="Arial" w:cs="Arial"/>
          <w:b/>
          <w:color w:val="FF0000"/>
          <w:sz w:val="20"/>
          <w:szCs w:val="20"/>
        </w:rPr>
        <w:t xml:space="preserve">ee </w:t>
      </w:r>
      <w:r w:rsidR="00BD370E" w:rsidRPr="00E37F02">
        <w:rPr>
          <w:rFonts w:ascii="Arial" w:hAnsi="Arial" w:cs="Arial"/>
          <w:b/>
          <w:color w:val="FF0000"/>
          <w:sz w:val="20"/>
          <w:szCs w:val="20"/>
        </w:rPr>
        <w:t xml:space="preserve">plus </w:t>
      </w:r>
      <w:r w:rsidR="00782D51" w:rsidRPr="00E37F02">
        <w:rPr>
          <w:rFonts w:ascii="Arial" w:hAnsi="Arial" w:cs="Arial"/>
          <w:b/>
          <w:color w:val="FF0000"/>
          <w:sz w:val="20"/>
          <w:szCs w:val="20"/>
        </w:rPr>
        <w:t>C</w:t>
      </w:r>
      <w:r w:rsidR="00A72943" w:rsidRPr="00E37F02">
        <w:rPr>
          <w:rFonts w:ascii="Arial" w:hAnsi="Arial" w:cs="Arial"/>
          <w:b/>
          <w:color w:val="FF0000"/>
          <w:sz w:val="20"/>
          <w:szCs w:val="20"/>
        </w:rPr>
        <w:t>ommission)</w:t>
      </w:r>
      <w:r w:rsidR="00982490" w:rsidRPr="00E37F02">
        <w:rPr>
          <w:rFonts w:ascii="Arial" w:hAnsi="Arial" w:cs="Arial"/>
          <w:b/>
          <w:color w:val="FF0000"/>
          <w:sz w:val="20"/>
          <w:szCs w:val="20"/>
        </w:rPr>
        <w:t>,</w:t>
      </w:r>
      <w:r w:rsidR="00BD370E" w:rsidRPr="00E37F02">
        <w:rPr>
          <w:rFonts w:ascii="Arial" w:hAnsi="Arial" w:cs="Arial"/>
          <w:b/>
          <w:color w:val="FF0000"/>
          <w:sz w:val="20"/>
          <w:szCs w:val="20"/>
        </w:rPr>
        <w:t xml:space="preserve"> Option C (</w:t>
      </w:r>
      <w:r w:rsidR="00782D51" w:rsidRPr="00E37F02">
        <w:rPr>
          <w:rFonts w:ascii="Arial" w:hAnsi="Arial" w:cs="Arial"/>
          <w:b/>
          <w:color w:val="FF0000"/>
          <w:sz w:val="20"/>
          <w:szCs w:val="20"/>
        </w:rPr>
        <w:t>F</w:t>
      </w:r>
      <w:r w:rsidR="00BD370E" w:rsidRPr="00E37F02">
        <w:rPr>
          <w:rFonts w:ascii="Arial" w:hAnsi="Arial" w:cs="Arial"/>
          <w:b/>
          <w:color w:val="FF0000"/>
          <w:sz w:val="20"/>
          <w:szCs w:val="20"/>
        </w:rPr>
        <w:t xml:space="preserve">ee </w:t>
      </w:r>
      <w:r w:rsidR="000246BC">
        <w:rPr>
          <w:rFonts w:ascii="Arial" w:hAnsi="Arial" w:cs="Arial"/>
          <w:b/>
          <w:color w:val="FF0000"/>
          <w:sz w:val="20"/>
          <w:szCs w:val="20"/>
        </w:rPr>
        <w:t>offset</w:t>
      </w:r>
      <w:r w:rsidR="00BD370E" w:rsidRPr="00E37F02">
        <w:rPr>
          <w:rFonts w:ascii="Arial" w:hAnsi="Arial" w:cs="Arial"/>
          <w:b/>
          <w:color w:val="FF0000"/>
          <w:sz w:val="20"/>
          <w:szCs w:val="20"/>
        </w:rPr>
        <w:t xml:space="preserve"> by </w:t>
      </w:r>
      <w:r w:rsidR="00782D51" w:rsidRPr="00E37F02">
        <w:rPr>
          <w:rFonts w:ascii="Arial" w:hAnsi="Arial" w:cs="Arial"/>
          <w:b/>
          <w:color w:val="FF0000"/>
          <w:sz w:val="20"/>
          <w:szCs w:val="20"/>
        </w:rPr>
        <w:t>C</w:t>
      </w:r>
      <w:r w:rsidR="00BD370E" w:rsidRPr="00E37F02">
        <w:rPr>
          <w:rFonts w:ascii="Arial" w:hAnsi="Arial" w:cs="Arial"/>
          <w:b/>
          <w:color w:val="FF0000"/>
          <w:sz w:val="20"/>
          <w:szCs w:val="20"/>
        </w:rPr>
        <w:t>ommission), or Option D (</w:t>
      </w:r>
      <w:r w:rsidR="00782D51" w:rsidRPr="00E37F02">
        <w:rPr>
          <w:rFonts w:ascii="Arial" w:hAnsi="Arial" w:cs="Arial"/>
          <w:b/>
          <w:color w:val="FF0000"/>
          <w:sz w:val="20"/>
          <w:szCs w:val="20"/>
        </w:rPr>
        <w:t>C</w:t>
      </w:r>
      <w:r w:rsidR="00BD370E" w:rsidRPr="00E37F02">
        <w:rPr>
          <w:rFonts w:ascii="Arial" w:hAnsi="Arial" w:cs="Arial"/>
          <w:b/>
          <w:color w:val="FF0000"/>
          <w:sz w:val="20"/>
          <w:szCs w:val="20"/>
        </w:rPr>
        <w:t xml:space="preserve">ommission </w:t>
      </w:r>
      <w:r w:rsidR="00ED70A8" w:rsidRPr="00E37F02">
        <w:rPr>
          <w:rFonts w:ascii="Arial" w:hAnsi="Arial" w:cs="Arial"/>
          <w:b/>
          <w:color w:val="FF0000"/>
          <w:sz w:val="20"/>
          <w:szCs w:val="20"/>
        </w:rPr>
        <w:t>O</w:t>
      </w:r>
      <w:r w:rsidR="00BD370E" w:rsidRPr="00E37F02">
        <w:rPr>
          <w:rFonts w:ascii="Arial" w:hAnsi="Arial" w:cs="Arial"/>
          <w:b/>
          <w:color w:val="FF0000"/>
          <w:sz w:val="20"/>
          <w:szCs w:val="20"/>
        </w:rPr>
        <w:t>nly)</w:t>
      </w:r>
      <w:r w:rsidR="00982490" w:rsidRPr="00E37F02">
        <w:rPr>
          <w:rFonts w:ascii="Arial" w:hAnsi="Arial" w:cs="Arial"/>
          <w:b/>
          <w:color w:val="FF0000"/>
          <w:sz w:val="20"/>
          <w:szCs w:val="20"/>
        </w:rPr>
        <w:t xml:space="preserve"> </w:t>
      </w:r>
      <w:r w:rsidR="00A72943" w:rsidRPr="00E37F02">
        <w:rPr>
          <w:rFonts w:ascii="Arial" w:hAnsi="Arial" w:cs="Arial"/>
          <w:b/>
          <w:color w:val="FF0000"/>
          <w:sz w:val="20"/>
          <w:szCs w:val="20"/>
        </w:rPr>
        <w:t>and delete the other option</w:t>
      </w:r>
      <w:r w:rsidR="00E617B8" w:rsidRPr="00E37F02">
        <w:rPr>
          <w:rFonts w:ascii="Arial" w:hAnsi="Arial" w:cs="Arial"/>
          <w:b/>
          <w:color w:val="FF0000"/>
          <w:sz w:val="20"/>
          <w:szCs w:val="20"/>
        </w:rPr>
        <w:t>s</w:t>
      </w:r>
      <w:r w:rsidR="00A72943" w:rsidRPr="00E37F02">
        <w:rPr>
          <w:rFonts w:ascii="Arial" w:hAnsi="Arial" w:cs="Arial"/>
          <w:b/>
          <w:color w:val="FF0000"/>
          <w:sz w:val="20"/>
          <w:szCs w:val="20"/>
        </w:rPr>
        <w:t>. If the client requires a commission</w:t>
      </w:r>
      <w:r w:rsidR="00153DAB" w:rsidRPr="00E37F02">
        <w:rPr>
          <w:rFonts w:ascii="Arial" w:hAnsi="Arial" w:cs="Arial"/>
          <w:b/>
          <w:color w:val="FF0000"/>
          <w:sz w:val="20"/>
          <w:szCs w:val="20"/>
        </w:rPr>
        <w:t xml:space="preserve"> cap, performance incentive,</w:t>
      </w:r>
      <w:r w:rsidR="00A72943" w:rsidRPr="00E37F02">
        <w:rPr>
          <w:rFonts w:ascii="Arial" w:hAnsi="Arial" w:cs="Arial"/>
          <w:b/>
          <w:color w:val="FF0000"/>
          <w:sz w:val="20"/>
          <w:szCs w:val="20"/>
        </w:rPr>
        <w:t xml:space="preserve"> or other alternative compensation arrangement, please contact the Legal Department for appropriate wording.</w:t>
      </w:r>
      <w:r w:rsidRPr="00E37F02">
        <w:rPr>
          <w:rFonts w:ascii="Arial" w:hAnsi="Arial" w:cs="Arial"/>
          <w:b/>
          <w:color w:val="FF0000"/>
          <w:sz w:val="20"/>
          <w:szCs w:val="20"/>
        </w:rPr>
        <w:t>]</w:t>
      </w:r>
    </w:p>
    <w:p w14:paraId="7AA67D56" w14:textId="77777777" w:rsidR="00BD2164" w:rsidRPr="00AC5126" w:rsidRDefault="00BD2164" w:rsidP="003A7836">
      <w:pPr>
        <w:spacing w:after="0" w:line="240" w:lineRule="auto"/>
        <w:jc w:val="both"/>
        <w:rPr>
          <w:rFonts w:ascii="Arial" w:hAnsi="Arial" w:cs="Arial"/>
          <w:b/>
          <w:color w:val="00B050"/>
          <w:sz w:val="20"/>
          <w:szCs w:val="20"/>
        </w:rPr>
      </w:pPr>
    </w:p>
    <w:p w14:paraId="4B5062E2" w14:textId="77777777" w:rsidR="00A27320" w:rsidRDefault="00A27320">
      <w:pPr>
        <w:spacing w:after="0" w:line="240" w:lineRule="auto"/>
        <w:rPr>
          <w:rFonts w:ascii="Arial" w:hAnsi="Arial" w:cs="Arial"/>
          <w:b/>
          <w:color w:val="FF0000"/>
          <w:sz w:val="20"/>
          <w:szCs w:val="20"/>
        </w:rPr>
      </w:pPr>
      <w:r>
        <w:rPr>
          <w:rFonts w:ascii="Arial" w:hAnsi="Arial" w:cs="Arial"/>
          <w:b/>
          <w:color w:val="FF0000"/>
          <w:sz w:val="20"/>
          <w:szCs w:val="20"/>
        </w:rPr>
        <w:br w:type="page"/>
      </w:r>
    </w:p>
    <w:p w14:paraId="602341F4" w14:textId="49332CF4" w:rsidR="001A02AD" w:rsidRPr="00E37F02" w:rsidRDefault="00A42E60" w:rsidP="001A02AD">
      <w:pPr>
        <w:spacing w:after="0" w:line="240" w:lineRule="auto"/>
        <w:jc w:val="both"/>
        <w:rPr>
          <w:rFonts w:ascii="Arial" w:hAnsi="Arial" w:cs="Arial"/>
          <w:b/>
          <w:color w:val="FF0000"/>
          <w:sz w:val="20"/>
          <w:szCs w:val="20"/>
        </w:rPr>
      </w:pPr>
      <w:r w:rsidRPr="000246BC">
        <w:rPr>
          <w:rFonts w:ascii="Arial" w:hAnsi="Arial" w:cs="Arial"/>
          <w:b/>
          <w:color w:val="FF0000"/>
          <w:sz w:val="20"/>
          <w:szCs w:val="20"/>
          <w:highlight w:val="lightGray"/>
        </w:rPr>
        <w:lastRenderedPageBreak/>
        <w:t>[</w:t>
      </w:r>
      <w:r w:rsidR="00A72943" w:rsidRPr="000246BC">
        <w:rPr>
          <w:rFonts w:ascii="Arial" w:hAnsi="Arial" w:cs="Arial"/>
          <w:b/>
          <w:color w:val="FF0000"/>
          <w:sz w:val="20"/>
          <w:szCs w:val="20"/>
          <w:highlight w:val="lightGray"/>
        </w:rPr>
        <w:t>Option A (</w:t>
      </w:r>
      <w:r w:rsidR="00ED70A8" w:rsidRPr="000246BC">
        <w:rPr>
          <w:rFonts w:ascii="Arial" w:hAnsi="Arial" w:cs="Arial"/>
          <w:b/>
          <w:color w:val="FF0000"/>
          <w:sz w:val="20"/>
          <w:szCs w:val="20"/>
          <w:highlight w:val="lightGray"/>
        </w:rPr>
        <w:t>F</w:t>
      </w:r>
      <w:r w:rsidR="00A72943" w:rsidRPr="000246BC">
        <w:rPr>
          <w:rFonts w:ascii="Arial" w:hAnsi="Arial" w:cs="Arial"/>
          <w:b/>
          <w:color w:val="FF0000"/>
          <w:sz w:val="20"/>
          <w:szCs w:val="20"/>
          <w:highlight w:val="lightGray"/>
        </w:rPr>
        <w:t xml:space="preserve">ee </w:t>
      </w:r>
      <w:r w:rsidR="00BA0C1D" w:rsidRPr="000246BC">
        <w:rPr>
          <w:rFonts w:ascii="Arial" w:hAnsi="Arial" w:cs="Arial"/>
          <w:b/>
          <w:color w:val="FF0000"/>
          <w:sz w:val="20"/>
          <w:szCs w:val="20"/>
          <w:highlight w:val="lightGray"/>
        </w:rPr>
        <w:t>O</w:t>
      </w:r>
      <w:r w:rsidR="00A72943" w:rsidRPr="000246BC">
        <w:rPr>
          <w:rFonts w:ascii="Arial" w:hAnsi="Arial" w:cs="Arial"/>
          <w:b/>
          <w:color w:val="FF0000"/>
          <w:sz w:val="20"/>
          <w:szCs w:val="20"/>
          <w:highlight w:val="lightGray"/>
        </w:rPr>
        <w:t>nly)</w:t>
      </w:r>
      <w:r w:rsidRPr="000246BC">
        <w:rPr>
          <w:rFonts w:ascii="Arial" w:hAnsi="Arial" w:cs="Arial"/>
          <w:b/>
          <w:color w:val="FF0000"/>
          <w:sz w:val="20"/>
          <w:szCs w:val="20"/>
          <w:highlight w:val="lightGray"/>
        </w:rPr>
        <w:t>]</w:t>
      </w:r>
    </w:p>
    <w:p w14:paraId="43A61544" w14:textId="77777777" w:rsidR="001A02AD" w:rsidRPr="00AC5126" w:rsidRDefault="001A02AD" w:rsidP="001A02AD">
      <w:pPr>
        <w:spacing w:after="0" w:line="240" w:lineRule="auto"/>
        <w:jc w:val="both"/>
        <w:rPr>
          <w:rFonts w:ascii="Arial" w:hAnsi="Arial" w:cs="Arial"/>
          <w:b/>
          <w:color w:val="00B050"/>
          <w:sz w:val="20"/>
          <w:szCs w:val="20"/>
        </w:rPr>
      </w:pPr>
    </w:p>
    <w:p w14:paraId="0991FA52" w14:textId="5DF47429" w:rsidR="003E5041" w:rsidRDefault="00A72943" w:rsidP="00117F05">
      <w:pPr>
        <w:jc w:val="both"/>
        <w:rPr>
          <w:rFonts w:ascii="Arial" w:eastAsia="Times New Roman" w:hAnsi="Arial" w:cs="Arial"/>
          <w:iCs/>
          <w:color w:val="00B050"/>
          <w:sz w:val="20"/>
          <w:szCs w:val="20"/>
        </w:rPr>
      </w:pPr>
      <w:r w:rsidRPr="00AC5126">
        <w:rPr>
          <w:rFonts w:ascii="Arial" w:hAnsi="Arial" w:cs="Arial"/>
          <w:color w:val="00B050"/>
          <w:sz w:val="20"/>
          <w:szCs w:val="20"/>
        </w:rPr>
        <w:t xml:space="preserve">You agree that our compensation for the </w:t>
      </w:r>
      <w:r w:rsidR="00547EE0" w:rsidRPr="00AC5126">
        <w:rPr>
          <w:rFonts w:ascii="Arial" w:hAnsi="Arial" w:cs="Arial"/>
          <w:color w:val="00B050"/>
          <w:sz w:val="20"/>
          <w:szCs w:val="20"/>
        </w:rPr>
        <w:t>Services</w:t>
      </w:r>
      <w:r w:rsidR="00D66B0B" w:rsidRPr="00AC5126">
        <w:rPr>
          <w:rFonts w:ascii="Arial" w:hAnsi="Arial" w:cs="Arial"/>
          <w:color w:val="00B050"/>
          <w:sz w:val="20"/>
          <w:szCs w:val="20"/>
        </w:rPr>
        <w:t xml:space="preserve"> will </w:t>
      </w:r>
      <w:r w:rsidR="00E102F4" w:rsidRPr="00AC5126">
        <w:rPr>
          <w:rFonts w:ascii="Arial" w:hAnsi="Arial" w:cs="Arial"/>
          <w:color w:val="00B050"/>
          <w:sz w:val="20"/>
          <w:szCs w:val="20"/>
        </w:rPr>
        <w:t>be a</w:t>
      </w:r>
      <w:r w:rsidR="00872BB8">
        <w:rPr>
          <w:rFonts w:ascii="Arial" w:hAnsi="Arial" w:cs="Arial"/>
          <w:color w:val="00B050"/>
          <w:sz w:val="20"/>
          <w:szCs w:val="20"/>
        </w:rPr>
        <w:t>n annual</w:t>
      </w:r>
      <w:r w:rsidR="00E102F4" w:rsidRPr="00AC5126">
        <w:rPr>
          <w:rFonts w:ascii="Arial" w:hAnsi="Arial" w:cs="Arial"/>
          <w:color w:val="00B050"/>
          <w:sz w:val="20"/>
          <w:szCs w:val="20"/>
        </w:rPr>
        <w:t xml:space="preserve"> fee of $</w:t>
      </w:r>
      <w:r w:rsidR="00D66B0B" w:rsidRPr="00AC5126">
        <w:rPr>
          <w:rFonts w:ascii="Arial" w:hAnsi="Arial" w:cs="Arial"/>
          <w:color w:val="00B050"/>
          <w:sz w:val="20"/>
          <w:szCs w:val="20"/>
        </w:rPr>
        <w:t>___________</w:t>
      </w:r>
      <w:r w:rsidR="00BD370E" w:rsidRPr="00AC5126">
        <w:rPr>
          <w:rFonts w:ascii="Arial" w:hAnsi="Arial" w:cs="Arial"/>
          <w:color w:val="00B050"/>
          <w:sz w:val="20"/>
          <w:szCs w:val="20"/>
        </w:rPr>
        <w:t>, payable by you to us</w:t>
      </w:r>
      <w:r w:rsidR="008131AE" w:rsidRPr="00AC5126">
        <w:rPr>
          <w:rFonts w:ascii="Arial" w:hAnsi="Arial" w:cs="Arial"/>
          <w:color w:val="00B050"/>
          <w:sz w:val="20"/>
          <w:szCs w:val="20"/>
        </w:rPr>
        <w:t xml:space="preserve"> as </w:t>
      </w:r>
      <w:r w:rsidR="004E5F14">
        <w:rPr>
          <w:rFonts w:ascii="Arial" w:hAnsi="Arial" w:cs="Arial"/>
          <w:color w:val="00B050"/>
          <w:sz w:val="20"/>
          <w:szCs w:val="20"/>
        </w:rPr>
        <w:t>follows</w:t>
      </w:r>
      <w:r w:rsidR="00AC5126">
        <w:rPr>
          <w:rFonts w:ascii="Arial" w:hAnsi="Arial" w:cs="Arial"/>
          <w:color w:val="00B050"/>
          <w:sz w:val="20"/>
          <w:szCs w:val="20"/>
        </w:rPr>
        <w:t>.</w:t>
      </w:r>
      <w:r w:rsidR="00117F05">
        <w:rPr>
          <w:rFonts w:ascii="Arial" w:hAnsi="Arial" w:cs="Arial"/>
          <w:color w:val="00B050"/>
          <w:sz w:val="20"/>
          <w:szCs w:val="20"/>
        </w:rPr>
        <w:t xml:space="preserve"> </w:t>
      </w:r>
      <w:bookmarkStart w:id="2" w:name="_Hlk98842758"/>
      <w:r w:rsidR="003E5041" w:rsidRPr="00AE621B">
        <w:rPr>
          <w:rFonts w:ascii="Arial" w:eastAsia="Times New Roman" w:hAnsi="Arial" w:cs="Arial"/>
          <w:b/>
          <w:bCs/>
          <w:color w:val="FF0000"/>
          <w:sz w:val="20"/>
          <w:szCs w:val="20"/>
        </w:rPr>
        <w:t>[Provide details about the intended fee installment amounts and timing]</w:t>
      </w:r>
      <w:bookmarkEnd w:id="2"/>
      <w:r w:rsidR="003E5041" w:rsidRPr="00455B1C">
        <w:rPr>
          <w:rFonts w:ascii="Arial" w:eastAsia="Times New Roman" w:hAnsi="Arial" w:cs="Arial"/>
          <w:iCs/>
          <w:color w:val="00B050"/>
          <w:sz w:val="20"/>
          <w:szCs w:val="20"/>
        </w:rPr>
        <w:t xml:space="preserve"> </w:t>
      </w:r>
    </w:p>
    <w:p w14:paraId="403CDC9A" w14:textId="77777777" w:rsidR="003E5041"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1 – Milestone billing:</w:t>
      </w:r>
      <w:r>
        <w:rPr>
          <w:rFonts w:ascii="Arial" w:eastAsia="Times New Roman" w:hAnsi="Arial"/>
          <w:b/>
          <w:bCs/>
          <w:color w:val="FF0000"/>
          <w:sz w:val="20"/>
          <w:szCs w:val="20"/>
        </w:rPr>
        <w:t>]</w:t>
      </w:r>
      <w:r>
        <w:rPr>
          <w:rFonts w:ascii="Arial" w:eastAsia="Times New Roman" w:hAnsi="Arial"/>
          <w:color w:val="00B050"/>
          <w:sz w:val="20"/>
          <w:szCs w:val="20"/>
        </w:rPr>
        <w:t xml:space="preserve"> </w:t>
      </w:r>
      <w:r>
        <w:rPr>
          <w:rFonts w:ascii="Arial" w:eastAsia="Times New Roman" w:hAnsi="Arial"/>
          <w:color w:val="00B050"/>
          <w:sz w:val="20"/>
          <w:szCs w:val="20"/>
        </w:rPr>
        <w:br/>
      </w:r>
      <w:r w:rsidRPr="00C14042">
        <w:rPr>
          <w:rFonts w:ascii="Arial" w:eastAsia="Times New Roman" w:hAnsi="Arial"/>
          <w:color w:val="00B050"/>
          <w:sz w:val="20"/>
          <w:szCs w:val="20"/>
        </w:rPr>
        <w:t>in instal</w:t>
      </w:r>
      <w:r>
        <w:rPr>
          <w:rFonts w:ascii="Arial" w:eastAsia="Times New Roman" w:hAnsi="Arial"/>
          <w:color w:val="00B050"/>
          <w:sz w:val="20"/>
          <w:szCs w:val="20"/>
        </w:rPr>
        <w:t>l</w:t>
      </w:r>
      <w:r w:rsidRPr="00C14042">
        <w:rPr>
          <w:rFonts w:ascii="Arial" w:eastAsia="Times New Roman" w:hAnsi="Arial"/>
          <w:color w:val="00B050"/>
          <w:sz w:val="20"/>
          <w:szCs w:val="20"/>
        </w:rPr>
        <w:t xml:space="preserve">ments with [30]% of the fee due upon execution of this statement of work, [50]% of the fee due at the </w:t>
      </w:r>
      <w:r w:rsidRPr="00A51D18">
        <w:rPr>
          <w:rFonts w:ascii="Arial" w:eastAsia="Times New Roman" w:hAnsi="Arial"/>
          <w:b/>
          <w:color w:val="FF0000"/>
          <w:sz w:val="20"/>
          <w:szCs w:val="20"/>
        </w:rPr>
        <w:t>[Choose an appropriate point in the project]</w:t>
      </w:r>
      <w:r w:rsidRPr="00C14042">
        <w:rPr>
          <w:rFonts w:ascii="Arial" w:eastAsia="Times New Roman" w:hAnsi="Arial"/>
          <w:color w:val="00B050"/>
          <w:sz w:val="20"/>
          <w:szCs w:val="20"/>
        </w:rPr>
        <w:t xml:space="preserve">, and </w:t>
      </w:r>
      <w:r w:rsidRPr="00AC288F">
        <w:rPr>
          <w:rFonts w:ascii="Arial" w:eastAsia="Times New Roman" w:hAnsi="Arial"/>
          <w:color w:val="00B050"/>
          <w:sz w:val="20"/>
          <w:szCs w:val="20"/>
        </w:rPr>
        <w:t>[20]</w:t>
      </w:r>
      <w:r w:rsidRPr="00C14042">
        <w:rPr>
          <w:rFonts w:ascii="Arial" w:eastAsia="Times New Roman" w:hAnsi="Arial"/>
          <w:color w:val="00B050"/>
          <w:sz w:val="20"/>
          <w:szCs w:val="20"/>
        </w:rPr>
        <w:t>% of the fee due upon completion of our Services</w:t>
      </w:r>
      <w:r>
        <w:rPr>
          <w:rFonts w:ascii="Arial" w:eastAsia="Times New Roman" w:hAnsi="Arial"/>
          <w:color w:val="00B050"/>
          <w:sz w:val="20"/>
          <w:szCs w:val="20"/>
        </w:rPr>
        <w:t xml:space="preserve"> </w:t>
      </w:r>
      <w:r w:rsidRPr="00A51D18">
        <w:rPr>
          <w:rFonts w:ascii="Arial" w:eastAsia="Times New Roman" w:hAnsi="Arial"/>
          <w:b/>
          <w:bCs/>
          <w:color w:val="FF0000"/>
          <w:sz w:val="20"/>
          <w:szCs w:val="20"/>
        </w:rPr>
        <w:t>[OR]</w:t>
      </w:r>
    </w:p>
    <w:p w14:paraId="79E7DE5A" w14:textId="77777777" w:rsidR="003E5041" w:rsidRPr="00C14042"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2 – Regular installments:</w:t>
      </w:r>
      <w:r>
        <w:rPr>
          <w:rFonts w:ascii="Arial" w:eastAsia="Times New Roman" w:hAnsi="Arial"/>
          <w:b/>
          <w:bCs/>
          <w:color w:val="FF0000"/>
          <w:sz w:val="20"/>
          <w:szCs w:val="20"/>
        </w:rPr>
        <w:t>]</w:t>
      </w:r>
      <w:r w:rsidRPr="003B0E56">
        <w:rPr>
          <w:rFonts w:ascii="Arial" w:eastAsia="Times New Roman" w:hAnsi="Arial"/>
          <w:color w:val="FF0000"/>
          <w:sz w:val="20"/>
          <w:szCs w:val="20"/>
        </w:rPr>
        <w:t xml:space="preserve"> </w:t>
      </w:r>
      <w:r>
        <w:rPr>
          <w:rFonts w:ascii="Arial" w:eastAsia="Times New Roman" w:hAnsi="Arial"/>
          <w:color w:val="00B050"/>
          <w:sz w:val="20"/>
          <w:szCs w:val="20"/>
        </w:rPr>
        <w:t>Based on the following payment schedule:</w:t>
      </w:r>
      <w:r w:rsidRPr="00C14042">
        <w:rPr>
          <w:rFonts w:ascii="Arial" w:eastAsia="Times New Roman" w:hAnsi="Arial"/>
          <w:color w:val="00B050"/>
          <w:sz w:val="20"/>
          <w:szCs w:val="20"/>
        </w:rPr>
        <w:t xml:space="preserve"> </w:t>
      </w:r>
      <w:r>
        <w:rPr>
          <w:rFonts w:ascii="Arial" w:eastAsia="Times New Roman" w:hAnsi="Arial"/>
          <w:color w:val="00B050"/>
          <w:sz w:val="20"/>
          <w:szCs w:val="20"/>
        </w:rPr>
        <w:br/>
        <w:t>at the beginning of each quarter (or month, or in equal installments over the period of the project if shorter than a year) beginning with the execution of this SOW.</w:t>
      </w:r>
    </w:p>
    <w:p w14:paraId="4F4A1DCD" w14:textId="77777777" w:rsidR="003E5041" w:rsidRPr="00455B1C"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p>
    <w:p w14:paraId="69662C18" w14:textId="77777777" w:rsidR="003E5041" w:rsidRPr="00455B1C"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b/>
          <w:bCs/>
          <w:iCs/>
          <w:color w:val="00B050"/>
          <w:sz w:val="20"/>
          <w:szCs w:val="20"/>
        </w:rPr>
      </w:pPr>
      <w:r w:rsidRPr="00AE621B">
        <w:rPr>
          <w:rFonts w:ascii="Arial" w:eastAsia="Times New Roman" w:hAnsi="Arial" w:cs="Arial"/>
          <w:b/>
          <w:bCs/>
          <w:iCs/>
          <w:color w:val="FF0000"/>
          <w:sz w:val="20"/>
          <w:szCs w:val="20"/>
        </w:rPr>
        <w:t>[This fee should also include our 7% technical and administrative fee,</w:t>
      </w:r>
      <w:r>
        <w:rPr>
          <w:rFonts w:ascii="Arial" w:eastAsia="Times New Roman" w:hAnsi="Arial" w:cs="Arial"/>
          <w:b/>
          <w:bCs/>
          <w:iCs/>
          <w:color w:val="FF0000"/>
          <w:sz w:val="20"/>
          <w:szCs w:val="20"/>
        </w:rPr>
        <w:t xml:space="preserve"> </w:t>
      </w:r>
      <w:r w:rsidRPr="00AE621B">
        <w:rPr>
          <w:rFonts w:ascii="Arial" w:eastAsia="Times New Roman" w:hAnsi="Arial" w:cs="Arial"/>
          <w:b/>
          <w:bCs/>
          <w:iCs/>
          <w:color w:val="FF0000"/>
          <w:sz w:val="20"/>
          <w:szCs w:val="20"/>
        </w:rPr>
        <w:t>data processing/intellectual capital charges, if applicable, but not any direct expenses.  Hourly rates and hours should not be stated.]</w:t>
      </w:r>
    </w:p>
    <w:p w14:paraId="0FB680C5" w14:textId="77777777" w:rsidR="003E5041" w:rsidRPr="00455B1C"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In addition to the fee, our charges will include the following</w:t>
      </w:r>
      <w:r w:rsidRPr="00AE621B">
        <w:rPr>
          <w:rFonts w:ascii="Arial" w:eastAsia="Times New Roman" w:hAnsi="Arial" w:cs="Arial"/>
          <w:iCs/>
          <w:color w:val="00B050"/>
          <w:sz w:val="20"/>
          <w:szCs w:val="20"/>
        </w:rPr>
        <w:t>:</w:t>
      </w:r>
    </w:p>
    <w:p w14:paraId="6776B631" w14:textId="77777777" w:rsidR="003E5041" w:rsidRPr="00AE621B" w:rsidRDefault="003E5041" w:rsidP="003E5041">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AE621B">
        <w:rPr>
          <w:rFonts w:ascii="Arial" w:eastAsia="Times New Roman" w:hAnsi="Arial" w:cs="Arial"/>
          <w:iCs/>
          <w:color w:val="00B050"/>
          <w:sz w:val="20"/>
          <w:szCs w:val="20"/>
        </w:rPr>
        <w:t xml:space="preserve">reimbursement, at cost, of direct expenses reasonably incurred by us in connection with the performance of our Services, such as travel and other vendor expenses, and itemized extraordinary expenses such as large-volume color printing, large-volume courier shipments and the like, plus an administrative fee of 5% of any vendor charges other than travel, unless arrangements are made in advance for charges to be invoiced to and paid by you directly; and </w:t>
      </w:r>
      <w:r w:rsidRPr="00AE621B">
        <w:rPr>
          <w:rFonts w:ascii="Arial" w:eastAsia="Times New Roman" w:hAnsi="Arial" w:cs="Arial"/>
          <w:b/>
          <w:bCs/>
          <w:iCs/>
          <w:color w:val="FF0000"/>
          <w:sz w:val="20"/>
          <w:szCs w:val="20"/>
        </w:rPr>
        <w:t xml:space="preserve">[If this </w:t>
      </w:r>
      <w:r>
        <w:rPr>
          <w:rFonts w:ascii="Arial" w:eastAsia="Times New Roman" w:hAnsi="Arial" w:cs="Arial"/>
          <w:b/>
          <w:bCs/>
          <w:iCs/>
          <w:color w:val="FF0000"/>
          <w:sz w:val="20"/>
          <w:szCs w:val="20"/>
        </w:rPr>
        <w:t xml:space="preserve">is </w:t>
      </w:r>
      <w:r w:rsidRPr="00AE621B">
        <w:rPr>
          <w:rFonts w:ascii="Arial" w:eastAsia="Times New Roman" w:hAnsi="Arial" w:cs="Arial"/>
          <w:b/>
          <w:bCs/>
          <w:iCs/>
          <w:color w:val="FF0000"/>
          <w:sz w:val="20"/>
          <w:szCs w:val="20"/>
        </w:rPr>
        <w:t xml:space="preserve">a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 xml:space="preserve">ixed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ee (and expenses aren’t to be added on), remove this bullet]</w:t>
      </w:r>
    </w:p>
    <w:p w14:paraId="50387195" w14:textId="77777777" w:rsidR="003E5041" w:rsidRPr="00AE621B" w:rsidRDefault="003E5041" w:rsidP="003E5041">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AE621B">
        <w:rPr>
          <w:rFonts w:ascii="Arial" w:eastAsia="Times New Roman" w:hAnsi="Arial" w:cs="Arial"/>
          <w:iCs/>
          <w:color w:val="00B050"/>
          <w:sz w:val="20"/>
          <w:szCs w:val="20"/>
        </w:rPr>
        <w:t>the amount of any tax or similar assessment based upon our charges.</w:t>
      </w:r>
    </w:p>
    <w:p w14:paraId="206A3DAB" w14:textId="77777777" w:rsidR="003E5041" w:rsidRPr="00AE621B" w:rsidRDefault="003E5041" w:rsidP="003E5041">
      <w:pPr>
        <w:spacing w:line="240" w:lineRule="auto"/>
        <w:jc w:val="both"/>
        <w:rPr>
          <w:rFonts w:ascii="Arial" w:hAnsi="Arial" w:cs="Arial"/>
          <w:sz w:val="20"/>
          <w:szCs w:val="20"/>
        </w:rPr>
      </w:pPr>
      <w:r w:rsidRPr="00455B1C">
        <w:rPr>
          <w:rFonts w:ascii="Arial" w:eastAsia="Times New Roman" w:hAnsi="Arial" w:cs="Arial"/>
          <w:iCs/>
          <w:color w:val="00B050"/>
          <w:sz w:val="20"/>
          <w:szCs w:val="20"/>
        </w:rPr>
        <w:t xml:space="preserve">We will bill you for the fee payments as they become due. </w:t>
      </w:r>
      <w:r w:rsidRPr="00AE621B">
        <w:rPr>
          <w:rFonts w:ascii="Arial" w:eastAsia="Times New Roman" w:hAnsi="Arial" w:cs="Arial"/>
          <w:iCs/>
          <w:color w:val="00B050"/>
          <w:sz w:val="20"/>
          <w:szCs w:val="20"/>
        </w:rPr>
        <w:t xml:space="preserve">At the end of each month during which we perform Services for you, we will also bill you for all other charges accrued for the month, such as travel and vendor expenses. </w:t>
      </w:r>
    </w:p>
    <w:p w14:paraId="26CC891D" w14:textId="77777777" w:rsidR="003E5041" w:rsidRPr="00455B1C" w:rsidRDefault="003E5041" w:rsidP="003E50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5E15A5">
        <w:rPr>
          <w:rFonts w:ascii="Arial" w:hAnsi="Arial" w:cs="Arial"/>
          <w:color w:val="00B050"/>
          <w:sz w:val="20"/>
          <w:szCs w:val="20"/>
        </w:rPr>
        <w:t>The fee is in addition to the premiums you must pay for your policies.</w:t>
      </w:r>
      <w:r>
        <w:rPr>
          <w:rFonts w:ascii="Arial" w:hAnsi="Arial" w:cs="Arial"/>
          <w:color w:val="00B050"/>
          <w:sz w:val="20"/>
          <w:szCs w:val="20"/>
        </w:rPr>
        <w:t xml:space="preserve"> </w:t>
      </w:r>
      <w:r w:rsidRPr="00455B1C">
        <w:rPr>
          <w:rFonts w:ascii="Arial" w:hAnsi="Arial" w:cs="Arial"/>
          <w:color w:val="00B050"/>
          <w:sz w:val="20"/>
          <w:szCs w:val="20"/>
        </w:rPr>
        <w:t>Information regarding other compensation we may receive is described in the Brokerage Terms</w:t>
      </w:r>
      <w:r w:rsidRPr="00455B1C">
        <w:rPr>
          <w:rFonts w:ascii="Arial" w:eastAsia="Times New Roman" w:hAnsi="Arial" w:cs="Arial"/>
          <w:iCs/>
          <w:color w:val="00B050"/>
          <w:sz w:val="20"/>
          <w:szCs w:val="20"/>
        </w:rPr>
        <w:t>.</w:t>
      </w:r>
    </w:p>
    <w:p w14:paraId="1DAD06A8" w14:textId="77777777" w:rsidR="003E5041" w:rsidRDefault="003E5041">
      <w:pPr>
        <w:spacing w:after="0" w:line="240" w:lineRule="auto"/>
        <w:rPr>
          <w:rFonts w:ascii="Arial" w:hAnsi="Arial" w:cs="Arial"/>
          <w:b/>
          <w:color w:val="FF0000"/>
          <w:sz w:val="20"/>
          <w:szCs w:val="20"/>
        </w:rPr>
      </w:pPr>
    </w:p>
    <w:p w14:paraId="032EF7B3" w14:textId="0D0F43E9" w:rsidR="00A27320" w:rsidRDefault="00A27320">
      <w:pPr>
        <w:spacing w:after="0" w:line="240" w:lineRule="auto"/>
        <w:rPr>
          <w:rFonts w:ascii="Arial" w:hAnsi="Arial" w:cs="Arial"/>
          <w:b/>
          <w:color w:val="FF0000"/>
          <w:sz w:val="20"/>
          <w:szCs w:val="20"/>
        </w:rPr>
      </w:pPr>
      <w:r>
        <w:rPr>
          <w:rFonts w:ascii="Arial" w:hAnsi="Arial" w:cs="Arial"/>
          <w:b/>
          <w:color w:val="FF0000"/>
          <w:sz w:val="20"/>
          <w:szCs w:val="20"/>
        </w:rPr>
        <w:br w:type="page"/>
      </w:r>
    </w:p>
    <w:p w14:paraId="013590DA" w14:textId="77777777" w:rsidR="000246BC" w:rsidRDefault="00213843" w:rsidP="00F408EC">
      <w:pPr>
        <w:jc w:val="both"/>
        <w:rPr>
          <w:rFonts w:ascii="Arial" w:hAnsi="Arial" w:cs="Arial"/>
          <w:b/>
          <w:color w:val="FF0000"/>
          <w:sz w:val="20"/>
          <w:szCs w:val="20"/>
        </w:rPr>
      </w:pPr>
      <w:r w:rsidRPr="000246BC">
        <w:rPr>
          <w:rFonts w:ascii="Arial" w:hAnsi="Arial" w:cs="Arial"/>
          <w:b/>
          <w:color w:val="FF0000"/>
          <w:sz w:val="20"/>
          <w:szCs w:val="20"/>
          <w:highlight w:val="lightGray"/>
        </w:rPr>
        <w:lastRenderedPageBreak/>
        <w:t>[Option B (</w:t>
      </w:r>
      <w:r w:rsidR="00ED70A8" w:rsidRPr="000246BC">
        <w:rPr>
          <w:rFonts w:ascii="Arial" w:hAnsi="Arial" w:cs="Arial"/>
          <w:b/>
          <w:color w:val="FF0000"/>
          <w:sz w:val="20"/>
          <w:szCs w:val="20"/>
          <w:highlight w:val="lightGray"/>
        </w:rPr>
        <w:t>F</w:t>
      </w:r>
      <w:r w:rsidRPr="000246BC">
        <w:rPr>
          <w:rFonts w:ascii="Arial" w:hAnsi="Arial" w:cs="Arial"/>
          <w:b/>
          <w:color w:val="FF0000"/>
          <w:sz w:val="20"/>
          <w:szCs w:val="20"/>
          <w:highlight w:val="lightGray"/>
        </w:rPr>
        <w:t xml:space="preserve">ee plus </w:t>
      </w:r>
      <w:r w:rsidR="00ED70A8" w:rsidRPr="000246BC">
        <w:rPr>
          <w:rFonts w:ascii="Arial" w:hAnsi="Arial" w:cs="Arial"/>
          <w:b/>
          <w:color w:val="FF0000"/>
          <w:sz w:val="20"/>
          <w:szCs w:val="20"/>
          <w:highlight w:val="lightGray"/>
        </w:rPr>
        <w:t>C</w:t>
      </w:r>
      <w:r w:rsidRPr="000246BC">
        <w:rPr>
          <w:rFonts w:ascii="Arial" w:hAnsi="Arial" w:cs="Arial"/>
          <w:b/>
          <w:color w:val="FF0000"/>
          <w:sz w:val="20"/>
          <w:szCs w:val="20"/>
          <w:highlight w:val="lightGray"/>
        </w:rPr>
        <w:t>ommission)</w:t>
      </w:r>
      <w:r w:rsidR="000246BC" w:rsidRPr="000246BC">
        <w:rPr>
          <w:rFonts w:ascii="Arial" w:hAnsi="Arial" w:cs="Arial"/>
          <w:b/>
          <w:color w:val="FF0000"/>
          <w:sz w:val="20"/>
          <w:szCs w:val="20"/>
          <w:highlight w:val="lightGray"/>
        </w:rPr>
        <w:t>]</w:t>
      </w:r>
      <w:r w:rsidRPr="00E37F02">
        <w:rPr>
          <w:rFonts w:ascii="Arial" w:hAnsi="Arial" w:cs="Arial"/>
          <w:b/>
          <w:color w:val="FF0000"/>
          <w:sz w:val="20"/>
          <w:szCs w:val="20"/>
        </w:rPr>
        <w:t xml:space="preserve"> </w:t>
      </w:r>
    </w:p>
    <w:p w14:paraId="45175755" w14:textId="54FDEFB3" w:rsidR="00A72943" w:rsidRPr="00E37F02" w:rsidRDefault="000246BC" w:rsidP="00F408EC">
      <w:pPr>
        <w:jc w:val="both"/>
        <w:rPr>
          <w:rFonts w:ascii="Arial" w:hAnsi="Arial" w:cs="Arial"/>
          <w:b/>
          <w:color w:val="FF0000"/>
          <w:sz w:val="20"/>
          <w:szCs w:val="20"/>
        </w:rPr>
      </w:pPr>
      <w:r>
        <w:rPr>
          <w:rFonts w:ascii="Arial" w:hAnsi="Arial" w:cs="Arial"/>
          <w:b/>
          <w:color w:val="FF0000"/>
          <w:sz w:val="20"/>
          <w:szCs w:val="20"/>
        </w:rPr>
        <w:t>[</w:t>
      </w:r>
      <w:r w:rsidRPr="00AE621B">
        <w:rPr>
          <w:rFonts w:ascii="Arial" w:hAnsi="Arial" w:cs="Arial"/>
          <w:b/>
          <w:color w:val="FF0000"/>
          <w:sz w:val="20"/>
          <w:szCs w:val="20"/>
        </w:rPr>
        <w:t>This option may only be used in the following two circumstances where:  1) you are charging a fee for the placement and servicing of some policies and collecting a commission for other policies; or 2) if a commission and fee are charged for the same policy and we provide additional services beyond our standard services to support the fee being charged.]</w:t>
      </w:r>
    </w:p>
    <w:p w14:paraId="6C0A5BD1" w14:textId="71F55E6E" w:rsidR="00A529D3" w:rsidRDefault="00A72943" w:rsidP="00117F05">
      <w:pPr>
        <w:jc w:val="both"/>
        <w:rPr>
          <w:rFonts w:ascii="Arial" w:eastAsia="Times New Roman" w:hAnsi="Arial" w:cs="Arial"/>
          <w:iCs/>
          <w:color w:val="00B050"/>
          <w:sz w:val="20"/>
          <w:szCs w:val="20"/>
        </w:rPr>
      </w:pPr>
      <w:r w:rsidRPr="00AC5126">
        <w:rPr>
          <w:rFonts w:ascii="Arial" w:hAnsi="Arial" w:cs="Arial"/>
          <w:color w:val="00B050"/>
          <w:sz w:val="20"/>
          <w:szCs w:val="20"/>
        </w:rPr>
        <w:t xml:space="preserve">You agree that our compensation for the </w:t>
      </w:r>
      <w:r w:rsidR="00547EE0" w:rsidRPr="00AC5126">
        <w:rPr>
          <w:rFonts w:ascii="Arial" w:hAnsi="Arial" w:cs="Arial"/>
          <w:color w:val="00B050"/>
          <w:sz w:val="20"/>
          <w:szCs w:val="20"/>
        </w:rPr>
        <w:t>Services</w:t>
      </w:r>
      <w:r w:rsidR="00BD370E" w:rsidRPr="00AC5126">
        <w:rPr>
          <w:rFonts w:ascii="Arial" w:hAnsi="Arial" w:cs="Arial"/>
          <w:color w:val="00B050"/>
          <w:sz w:val="20"/>
          <w:szCs w:val="20"/>
        </w:rPr>
        <w:t xml:space="preserve"> </w:t>
      </w:r>
      <w:r w:rsidR="004460D3" w:rsidRPr="00AC5126">
        <w:rPr>
          <w:rFonts w:ascii="Arial" w:hAnsi="Arial" w:cs="Arial"/>
          <w:color w:val="00B050"/>
          <w:sz w:val="20"/>
          <w:szCs w:val="20"/>
        </w:rPr>
        <w:t>will</w:t>
      </w:r>
      <w:r w:rsidRPr="00AC5126">
        <w:rPr>
          <w:rFonts w:ascii="Arial" w:hAnsi="Arial" w:cs="Arial"/>
          <w:color w:val="00B050"/>
          <w:sz w:val="20"/>
          <w:szCs w:val="20"/>
        </w:rPr>
        <w:t xml:space="preserve"> be a</w:t>
      </w:r>
      <w:r w:rsidR="00875027">
        <w:rPr>
          <w:rFonts w:ascii="Arial" w:hAnsi="Arial" w:cs="Arial"/>
          <w:color w:val="00B050"/>
          <w:sz w:val="20"/>
          <w:szCs w:val="20"/>
        </w:rPr>
        <w:t>n annual</w:t>
      </w:r>
      <w:r w:rsidRPr="00AC5126">
        <w:rPr>
          <w:rFonts w:ascii="Arial" w:hAnsi="Arial" w:cs="Arial"/>
          <w:color w:val="00B050"/>
          <w:sz w:val="20"/>
          <w:szCs w:val="20"/>
        </w:rPr>
        <w:t xml:space="preserve"> fee </w:t>
      </w:r>
      <w:r w:rsidR="00153DAB" w:rsidRPr="00AC5126">
        <w:rPr>
          <w:rFonts w:ascii="Arial" w:hAnsi="Arial" w:cs="Arial"/>
          <w:color w:val="00B050"/>
          <w:sz w:val="20"/>
          <w:szCs w:val="20"/>
        </w:rPr>
        <w:t>of $</w:t>
      </w:r>
      <w:r w:rsidR="00D66B0B" w:rsidRPr="00AC5126">
        <w:rPr>
          <w:rFonts w:ascii="Arial" w:hAnsi="Arial" w:cs="Arial"/>
          <w:color w:val="00B050"/>
          <w:sz w:val="20"/>
          <w:szCs w:val="20"/>
        </w:rPr>
        <w:t>_________________</w:t>
      </w:r>
      <w:r w:rsidR="00BD370E" w:rsidRPr="00AC5126">
        <w:rPr>
          <w:rFonts w:ascii="Arial" w:hAnsi="Arial" w:cs="Arial"/>
          <w:color w:val="00B050"/>
          <w:sz w:val="20"/>
          <w:szCs w:val="20"/>
        </w:rPr>
        <w:t xml:space="preserve"> payable by you to us</w:t>
      </w:r>
      <w:r w:rsidR="00B0648D" w:rsidRPr="00AC5126">
        <w:rPr>
          <w:rFonts w:ascii="Arial" w:hAnsi="Arial" w:cs="Arial"/>
          <w:color w:val="00B050"/>
          <w:sz w:val="20"/>
          <w:szCs w:val="20"/>
        </w:rPr>
        <w:t xml:space="preserve"> </w:t>
      </w:r>
      <w:r w:rsidR="00A529D3" w:rsidRPr="00AC5126">
        <w:rPr>
          <w:rFonts w:ascii="Arial" w:hAnsi="Arial" w:cs="Arial"/>
          <w:color w:val="00B050"/>
          <w:sz w:val="20"/>
          <w:szCs w:val="20"/>
        </w:rPr>
        <w:t xml:space="preserve">as </w:t>
      </w:r>
      <w:r w:rsidR="00A529D3">
        <w:rPr>
          <w:rFonts w:ascii="Arial" w:hAnsi="Arial" w:cs="Arial"/>
          <w:color w:val="00B050"/>
          <w:sz w:val="20"/>
          <w:szCs w:val="20"/>
        </w:rPr>
        <w:t>follows.</w:t>
      </w:r>
      <w:r w:rsidR="00117F05">
        <w:rPr>
          <w:rFonts w:ascii="Arial" w:hAnsi="Arial" w:cs="Arial"/>
          <w:color w:val="00B050"/>
          <w:sz w:val="20"/>
          <w:szCs w:val="20"/>
        </w:rPr>
        <w:t xml:space="preserve"> </w:t>
      </w:r>
      <w:r w:rsidR="00A529D3" w:rsidRPr="00AE621B">
        <w:rPr>
          <w:rFonts w:ascii="Arial" w:eastAsia="Times New Roman" w:hAnsi="Arial" w:cs="Arial"/>
          <w:b/>
          <w:bCs/>
          <w:color w:val="FF0000"/>
          <w:sz w:val="20"/>
          <w:szCs w:val="20"/>
        </w:rPr>
        <w:t>[Provide details about the intended fee installment amounts and timing]</w:t>
      </w:r>
      <w:r w:rsidR="00A529D3" w:rsidRPr="00455B1C">
        <w:rPr>
          <w:rFonts w:ascii="Arial" w:eastAsia="Times New Roman" w:hAnsi="Arial" w:cs="Arial"/>
          <w:iCs/>
          <w:color w:val="00B050"/>
          <w:sz w:val="20"/>
          <w:szCs w:val="20"/>
        </w:rPr>
        <w:t xml:space="preserve"> </w:t>
      </w:r>
    </w:p>
    <w:p w14:paraId="647151FE" w14:textId="77777777" w:rsidR="00A529D3" w:rsidRDefault="00A529D3" w:rsidP="00A529D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1 – Milestone billing:</w:t>
      </w:r>
      <w:r>
        <w:rPr>
          <w:rFonts w:ascii="Arial" w:eastAsia="Times New Roman" w:hAnsi="Arial"/>
          <w:b/>
          <w:bCs/>
          <w:color w:val="FF0000"/>
          <w:sz w:val="20"/>
          <w:szCs w:val="20"/>
        </w:rPr>
        <w:t>]</w:t>
      </w:r>
      <w:r>
        <w:rPr>
          <w:rFonts w:ascii="Arial" w:eastAsia="Times New Roman" w:hAnsi="Arial"/>
          <w:color w:val="00B050"/>
          <w:sz w:val="20"/>
          <w:szCs w:val="20"/>
        </w:rPr>
        <w:t xml:space="preserve"> </w:t>
      </w:r>
      <w:r>
        <w:rPr>
          <w:rFonts w:ascii="Arial" w:eastAsia="Times New Roman" w:hAnsi="Arial"/>
          <w:color w:val="00B050"/>
          <w:sz w:val="20"/>
          <w:szCs w:val="20"/>
        </w:rPr>
        <w:br/>
      </w:r>
      <w:r w:rsidRPr="00C14042">
        <w:rPr>
          <w:rFonts w:ascii="Arial" w:eastAsia="Times New Roman" w:hAnsi="Arial"/>
          <w:color w:val="00B050"/>
          <w:sz w:val="20"/>
          <w:szCs w:val="20"/>
        </w:rPr>
        <w:t>in instal</w:t>
      </w:r>
      <w:r>
        <w:rPr>
          <w:rFonts w:ascii="Arial" w:eastAsia="Times New Roman" w:hAnsi="Arial"/>
          <w:color w:val="00B050"/>
          <w:sz w:val="20"/>
          <w:szCs w:val="20"/>
        </w:rPr>
        <w:t>l</w:t>
      </w:r>
      <w:r w:rsidRPr="00C14042">
        <w:rPr>
          <w:rFonts w:ascii="Arial" w:eastAsia="Times New Roman" w:hAnsi="Arial"/>
          <w:color w:val="00B050"/>
          <w:sz w:val="20"/>
          <w:szCs w:val="20"/>
        </w:rPr>
        <w:t xml:space="preserve">ments with [30]% of the fee due upon execution of this statement of work, [50]% of the fee due at the </w:t>
      </w:r>
      <w:r w:rsidRPr="00A51D18">
        <w:rPr>
          <w:rFonts w:ascii="Arial" w:eastAsia="Times New Roman" w:hAnsi="Arial"/>
          <w:b/>
          <w:color w:val="FF0000"/>
          <w:sz w:val="20"/>
          <w:szCs w:val="20"/>
        </w:rPr>
        <w:t>[Choose an appropriate point in the project]</w:t>
      </w:r>
      <w:r w:rsidRPr="00C14042">
        <w:rPr>
          <w:rFonts w:ascii="Arial" w:eastAsia="Times New Roman" w:hAnsi="Arial"/>
          <w:color w:val="00B050"/>
          <w:sz w:val="20"/>
          <w:szCs w:val="20"/>
        </w:rPr>
        <w:t xml:space="preserve">, and </w:t>
      </w:r>
      <w:r w:rsidRPr="00AC288F">
        <w:rPr>
          <w:rFonts w:ascii="Arial" w:eastAsia="Times New Roman" w:hAnsi="Arial"/>
          <w:color w:val="00B050"/>
          <w:sz w:val="20"/>
          <w:szCs w:val="20"/>
        </w:rPr>
        <w:t>[20]</w:t>
      </w:r>
      <w:r w:rsidRPr="00C14042">
        <w:rPr>
          <w:rFonts w:ascii="Arial" w:eastAsia="Times New Roman" w:hAnsi="Arial"/>
          <w:color w:val="00B050"/>
          <w:sz w:val="20"/>
          <w:szCs w:val="20"/>
        </w:rPr>
        <w:t>% of the fee due upon completion of our Services</w:t>
      </w:r>
      <w:r>
        <w:rPr>
          <w:rFonts w:ascii="Arial" w:eastAsia="Times New Roman" w:hAnsi="Arial"/>
          <w:color w:val="00B050"/>
          <w:sz w:val="20"/>
          <w:szCs w:val="20"/>
        </w:rPr>
        <w:t xml:space="preserve"> </w:t>
      </w:r>
      <w:r w:rsidRPr="00A51D18">
        <w:rPr>
          <w:rFonts w:ascii="Arial" w:eastAsia="Times New Roman" w:hAnsi="Arial"/>
          <w:b/>
          <w:bCs/>
          <w:color w:val="FF0000"/>
          <w:sz w:val="20"/>
          <w:szCs w:val="20"/>
        </w:rPr>
        <w:t>[OR]</w:t>
      </w:r>
    </w:p>
    <w:p w14:paraId="6A635ADB" w14:textId="77777777" w:rsidR="00A529D3" w:rsidRPr="00C14042" w:rsidRDefault="00A529D3" w:rsidP="00A529D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2 – Regular installments:</w:t>
      </w:r>
      <w:r>
        <w:rPr>
          <w:rFonts w:ascii="Arial" w:eastAsia="Times New Roman" w:hAnsi="Arial"/>
          <w:b/>
          <w:bCs/>
          <w:color w:val="FF0000"/>
          <w:sz w:val="20"/>
          <w:szCs w:val="20"/>
        </w:rPr>
        <w:t>]</w:t>
      </w:r>
      <w:r w:rsidRPr="003B0E56">
        <w:rPr>
          <w:rFonts w:ascii="Arial" w:eastAsia="Times New Roman" w:hAnsi="Arial"/>
          <w:color w:val="FF0000"/>
          <w:sz w:val="20"/>
          <w:szCs w:val="20"/>
        </w:rPr>
        <w:t xml:space="preserve"> </w:t>
      </w:r>
      <w:r>
        <w:rPr>
          <w:rFonts w:ascii="Arial" w:eastAsia="Times New Roman" w:hAnsi="Arial"/>
          <w:color w:val="00B050"/>
          <w:sz w:val="20"/>
          <w:szCs w:val="20"/>
        </w:rPr>
        <w:t>Based on the following payment schedule:</w:t>
      </w:r>
      <w:r w:rsidRPr="00C14042">
        <w:rPr>
          <w:rFonts w:ascii="Arial" w:eastAsia="Times New Roman" w:hAnsi="Arial"/>
          <w:color w:val="00B050"/>
          <w:sz w:val="20"/>
          <w:szCs w:val="20"/>
        </w:rPr>
        <w:t xml:space="preserve"> </w:t>
      </w:r>
      <w:r>
        <w:rPr>
          <w:rFonts w:ascii="Arial" w:eastAsia="Times New Roman" w:hAnsi="Arial"/>
          <w:color w:val="00B050"/>
          <w:sz w:val="20"/>
          <w:szCs w:val="20"/>
        </w:rPr>
        <w:br/>
        <w:t>at the beginning of each quarter (or month, or in equal installments over the period of the project if shorter than a year) beginning with the execution of this SOW.</w:t>
      </w:r>
    </w:p>
    <w:p w14:paraId="4E880A2D" w14:textId="77777777" w:rsidR="00A529D3" w:rsidRPr="00455B1C" w:rsidRDefault="00A529D3" w:rsidP="00A529D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b/>
          <w:bCs/>
          <w:iCs/>
          <w:color w:val="00B050"/>
          <w:sz w:val="20"/>
          <w:szCs w:val="20"/>
        </w:rPr>
      </w:pPr>
      <w:r w:rsidRPr="00AE621B">
        <w:rPr>
          <w:rFonts w:ascii="Arial" w:eastAsia="Times New Roman" w:hAnsi="Arial" w:cs="Arial"/>
          <w:b/>
          <w:bCs/>
          <w:iCs/>
          <w:color w:val="FF0000"/>
          <w:sz w:val="20"/>
          <w:szCs w:val="20"/>
        </w:rPr>
        <w:t>[This fee should also include our 7% technical and administrative fee,</w:t>
      </w:r>
      <w:r>
        <w:rPr>
          <w:rFonts w:ascii="Arial" w:eastAsia="Times New Roman" w:hAnsi="Arial" w:cs="Arial"/>
          <w:b/>
          <w:bCs/>
          <w:iCs/>
          <w:color w:val="FF0000"/>
          <w:sz w:val="20"/>
          <w:szCs w:val="20"/>
        </w:rPr>
        <w:t xml:space="preserve"> </w:t>
      </w:r>
      <w:r w:rsidRPr="00AE621B">
        <w:rPr>
          <w:rFonts w:ascii="Arial" w:eastAsia="Times New Roman" w:hAnsi="Arial" w:cs="Arial"/>
          <w:b/>
          <w:bCs/>
          <w:iCs/>
          <w:color w:val="FF0000"/>
          <w:sz w:val="20"/>
          <w:szCs w:val="20"/>
        </w:rPr>
        <w:t>data processing/intellectual capital charges, if applicable, but not any direct expenses.  Hourly rates and hours should not be stated.]</w:t>
      </w:r>
    </w:p>
    <w:p w14:paraId="53FB414E" w14:textId="77777777" w:rsidR="00A529D3" w:rsidRPr="00455B1C" w:rsidRDefault="00A529D3" w:rsidP="00A529D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In addition to the fee, our charges will include the following</w:t>
      </w:r>
      <w:r w:rsidRPr="00AE621B">
        <w:rPr>
          <w:rFonts w:ascii="Arial" w:eastAsia="Times New Roman" w:hAnsi="Arial" w:cs="Arial"/>
          <w:iCs/>
          <w:color w:val="00B050"/>
          <w:sz w:val="20"/>
          <w:szCs w:val="20"/>
        </w:rPr>
        <w:t>:</w:t>
      </w:r>
    </w:p>
    <w:p w14:paraId="69053449" w14:textId="77777777" w:rsidR="00A529D3" w:rsidRPr="00AE621B" w:rsidRDefault="00A529D3" w:rsidP="00A529D3">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AE621B">
        <w:rPr>
          <w:rFonts w:ascii="Arial" w:eastAsia="Times New Roman" w:hAnsi="Arial" w:cs="Arial"/>
          <w:iCs/>
          <w:color w:val="00B050"/>
          <w:sz w:val="20"/>
          <w:szCs w:val="20"/>
        </w:rPr>
        <w:t xml:space="preserve">reimbursement, at cost, of direct expenses reasonably incurred by us in connection with the performance of our Services, such as travel and other vendor expenses, and itemized extraordinary expenses such as large-volume color printing, large-volume courier shipments and the like, plus an administrative fee of 5% of any vendor charges other than travel, unless arrangements are made in advance for charges to be invoiced to and paid by you directly; and </w:t>
      </w:r>
      <w:r w:rsidRPr="00AE621B">
        <w:rPr>
          <w:rFonts w:ascii="Arial" w:eastAsia="Times New Roman" w:hAnsi="Arial" w:cs="Arial"/>
          <w:b/>
          <w:bCs/>
          <w:iCs/>
          <w:color w:val="FF0000"/>
          <w:sz w:val="20"/>
          <w:szCs w:val="20"/>
        </w:rPr>
        <w:t xml:space="preserve">[If this </w:t>
      </w:r>
      <w:r>
        <w:rPr>
          <w:rFonts w:ascii="Arial" w:eastAsia="Times New Roman" w:hAnsi="Arial" w:cs="Arial"/>
          <w:b/>
          <w:bCs/>
          <w:iCs/>
          <w:color w:val="FF0000"/>
          <w:sz w:val="20"/>
          <w:szCs w:val="20"/>
        </w:rPr>
        <w:t xml:space="preserve">is </w:t>
      </w:r>
      <w:r w:rsidRPr="00AE621B">
        <w:rPr>
          <w:rFonts w:ascii="Arial" w:eastAsia="Times New Roman" w:hAnsi="Arial" w:cs="Arial"/>
          <w:b/>
          <w:bCs/>
          <w:iCs/>
          <w:color w:val="FF0000"/>
          <w:sz w:val="20"/>
          <w:szCs w:val="20"/>
        </w:rPr>
        <w:t xml:space="preserve">a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 xml:space="preserve">ixed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ee (and expenses aren’t to be added on), remove this bullet]</w:t>
      </w:r>
    </w:p>
    <w:p w14:paraId="07B3C464" w14:textId="77777777" w:rsidR="00A529D3" w:rsidRPr="00AE621B" w:rsidRDefault="00A529D3" w:rsidP="00A529D3">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AE621B">
        <w:rPr>
          <w:rFonts w:ascii="Arial" w:eastAsia="Times New Roman" w:hAnsi="Arial" w:cs="Arial"/>
          <w:iCs/>
          <w:color w:val="00B050"/>
          <w:sz w:val="20"/>
          <w:szCs w:val="20"/>
        </w:rPr>
        <w:t>the amount of any tax or similar assessment based upon our charges.</w:t>
      </w:r>
    </w:p>
    <w:p w14:paraId="1681EB13" w14:textId="77777777" w:rsidR="00A529D3" w:rsidRPr="00AE621B" w:rsidRDefault="00A529D3" w:rsidP="00A529D3">
      <w:pPr>
        <w:spacing w:line="240" w:lineRule="auto"/>
        <w:jc w:val="both"/>
        <w:rPr>
          <w:rFonts w:ascii="Arial" w:hAnsi="Arial" w:cs="Arial"/>
          <w:sz w:val="20"/>
          <w:szCs w:val="20"/>
        </w:rPr>
      </w:pPr>
      <w:r w:rsidRPr="00455B1C">
        <w:rPr>
          <w:rFonts w:ascii="Arial" w:eastAsia="Times New Roman" w:hAnsi="Arial" w:cs="Arial"/>
          <w:iCs/>
          <w:color w:val="00B050"/>
          <w:sz w:val="20"/>
          <w:szCs w:val="20"/>
        </w:rPr>
        <w:t xml:space="preserve">We will bill you for the fee payments as they become due. </w:t>
      </w:r>
      <w:r w:rsidRPr="00AE621B">
        <w:rPr>
          <w:rFonts w:ascii="Arial" w:eastAsia="Times New Roman" w:hAnsi="Arial" w:cs="Arial"/>
          <w:iCs/>
          <w:color w:val="00B050"/>
          <w:sz w:val="20"/>
          <w:szCs w:val="20"/>
        </w:rPr>
        <w:t xml:space="preserve">At the end of each month during which we perform Services for you, we will also bill you for all other charges accrued for the month, such as travel and vendor expenses. </w:t>
      </w:r>
    </w:p>
    <w:p w14:paraId="1123FAF7" w14:textId="77777777" w:rsidR="00A529D3" w:rsidRPr="00455B1C" w:rsidRDefault="00A529D3" w:rsidP="00A529D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5E15A5">
        <w:rPr>
          <w:rFonts w:ascii="Arial" w:hAnsi="Arial" w:cs="Arial"/>
          <w:color w:val="00B050"/>
          <w:sz w:val="20"/>
          <w:szCs w:val="20"/>
        </w:rPr>
        <w:t>The fee is in addition to the premiums you must pay for your policies.</w:t>
      </w:r>
      <w:r>
        <w:rPr>
          <w:rFonts w:ascii="Arial" w:hAnsi="Arial" w:cs="Arial"/>
          <w:color w:val="00B050"/>
          <w:sz w:val="20"/>
          <w:szCs w:val="20"/>
        </w:rPr>
        <w:t xml:space="preserve"> </w:t>
      </w:r>
      <w:r w:rsidRPr="00455B1C">
        <w:rPr>
          <w:rFonts w:ascii="Arial" w:hAnsi="Arial" w:cs="Arial"/>
          <w:color w:val="00B050"/>
          <w:sz w:val="20"/>
          <w:szCs w:val="20"/>
        </w:rPr>
        <w:t>Information regarding other compensation we may receive is described in the Brokerage Terms</w:t>
      </w:r>
      <w:r w:rsidRPr="00455B1C">
        <w:rPr>
          <w:rFonts w:ascii="Arial" w:eastAsia="Times New Roman" w:hAnsi="Arial" w:cs="Arial"/>
          <w:iCs/>
          <w:color w:val="00B050"/>
          <w:sz w:val="20"/>
          <w:szCs w:val="20"/>
        </w:rPr>
        <w:t>.</w:t>
      </w:r>
    </w:p>
    <w:p w14:paraId="205DB303"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 xml:space="preserve">You also agree that, in addition to the fee, we will be entitled to compensation in the form of commissions paid to us by insurers for the sale </w:t>
      </w:r>
      <w:r w:rsidR="00DE7528" w:rsidRPr="00AC5126">
        <w:rPr>
          <w:rFonts w:ascii="Arial" w:hAnsi="Arial" w:cs="Arial"/>
          <w:color w:val="00B050"/>
          <w:sz w:val="20"/>
          <w:szCs w:val="20"/>
        </w:rPr>
        <w:t xml:space="preserve">of </w:t>
      </w:r>
      <w:r w:rsidRPr="00AC5126">
        <w:rPr>
          <w:rFonts w:ascii="Arial" w:hAnsi="Arial" w:cs="Arial"/>
          <w:color w:val="00B050"/>
          <w:sz w:val="20"/>
          <w:szCs w:val="20"/>
        </w:rPr>
        <w:t>the following insurance policies:</w:t>
      </w:r>
    </w:p>
    <w:p w14:paraId="45A94CA9"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ab/>
        <w:t>●</w:t>
      </w:r>
      <w:r w:rsidRPr="00AC5126">
        <w:rPr>
          <w:rFonts w:ascii="Arial" w:hAnsi="Arial" w:cs="Arial"/>
          <w:color w:val="00B050"/>
          <w:sz w:val="20"/>
          <w:szCs w:val="20"/>
        </w:rPr>
        <w:tab/>
        <w:t>XXXX</w:t>
      </w:r>
      <w:r w:rsidR="000907EF" w:rsidRPr="00AC5126">
        <w:rPr>
          <w:rFonts w:ascii="Arial" w:hAnsi="Arial" w:cs="Arial"/>
          <w:color w:val="00B050"/>
          <w:sz w:val="20"/>
          <w:szCs w:val="20"/>
        </w:rPr>
        <w:t xml:space="preserve"> (___% commission)</w:t>
      </w:r>
    </w:p>
    <w:p w14:paraId="0AEECFAE"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ab/>
        <w:t>●</w:t>
      </w:r>
      <w:r w:rsidRPr="00AC5126">
        <w:rPr>
          <w:rFonts w:ascii="Arial" w:hAnsi="Arial" w:cs="Arial"/>
          <w:color w:val="00B050"/>
          <w:sz w:val="20"/>
          <w:szCs w:val="20"/>
        </w:rPr>
        <w:tab/>
        <w:t>YYYY</w:t>
      </w:r>
      <w:r w:rsidR="000907EF" w:rsidRPr="00AC5126">
        <w:rPr>
          <w:rFonts w:ascii="Arial" w:hAnsi="Arial" w:cs="Arial"/>
          <w:color w:val="00B050"/>
          <w:sz w:val="20"/>
          <w:szCs w:val="20"/>
        </w:rPr>
        <w:t xml:space="preserve"> (___% commission)</w:t>
      </w:r>
      <w:r w:rsidRPr="00AC5126">
        <w:rPr>
          <w:rFonts w:ascii="Arial" w:hAnsi="Arial" w:cs="Arial"/>
          <w:color w:val="00B050"/>
          <w:sz w:val="20"/>
          <w:szCs w:val="20"/>
        </w:rPr>
        <w:t>; and</w:t>
      </w:r>
    </w:p>
    <w:p w14:paraId="06A2095A"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ab/>
        <w:t>●</w:t>
      </w:r>
      <w:r w:rsidRPr="00AC5126">
        <w:rPr>
          <w:rFonts w:ascii="Arial" w:hAnsi="Arial" w:cs="Arial"/>
          <w:color w:val="00B050"/>
          <w:sz w:val="20"/>
          <w:szCs w:val="20"/>
        </w:rPr>
        <w:tab/>
        <w:t>ZZZZ</w:t>
      </w:r>
      <w:r w:rsidR="000907EF" w:rsidRPr="00AC5126">
        <w:rPr>
          <w:rFonts w:ascii="Arial" w:hAnsi="Arial" w:cs="Arial"/>
          <w:color w:val="00B050"/>
          <w:sz w:val="20"/>
          <w:szCs w:val="20"/>
        </w:rPr>
        <w:t xml:space="preserve"> (___% commission)</w:t>
      </w:r>
    </w:p>
    <w:p w14:paraId="47A98D57" w14:textId="77777777" w:rsidR="00F220F5" w:rsidRPr="00F220F5" w:rsidRDefault="00F220F5" w:rsidP="00F220F5">
      <w:pPr>
        <w:spacing w:after="0" w:line="240" w:lineRule="auto"/>
        <w:jc w:val="both"/>
        <w:rPr>
          <w:rFonts w:ascii="Arial" w:hAnsi="Arial" w:cs="Arial"/>
          <w:bCs/>
          <w:color w:val="00B050"/>
          <w:sz w:val="20"/>
          <w:szCs w:val="20"/>
        </w:rPr>
      </w:pPr>
      <w:r w:rsidRPr="00F220F5">
        <w:rPr>
          <w:rFonts w:ascii="Arial" w:hAnsi="Arial" w:cs="Arial"/>
          <w:bCs/>
          <w:color w:val="00B050"/>
          <w:sz w:val="20"/>
          <w:szCs w:val="20"/>
        </w:rPr>
        <w:t>To the extent that we receive both fees and commissions for Services related to the same insurance policies, the commissions compensate us for the placement and servicing of those policies, while the fee compensates us for the Services which are in addition to the placement and routine servicing of the policies.</w:t>
      </w:r>
    </w:p>
    <w:p w14:paraId="4EA01D7E" w14:textId="77777777" w:rsidR="00F220F5" w:rsidRPr="00F220F5" w:rsidRDefault="00F220F5" w:rsidP="00F220F5">
      <w:pPr>
        <w:spacing w:after="0" w:line="240" w:lineRule="auto"/>
        <w:jc w:val="both"/>
        <w:rPr>
          <w:rFonts w:ascii="Arial" w:hAnsi="Arial" w:cs="Arial"/>
          <w:bCs/>
          <w:color w:val="00B050"/>
          <w:sz w:val="20"/>
          <w:szCs w:val="20"/>
        </w:rPr>
      </w:pPr>
    </w:p>
    <w:p w14:paraId="6224FB35" w14:textId="6F985146" w:rsidR="00BD370E" w:rsidRPr="00AC5126" w:rsidRDefault="00F220F5" w:rsidP="00F220F5">
      <w:pPr>
        <w:spacing w:after="0" w:line="240" w:lineRule="auto"/>
        <w:jc w:val="both"/>
        <w:rPr>
          <w:rFonts w:ascii="Arial" w:hAnsi="Arial" w:cs="Arial"/>
          <w:bCs/>
          <w:color w:val="00B050"/>
          <w:sz w:val="20"/>
          <w:szCs w:val="20"/>
        </w:rPr>
      </w:pPr>
      <w:r w:rsidRPr="00F220F5">
        <w:rPr>
          <w:rFonts w:ascii="Arial" w:hAnsi="Arial" w:cs="Arial"/>
          <w:bCs/>
          <w:color w:val="00B050"/>
          <w:sz w:val="20"/>
          <w:szCs w:val="20"/>
        </w:rPr>
        <w:t xml:space="preserve">The parties agree that should the commissions increase or decrease by an amount exceeding ten percent (10%), due to a change in covered lives, added or deleted policies or for other reasons, the parties will </w:t>
      </w:r>
      <w:r w:rsidRPr="00F220F5">
        <w:rPr>
          <w:rFonts w:ascii="Arial" w:hAnsi="Arial" w:cs="Arial"/>
          <w:bCs/>
          <w:color w:val="00B050"/>
          <w:sz w:val="20"/>
          <w:szCs w:val="20"/>
        </w:rPr>
        <w:lastRenderedPageBreak/>
        <w:t>discuss changes to our compensation and/or Services.  Any such changes will be agreed to in writing by the parties.</w:t>
      </w:r>
    </w:p>
    <w:p w14:paraId="4CEB1468" w14:textId="77777777" w:rsidR="00A27320" w:rsidRDefault="00A27320">
      <w:pPr>
        <w:spacing w:after="0" w:line="240" w:lineRule="auto"/>
        <w:rPr>
          <w:rFonts w:ascii="Arial" w:hAnsi="Arial" w:cs="Arial"/>
          <w:b/>
          <w:color w:val="FF0000"/>
          <w:sz w:val="20"/>
          <w:szCs w:val="20"/>
        </w:rPr>
      </w:pPr>
      <w:r>
        <w:rPr>
          <w:rFonts w:ascii="Arial" w:hAnsi="Arial" w:cs="Arial"/>
          <w:b/>
          <w:color w:val="FF0000"/>
          <w:sz w:val="20"/>
          <w:szCs w:val="20"/>
        </w:rPr>
        <w:br w:type="page"/>
      </w:r>
    </w:p>
    <w:p w14:paraId="3FC6166B" w14:textId="195814FD" w:rsidR="00BD370E" w:rsidRPr="009B7E3A" w:rsidRDefault="00A42E60" w:rsidP="00BD370E">
      <w:pPr>
        <w:spacing w:after="0" w:line="240" w:lineRule="auto"/>
        <w:jc w:val="both"/>
        <w:rPr>
          <w:rFonts w:ascii="Arial" w:hAnsi="Arial" w:cs="Arial"/>
          <w:b/>
          <w:color w:val="FF0000"/>
          <w:sz w:val="20"/>
          <w:szCs w:val="20"/>
        </w:rPr>
      </w:pPr>
      <w:r w:rsidRPr="000246BC">
        <w:rPr>
          <w:rFonts w:ascii="Arial" w:hAnsi="Arial" w:cs="Arial"/>
          <w:b/>
          <w:color w:val="FF0000"/>
          <w:sz w:val="20"/>
          <w:szCs w:val="20"/>
          <w:highlight w:val="lightGray"/>
        </w:rPr>
        <w:lastRenderedPageBreak/>
        <w:t>[</w:t>
      </w:r>
      <w:r w:rsidR="00BD370E" w:rsidRPr="000246BC">
        <w:rPr>
          <w:rFonts w:ascii="Arial" w:hAnsi="Arial" w:cs="Arial"/>
          <w:b/>
          <w:color w:val="FF0000"/>
          <w:sz w:val="20"/>
          <w:szCs w:val="20"/>
          <w:highlight w:val="lightGray"/>
        </w:rPr>
        <w:t>Option C (</w:t>
      </w:r>
      <w:r w:rsidR="00ED70A8" w:rsidRPr="000246BC">
        <w:rPr>
          <w:rFonts w:ascii="Arial" w:hAnsi="Arial" w:cs="Arial"/>
          <w:b/>
          <w:color w:val="FF0000"/>
          <w:sz w:val="20"/>
          <w:szCs w:val="20"/>
          <w:highlight w:val="lightGray"/>
        </w:rPr>
        <w:t>F</w:t>
      </w:r>
      <w:r w:rsidR="00BD370E" w:rsidRPr="000246BC">
        <w:rPr>
          <w:rFonts w:ascii="Arial" w:hAnsi="Arial" w:cs="Arial"/>
          <w:b/>
          <w:color w:val="FF0000"/>
          <w:sz w:val="20"/>
          <w:szCs w:val="20"/>
          <w:highlight w:val="lightGray"/>
        </w:rPr>
        <w:t xml:space="preserve">ee </w:t>
      </w:r>
      <w:r w:rsidR="00464ACD" w:rsidRPr="000246BC">
        <w:rPr>
          <w:rFonts w:ascii="Arial" w:hAnsi="Arial" w:cs="Arial"/>
          <w:b/>
          <w:color w:val="FF0000"/>
          <w:sz w:val="20"/>
          <w:szCs w:val="20"/>
          <w:highlight w:val="lightGray"/>
        </w:rPr>
        <w:t>offset</w:t>
      </w:r>
      <w:r w:rsidR="00BD370E" w:rsidRPr="000246BC">
        <w:rPr>
          <w:rFonts w:ascii="Arial" w:hAnsi="Arial" w:cs="Arial"/>
          <w:b/>
          <w:color w:val="FF0000"/>
          <w:sz w:val="20"/>
          <w:szCs w:val="20"/>
          <w:highlight w:val="lightGray"/>
        </w:rPr>
        <w:t xml:space="preserve"> by </w:t>
      </w:r>
      <w:r w:rsidR="00BA0C1D" w:rsidRPr="000246BC">
        <w:rPr>
          <w:rFonts w:ascii="Arial" w:hAnsi="Arial" w:cs="Arial"/>
          <w:b/>
          <w:color w:val="FF0000"/>
          <w:sz w:val="20"/>
          <w:szCs w:val="20"/>
          <w:highlight w:val="lightGray"/>
        </w:rPr>
        <w:t>C</w:t>
      </w:r>
      <w:r w:rsidR="00BD370E" w:rsidRPr="000246BC">
        <w:rPr>
          <w:rFonts w:ascii="Arial" w:hAnsi="Arial" w:cs="Arial"/>
          <w:b/>
          <w:color w:val="FF0000"/>
          <w:sz w:val="20"/>
          <w:szCs w:val="20"/>
          <w:highlight w:val="lightGray"/>
        </w:rPr>
        <w:t>ommission</w:t>
      </w:r>
      <w:r w:rsidR="00464ACD" w:rsidRPr="000246BC">
        <w:rPr>
          <w:rFonts w:ascii="Arial" w:hAnsi="Arial" w:cs="Arial"/>
          <w:b/>
          <w:color w:val="FF0000"/>
          <w:sz w:val="20"/>
          <w:szCs w:val="20"/>
          <w:highlight w:val="lightGray"/>
        </w:rPr>
        <w:t>s</w:t>
      </w:r>
      <w:r w:rsidR="00BD370E" w:rsidRPr="000246BC">
        <w:rPr>
          <w:rFonts w:ascii="Arial" w:hAnsi="Arial" w:cs="Arial"/>
          <w:b/>
          <w:color w:val="FF0000"/>
          <w:sz w:val="20"/>
          <w:szCs w:val="20"/>
          <w:highlight w:val="lightGray"/>
        </w:rPr>
        <w:t>)</w:t>
      </w:r>
      <w:r w:rsidR="00464ACD" w:rsidRPr="000246BC">
        <w:rPr>
          <w:rFonts w:ascii="Arial" w:hAnsi="Arial" w:cs="Arial"/>
          <w:b/>
          <w:color w:val="FF0000"/>
          <w:sz w:val="20"/>
          <w:szCs w:val="20"/>
          <w:highlight w:val="lightGray"/>
        </w:rPr>
        <w:t xml:space="preserve"> </w:t>
      </w:r>
      <w:r w:rsidR="00E5405F" w:rsidRPr="000246BC">
        <w:rPr>
          <w:rFonts w:ascii="Arial" w:eastAsia="Times New Roman" w:hAnsi="Arial" w:cs="Arial"/>
          <w:b/>
          <w:bCs/>
          <w:color w:val="FF0000"/>
          <w:sz w:val="20"/>
          <w:szCs w:val="20"/>
          <w:highlight w:val="lightGray"/>
        </w:rPr>
        <w:t xml:space="preserve">– </w:t>
      </w:r>
      <w:r w:rsidR="00464ACD" w:rsidRPr="000246BC">
        <w:rPr>
          <w:rFonts w:ascii="Arial" w:eastAsia="Times New Roman" w:hAnsi="Arial" w:cs="Arial"/>
          <w:b/>
          <w:bCs/>
          <w:color w:val="FF0000"/>
          <w:sz w:val="20"/>
          <w:szCs w:val="20"/>
          <w:highlight w:val="yellow"/>
          <w:u w:val="single"/>
        </w:rPr>
        <w:t>MUST HAVE H&amp;B MARKET LEADER AND REGIONAL LEADER APPROVAL</w:t>
      </w:r>
      <w:r w:rsidR="00464ACD" w:rsidRPr="000246BC">
        <w:rPr>
          <w:rFonts w:ascii="Arial" w:eastAsia="Times New Roman" w:hAnsi="Arial" w:cs="Arial"/>
          <w:b/>
          <w:bCs/>
          <w:color w:val="FF0000"/>
          <w:sz w:val="20"/>
          <w:szCs w:val="20"/>
          <w:highlight w:val="yellow"/>
        </w:rPr>
        <w:t>]</w:t>
      </w:r>
    </w:p>
    <w:p w14:paraId="2D56CB82" w14:textId="77777777" w:rsidR="00BD370E" w:rsidRPr="00AC5126" w:rsidRDefault="00BD370E" w:rsidP="00BD370E">
      <w:pPr>
        <w:spacing w:after="0" w:line="240" w:lineRule="auto"/>
        <w:jc w:val="both"/>
        <w:rPr>
          <w:rFonts w:ascii="Arial" w:hAnsi="Arial" w:cs="Arial"/>
          <w:b/>
          <w:color w:val="00B050"/>
          <w:sz w:val="20"/>
          <w:szCs w:val="20"/>
        </w:rPr>
      </w:pPr>
    </w:p>
    <w:p w14:paraId="09A0E2D5" w14:textId="77777777" w:rsidR="003A19AC" w:rsidRDefault="003A19AC" w:rsidP="003A19AC">
      <w:pPr>
        <w:jc w:val="both"/>
        <w:rPr>
          <w:rFonts w:ascii="Arial" w:eastAsia="Times New Roman" w:hAnsi="Arial" w:cs="Arial"/>
          <w:iCs/>
          <w:color w:val="00B050"/>
          <w:sz w:val="20"/>
          <w:szCs w:val="20"/>
        </w:rPr>
      </w:pPr>
      <w:r w:rsidRPr="00AC5126">
        <w:rPr>
          <w:rFonts w:ascii="Arial" w:hAnsi="Arial" w:cs="Arial"/>
          <w:color w:val="00B050"/>
          <w:sz w:val="20"/>
          <w:szCs w:val="20"/>
        </w:rPr>
        <w:t>You agree that our compensation for the Services will be a</w:t>
      </w:r>
      <w:r>
        <w:rPr>
          <w:rFonts w:ascii="Arial" w:hAnsi="Arial" w:cs="Arial"/>
          <w:color w:val="00B050"/>
          <w:sz w:val="20"/>
          <w:szCs w:val="20"/>
        </w:rPr>
        <w:t>n annual</w:t>
      </w:r>
      <w:r w:rsidRPr="00AC5126">
        <w:rPr>
          <w:rFonts w:ascii="Arial" w:hAnsi="Arial" w:cs="Arial"/>
          <w:color w:val="00B050"/>
          <w:sz w:val="20"/>
          <w:szCs w:val="20"/>
        </w:rPr>
        <w:t xml:space="preserve"> fee of $_________________ payable by you to us as </w:t>
      </w:r>
      <w:r>
        <w:rPr>
          <w:rFonts w:ascii="Arial" w:hAnsi="Arial" w:cs="Arial"/>
          <w:color w:val="00B050"/>
          <w:sz w:val="20"/>
          <w:szCs w:val="20"/>
        </w:rPr>
        <w:t xml:space="preserve">follows. </w:t>
      </w:r>
      <w:r w:rsidRPr="00AE621B">
        <w:rPr>
          <w:rFonts w:ascii="Arial" w:eastAsia="Times New Roman" w:hAnsi="Arial" w:cs="Arial"/>
          <w:b/>
          <w:bCs/>
          <w:color w:val="FF0000"/>
          <w:sz w:val="20"/>
          <w:szCs w:val="20"/>
        </w:rPr>
        <w:t>[Provide details about the intended fee installment amounts and timing]</w:t>
      </w:r>
      <w:r w:rsidRPr="00455B1C">
        <w:rPr>
          <w:rFonts w:ascii="Arial" w:eastAsia="Times New Roman" w:hAnsi="Arial" w:cs="Arial"/>
          <w:iCs/>
          <w:color w:val="00B050"/>
          <w:sz w:val="20"/>
          <w:szCs w:val="20"/>
        </w:rPr>
        <w:t xml:space="preserve"> </w:t>
      </w:r>
    </w:p>
    <w:p w14:paraId="21767F35" w14:textId="77777777" w:rsidR="00117F05"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1 – Milestone billing:</w:t>
      </w:r>
      <w:r>
        <w:rPr>
          <w:rFonts w:ascii="Arial" w:eastAsia="Times New Roman" w:hAnsi="Arial"/>
          <w:b/>
          <w:bCs/>
          <w:color w:val="FF0000"/>
          <w:sz w:val="20"/>
          <w:szCs w:val="20"/>
        </w:rPr>
        <w:t>]</w:t>
      </w:r>
      <w:r>
        <w:rPr>
          <w:rFonts w:ascii="Arial" w:eastAsia="Times New Roman" w:hAnsi="Arial"/>
          <w:color w:val="00B050"/>
          <w:sz w:val="20"/>
          <w:szCs w:val="20"/>
        </w:rPr>
        <w:t xml:space="preserve"> </w:t>
      </w:r>
      <w:r>
        <w:rPr>
          <w:rFonts w:ascii="Arial" w:eastAsia="Times New Roman" w:hAnsi="Arial"/>
          <w:color w:val="00B050"/>
          <w:sz w:val="20"/>
          <w:szCs w:val="20"/>
        </w:rPr>
        <w:br/>
      </w:r>
      <w:r w:rsidRPr="00C14042">
        <w:rPr>
          <w:rFonts w:ascii="Arial" w:eastAsia="Times New Roman" w:hAnsi="Arial"/>
          <w:color w:val="00B050"/>
          <w:sz w:val="20"/>
          <w:szCs w:val="20"/>
        </w:rPr>
        <w:t>in instal</w:t>
      </w:r>
      <w:r>
        <w:rPr>
          <w:rFonts w:ascii="Arial" w:eastAsia="Times New Roman" w:hAnsi="Arial"/>
          <w:color w:val="00B050"/>
          <w:sz w:val="20"/>
          <w:szCs w:val="20"/>
        </w:rPr>
        <w:t>l</w:t>
      </w:r>
      <w:r w:rsidRPr="00C14042">
        <w:rPr>
          <w:rFonts w:ascii="Arial" w:eastAsia="Times New Roman" w:hAnsi="Arial"/>
          <w:color w:val="00B050"/>
          <w:sz w:val="20"/>
          <w:szCs w:val="20"/>
        </w:rPr>
        <w:t xml:space="preserve">ments with [30]% of the fee due upon execution of this statement of work, [50]% of the fee due at the </w:t>
      </w:r>
      <w:r w:rsidRPr="00A51D18">
        <w:rPr>
          <w:rFonts w:ascii="Arial" w:eastAsia="Times New Roman" w:hAnsi="Arial"/>
          <w:b/>
          <w:color w:val="FF0000"/>
          <w:sz w:val="20"/>
          <w:szCs w:val="20"/>
        </w:rPr>
        <w:t>[Choose an appropriate point in the project]</w:t>
      </w:r>
      <w:r w:rsidRPr="00C14042">
        <w:rPr>
          <w:rFonts w:ascii="Arial" w:eastAsia="Times New Roman" w:hAnsi="Arial"/>
          <w:color w:val="00B050"/>
          <w:sz w:val="20"/>
          <w:szCs w:val="20"/>
        </w:rPr>
        <w:t xml:space="preserve">, and </w:t>
      </w:r>
      <w:r w:rsidRPr="00AC288F">
        <w:rPr>
          <w:rFonts w:ascii="Arial" w:eastAsia="Times New Roman" w:hAnsi="Arial"/>
          <w:color w:val="00B050"/>
          <w:sz w:val="20"/>
          <w:szCs w:val="20"/>
        </w:rPr>
        <w:t>[20]</w:t>
      </w:r>
      <w:r w:rsidRPr="00C14042">
        <w:rPr>
          <w:rFonts w:ascii="Arial" w:eastAsia="Times New Roman" w:hAnsi="Arial"/>
          <w:color w:val="00B050"/>
          <w:sz w:val="20"/>
          <w:szCs w:val="20"/>
        </w:rPr>
        <w:t>% of the fee due upon completion of our Services</w:t>
      </w:r>
      <w:r>
        <w:rPr>
          <w:rFonts w:ascii="Arial" w:eastAsia="Times New Roman" w:hAnsi="Arial"/>
          <w:color w:val="00B050"/>
          <w:sz w:val="20"/>
          <w:szCs w:val="20"/>
        </w:rPr>
        <w:t xml:space="preserve"> </w:t>
      </w:r>
      <w:r w:rsidRPr="00A51D18">
        <w:rPr>
          <w:rFonts w:ascii="Arial" w:eastAsia="Times New Roman" w:hAnsi="Arial"/>
          <w:b/>
          <w:bCs/>
          <w:color w:val="FF0000"/>
          <w:sz w:val="20"/>
          <w:szCs w:val="20"/>
        </w:rPr>
        <w:t>[OR]</w:t>
      </w:r>
    </w:p>
    <w:p w14:paraId="59FAE09B" w14:textId="77777777" w:rsidR="00117F05" w:rsidRPr="00C14042"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Pr>
          <w:rFonts w:ascii="Arial" w:eastAsia="Times New Roman" w:hAnsi="Arial"/>
          <w:b/>
          <w:bCs/>
          <w:color w:val="FF0000"/>
          <w:sz w:val="20"/>
          <w:szCs w:val="20"/>
        </w:rPr>
        <w:t>[</w:t>
      </w:r>
      <w:r w:rsidRPr="003B0E56">
        <w:rPr>
          <w:rFonts w:ascii="Arial" w:eastAsia="Times New Roman" w:hAnsi="Arial"/>
          <w:b/>
          <w:bCs/>
          <w:color w:val="FF0000"/>
          <w:sz w:val="20"/>
          <w:szCs w:val="20"/>
        </w:rPr>
        <w:t>Option 2 – Regular installments:</w:t>
      </w:r>
      <w:r>
        <w:rPr>
          <w:rFonts w:ascii="Arial" w:eastAsia="Times New Roman" w:hAnsi="Arial"/>
          <w:b/>
          <w:bCs/>
          <w:color w:val="FF0000"/>
          <w:sz w:val="20"/>
          <w:szCs w:val="20"/>
        </w:rPr>
        <w:t>]</w:t>
      </w:r>
      <w:r w:rsidRPr="003B0E56">
        <w:rPr>
          <w:rFonts w:ascii="Arial" w:eastAsia="Times New Roman" w:hAnsi="Arial"/>
          <w:color w:val="FF0000"/>
          <w:sz w:val="20"/>
          <w:szCs w:val="20"/>
        </w:rPr>
        <w:t xml:space="preserve"> </w:t>
      </w:r>
      <w:r>
        <w:rPr>
          <w:rFonts w:ascii="Arial" w:eastAsia="Times New Roman" w:hAnsi="Arial"/>
          <w:color w:val="00B050"/>
          <w:sz w:val="20"/>
          <w:szCs w:val="20"/>
        </w:rPr>
        <w:t>Based on the following payment schedule:</w:t>
      </w:r>
      <w:r w:rsidRPr="00C14042">
        <w:rPr>
          <w:rFonts w:ascii="Arial" w:eastAsia="Times New Roman" w:hAnsi="Arial"/>
          <w:color w:val="00B050"/>
          <w:sz w:val="20"/>
          <w:szCs w:val="20"/>
        </w:rPr>
        <w:t xml:space="preserve"> </w:t>
      </w:r>
      <w:r>
        <w:rPr>
          <w:rFonts w:ascii="Arial" w:eastAsia="Times New Roman" w:hAnsi="Arial"/>
          <w:color w:val="00B050"/>
          <w:sz w:val="20"/>
          <w:szCs w:val="20"/>
        </w:rPr>
        <w:br/>
        <w:t>at the beginning of each quarter (or month, or in equal installments over the period of the project if shorter than a year) beginning with the execution of this SOW.</w:t>
      </w:r>
    </w:p>
    <w:p w14:paraId="088777AC" w14:textId="77777777" w:rsidR="00117F05" w:rsidRPr="00455B1C"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b/>
          <w:bCs/>
          <w:iCs/>
          <w:color w:val="00B050"/>
          <w:sz w:val="20"/>
          <w:szCs w:val="20"/>
        </w:rPr>
      </w:pPr>
      <w:r w:rsidRPr="00AE621B">
        <w:rPr>
          <w:rFonts w:ascii="Arial" w:eastAsia="Times New Roman" w:hAnsi="Arial" w:cs="Arial"/>
          <w:b/>
          <w:bCs/>
          <w:iCs/>
          <w:color w:val="FF0000"/>
          <w:sz w:val="20"/>
          <w:szCs w:val="20"/>
        </w:rPr>
        <w:t>[This fee should also include our 7% technical and administrative fee, data processing/intellectual capital charges, if applicable, but not any direct expenses.  Hourly rates and hours should not be stated.]</w:t>
      </w:r>
    </w:p>
    <w:p w14:paraId="5006C166" w14:textId="77777777" w:rsidR="00117F05" w:rsidRPr="00455B1C"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In addition to the fee, our charges will include the following:</w:t>
      </w:r>
    </w:p>
    <w:p w14:paraId="2E363D93" w14:textId="77777777" w:rsidR="00117F05" w:rsidRPr="00455B1C" w:rsidRDefault="00117F05" w:rsidP="00117F05">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 xml:space="preserve">reimbursement, at cost, of direct expenses reasonably incurred by us in connection with the performance of our Services, such as travel and other vendor expenses, and itemized extraordinary expenses such as large-volume color printing, large-volume courier shipments and the like, plus an administrative fee of 5% of any vendor charges other than travel, unless arrangements are made in advance for charges to be invoiced to and paid by you directly; and </w:t>
      </w:r>
      <w:r w:rsidRPr="00AE621B">
        <w:rPr>
          <w:rFonts w:ascii="Arial" w:eastAsia="Times New Roman" w:hAnsi="Arial" w:cs="Arial"/>
          <w:b/>
          <w:bCs/>
          <w:iCs/>
          <w:color w:val="FF0000"/>
          <w:sz w:val="20"/>
          <w:szCs w:val="20"/>
        </w:rPr>
        <w:t xml:space="preserve">[If this </w:t>
      </w:r>
      <w:r>
        <w:rPr>
          <w:rFonts w:ascii="Arial" w:eastAsia="Times New Roman" w:hAnsi="Arial" w:cs="Arial"/>
          <w:b/>
          <w:bCs/>
          <w:iCs/>
          <w:color w:val="FF0000"/>
          <w:sz w:val="20"/>
          <w:szCs w:val="20"/>
        </w:rPr>
        <w:t xml:space="preserve">is </w:t>
      </w:r>
      <w:r w:rsidRPr="00AE621B">
        <w:rPr>
          <w:rFonts w:ascii="Arial" w:eastAsia="Times New Roman" w:hAnsi="Arial" w:cs="Arial"/>
          <w:b/>
          <w:bCs/>
          <w:iCs/>
          <w:color w:val="FF0000"/>
          <w:sz w:val="20"/>
          <w:szCs w:val="20"/>
        </w:rPr>
        <w:t xml:space="preserve">a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 xml:space="preserve">ixed </w:t>
      </w:r>
      <w:r>
        <w:rPr>
          <w:rFonts w:ascii="Arial" w:eastAsia="Times New Roman" w:hAnsi="Arial" w:cs="Arial"/>
          <w:b/>
          <w:bCs/>
          <w:iCs/>
          <w:color w:val="FF0000"/>
          <w:sz w:val="20"/>
          <w:szCs w:val="20"/>
        </w:rPr>
        <w:t>f</w:t>
      </w:r>
      <w:r w:rsidRPr="00AE621B">
        <w:rPr>
          <w:rFonts w:ascii="Arial" w:eastAsia="Times New Roman" w:hAnsi="Arial" w:cs="Arial"/>
          <w:b/>
          <w:bCs/>
          <w:iCs/>
          <w:color w:val="FF0000"/>
          <w:sz w:val="20"/>
          <w:szCs w:val="20"/>
        </w:rPr>
        <w:t>ee (and expenses aren’t to be added on), remove this bullet]</w:t>
      </w:r>
    </w:p>
    <w:p w14:paraId="71E4E9DF" w14:textId="77777777" w:rsidR="00117F05" w:rsidRPr="00455B1C" w:rsidRDefault="00117F05" w:rsidP="00117F05">
      <w:pPr>
        <w:pStyle w:val="ListParagraph"/>
        <w:numPr>
          <w:ilvl w:val="0"/>
          <w:numId w:val="39"/>
        </w:num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the amount of any tax or similar assessment based upon our charges.</w:t>
      </w:r>
    </w:p>
    <w:p w14:paraId="75ECF610" w14:textId="77777777" w:rsidR="00117F05" w:rsidRPr="00455B1C"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eastAsia="Times New Roman" w:hAnsi="Arial" w:cs="Arial"/>
          <w:iCs/>
          <w:color w:val="00B050"/>
          <w:sz w:val="20"/>
          <w:szCs w:val="20"/>
        </w:rPr>
        <w:t>We will bill you for the fee payments as they become due. At the end of each month during which we perform Services for you, we will also bill you for all other charges accrued for the month, such as travel and vendor expenses.</w:t>
      </w:r>
    </w:p>
    <w:p w14:paraId="1EA8ACF0" w14:textId="77777777" w:rsidR="00117F05" w:rsidRPr="00455B1C" w:rsidRDefault="00117F05" w:rsidP="00117F0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rPr>
          <w:rFonts w:ascii="Arial" w:eastAsia="Times New Roman" w:hAnsi="Arial" w:cs="Arial"/>
          <w:iCs/>
          <w:color w:val="00B050"/>
          <w:sz w:val="20"/>
          <w:szCs w:val="20"/>
        </w:rPr>
      </w:pPr>
      <w:r w:rsidRPr="005E15A5">
        <w:rPr>
          <w:rFonts w:ascii="Arial" w:hAnsi="Arial" w:cs="Arial"/>
          <w:color w:val="00B050"/>
          <w:sz w:val="20"/>
          <w:szCs w:val="20"/>
        </w:rPr>
        <w:t>The fee is in addition to the premiums you must pay for your policies.</w:t>
      </w:r>
      <w:r>
        <w:rPr>
          <w:rFonts w:ascii="Arial" w:hAnsi="Arial" w:cs="Arial"/>
          <w:color w:val="00B050"/>
          <w:sz w:val="20"/>
          <w:szCs w:val="20"/>
        </w:rPr>
        <w:t xml:space="preserve">  </w:t>
      </w:r>
      <w:r w:rsidRPr="00455B1C">
        <w:rPr>
          <w:rFonts w:ascii="Arial" w:hAnsi="Arial" w:cs="Arial"/>
          <w:color w:val="00B050"/>
          <w:sz w:val="20"/>
          <w:szCs w:val="20"/>
        </w:rPr>
        <w:t>Information regarding other compensation we may receive is described in the Brokerage Terms</w:t>
      </w:r>
      <w:r w:rsidRPr="00455B1C">
        <w:rPr>
          <w:rFonts w:ascii="Arial" w:eastAsia="Times New Roman" w:hAnsi="Arial" w:cs="Arial"/>
          <w:iCs/>
          <w:color w:val="00B050"/>
          <w:sz w:val="20"/>
          <w:szCs w:val="20"/>
        </w:rPr>
        <w:t>.</w:t>
      </w:r>
    </w:p>
    <w:p w14:paraId="63CF7F4A" w14:textId="77777777" w:rsidR="006B13C8" w:rsidRPr="00455B1C" w:rsidRDefault="006B13C8" w:rsidP="006B13C8">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after="0" w:line="240" w:lineRule="auto"/>
        <w:jc w:val="both"/>
        <w:rPr>
          <w:rFonts w:ascii="Arial" w:eastAsia="Times New Roman" w:hAnsi="Arial" w:cs="Arial"/>
          <w:color w:val="00B050"/>
          <w:sz w:val="20"/>
          <w:szCs w:val="20"/>
        </w:rPr>
      </w:pPr>
      <w:r w:rsidRPr="00455B1C">
        <w:rPr>
          <w:rFonts w:ascii="Arial" w:eastAsia="Times New Roman" w:hAnsi="Arial" w:cs="Arial"/>
          <w:color w:val="00B050"/>
          <w:sz w:val="20"/>
          <w:szCs w:val="20"/>
        </w:rPr>
        <w:t xml:space="preserve">To the extent that we also receive during the term of this SOW commissions paid by insurers for the sale of the insurance policies that you purchase, we will use those base commissions to offset our fee, but only to the extent allowable by law.  You acknowledge that we cannot return commissions to you under any circumstance.  We will account to you periodically during the term of the SOW and at the termination of the SOW for all commissions received.  </w:t>
      </w:r>
    </w:p>
    <w:p w14:paraId="60E44AB7" w14:textId="0304A235" w:rsidR="00BD370E" w:rsidRPr="00AC5126" w:rsidRDefault="00BD370E" w:rsidP="00BD370E">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after="0" w:line="240" w:lineRule="auto"/>
        <w:jc w:val="both"/>
        <w:rPr>
          <w:rFonts w:ascii="Arial" w:eastAsia="Times New Roman" w:hAnsi="Arial" w:cs="Arial"/>
          <w:color w:val="00B050"/>
          <w:sz w:val="20"/>
          <w:szCs w:val="20"/>
        </w:rPr>
      </w:pPr>
    </w:p>
    <w:p w14:paraId="311325EC" w14:textId="77777777" w:rsidR="009F44CA" w:rsidRPr="00AC5126" w:rsidRDefault="009F44CA" w:rsidP="00BD370E">
      <w:pPr>
        <w:tabs>
          <w:tab w:val="left" w:pos="1080"/>
          <w:tab w:val="left" w:pos="1800"/>
          <w:tab w:val="left" w:pos="2520"/>
          <w:tab w:val="left" w:pos="3240"/>
          <w:tab w:val="left" w:pos="3960"/>
          <w:tab w:val="left" w:pos="4680"/>
          <w:tab w:val="left" w:pos="5400"/>
          <w:tab w:val="left" w:pos="6120"/>
          <w:tab w:val="left" w:pos="6840"/>
          <w:tab w:val="left" w:pos="7560"/>
          <w:tab w:val="left" w:pos="8280"/>
        </w:tabs>
        <w:spacing w:after="0" w:line="240" w:lineRule="auto"/>
        <w:jc w:val="both"/>
        <w:rPr>
          <w:rFonts w:ascii="Arial" w:eastAsia="Times New Roman" w:hAnsi="Arial" w:cs="Arial"/>
          <w:color w:val="00B050"/>
          <w:sz w:val="20"/>
          <w:szCs w:val="20"/>
        </w:rPr>
      </w:pPr>
    </w:p>
    <w:p w14:paraId="28A7DF46" w14:textId="77777777" w:rsidR="00E45409" w:rsidRDefault="00E45409">
      <w:pPr>
        <w:spacing w:after="0" w:line="240" w:lineRule="auto"/>
        <w:rPr>
          <w:rFonts w:ascii="Arial" w:hAnsi="Arial" w:cs="Arial"/>
          <w:b/>
          <w:color w:val="FF0000"/>
          <w:sz w:val="20"/>
          <w:szCs w:val="20"/>
        </w:rPr>
      </w:pPr>
      <w:r>
        <w:rPr>
          <w:rFonts w:ascii="Arial" w:hAnsi="Arial" w:cs="Arial"/>
          <w:b/>
          <w:color w:val="FF0000"/>
          <w:sz w:val="20"/>
          <w:szCs w:val="20"/>
        </w:rPr>
        <w:br w:type="page"/>
      </w:r>
    </w:p>
    <w:p w14:paraId="46A2A799" w14:textId="12F052DF" w:rsidR="00BD370E" w:rsidRPr="009B7E3A" w:rsidRDefault="00BD370E" w:rsidP="00BD370E">
      <w:pPr>
        <w:jc w:val="both"/>
        <w:rPr>
          <w:rFonts w:ascii="Arial" w:hAnsi="Arial" w:cs="Arial"/>
          <w:b/>
          <w:color w:val="FF0000"/>
          <w:sz w:val="20"/>
          <w:szCs w:val="20"/>
        </w:rPr>
      </w:pPr>
      <w:r w:rsidRPr="009B7E3A">
        <w:rPr>
          <w:rFonts w:ascii="Arial" w:hAnsi="Arial" w:cs="Arial"/>
          <w:b/>
          <w:color w:val="FF0000"/>
          <w:sz w:val="20"/>
          <w:szCs w:val="20"/>
        </w:rPr>
        <w:lastRenderedPageBreak/>
        <w:t>[For Option A, B, or C: Use the following</w:t>
      </w:r>
      <w:r w:rsidR="006C03E6" w:rsidRPr="009B7E3A">
        <w:rPr>
          <w:rFonts w:ascii="Arial" w:hAnsi="Arial" w:cs="Arial"/>
          <w:b/>
          <w:color w:val="FF0000"/>
          <w:sz w:val="20"/>
          <w:szCs w:val="20"/>
        </w:rPr>
        <w:t xml:space="preserve"> table</w:t>
      </w:r>
      <w:r w:rsidRPr="009B7E3A">
        <w:rPr>
          <w:rFonts w:ascii="Arial" w:hAnsi="Arial" w:cs="Arial"/>
          <w:b/>
          <w:color w:val="FF0000"/>
          <w:sz w:val="20"/>
          <w:szCs w:val="20"/>
        </w:rPr>
        <w:t>]</w:t>
      </w:r>
    </w:p>
    <w:p w14:paraId="690482C1" w14:textId="77777777" w:rsidR="006C03E6" w:rsidRPr="00AC5126" w:rsidRDefault="00BE4234" w:rsidP="00BD370E">
      <w:pPr>
        <w:jc w:val="both"/>
        <w:rPr>
          <w:rFonts w:ascii="Arial" w:hAnsi="Arial" w:cs="Arial"/>
          <w:color w:val="00B050"/>
          <w:sz w:val="20"/>
          <w:szCs w:val="20"/>
        </w:rPr>
      </w:pPr>
      <w:r w:rsidRPr="00AC5126">
        <w:rPr>
          <w:rFonts w:ascii="Arial" w:hAnsi="Arial" w:cs="Arial"/>
          <w:color w:val="00B050"/>
          <w:sz w:val="20"/>
          <w:szCs w:val="20"/>
        </w:rPr>
        <w:t>You acknowledge that, even though we may regularly invoice you on a different schedule</w:t>
      </w:r>
      <w:r w:rsidR="002E04BD" w:rsidRPr="00AC5126">
        <w:rPr>
          <w:rFonts w:ascii="Arial" w:hAnsi="Arial" w:cs="Arial"/>
          <w:color w:val="00B050"/>
          <w:sz w:val="20"/>
          <w:szCs w:val="20"/>
        </w:rPr>
        <w:t xml:space="preserve"> during the term of this SOW</w:t>
      </w:r>
      <w:r w:rsidRPr="00AC5126">
        <w:rPr>
          <w:rFonts w:ascii="Arial" w:hAnsi="Arial" w:cs="Arial"/>
          <w:color w:val="00B050"/>
          <w:sz w:val="20"/>
          <w:szCs w:val="20"/>
        </w:rPr>
        <w:t xml:space="preserve">, a substantial portion of our work is provided prior to and at the effective date of your benefit plan.  </w:t>
      </w:r>
      <w:r w:rsidR="002E04BD" w:rsidRPr="00AC5126">
        <w:rPr>
          <w:rFonts w:ascii="Arial" w:hAnsi="Arial" w:cs="Arial"/>
          <w:color w:val="00B050"/>
          <w:sz w:val="20"/>
          <w:szCs w:val="20"/>
        </w:rPr>
        <w:t>Therefore, i</w:t>
      </w:r>
      <w:r w:rsidR="00FD07BC" w:rsidRPr="00AC5126">
        <w:rPr>
          <w:rFonts w:ascii="Arial" w:hAnsi="Arial" w:cs="Arial"/>
          <w:color w:val="00B050"/>
          <w:sz w:val="20"/>
          <w:szCs w:val="20"/>
        </w:rPr>
        <w:t xml:space="preserve">f this SOW is terminated before the end of the term, </w:t>
      </w:r>
      <w:r w:rsidR="002E04BD" w:rsidRPr="00AC5126">
        <w:rPr>
          <w:rFonts w:ascii="Arial" w:hAnsi="Arial" w:cs="Arial"/>
          <w:color w:val="00B050"/>
          <w:sz w:val="20"/>
          <w:szCs w:val="20"/>
        </w:rPr>
        <w:t xml:space="preserve">in order to compensate us fully for the services actually provided to you, </w:t>
      </w:r>
      <w:r w:rsidR="00FD07BC" w:rsidRPr="00AC5126">
        <w:rPr>
          <w:rFonts w:ascii="Arial" w:hAnsi="Arial" w:cs="Arial"/>
          <w:color w:val="00B050"/>
          <w:sz w:val="20"/>
          <w:szCs w:val="20"/>
        </w:rPr>
        <w:t>the parties agree</w:t>
      </w:r>
      <w:r w:rsidRPr="00AC5126">
        <w:rPr>
          <w:rFonts w:ascii="Arial" w:hAnsi="Arial" w:cs="Arial"/>
          <w:color w:val="00B050"/>
          <w:sz w:val="20"/>
          <w:szCs w:val="20"/>
        </w:rPr>
        <w:t xml:space="preserve"> that the fee </w:t>
      </w:r>
      <w:r w:rsidR="008113BA" w:rsidRPr="00AC5126">
        <w:rPr>
          <w:rFonts w:ascii="Arial" w:hAnsi="Arial" w:cs="Arial"/>
          <w:color w:val="00B050"/>
          <w:sz w:val="20"/>
          <w:szCs w:val="20"/>
        </w:rPr>
        <w:t>is</w:t>
      </w:r>
      <w:r w:rsidR="00FD07BC" w:rsidRPr="00AC5126">
        <w:rPr>
          <w:rFonts w:ascii="Arial" w:hAnsi="Arial" w:cs="Arial"/>
          <w:color w:val="00B050"/>
          <w:sz w:val="20"/>
          <w:szCs w:val="20"/>
        </w:rPr>
        <w:t xml:space="preserve"> earned </w:t>
      </w:r>
      <w:r w:rsidR="002E04BD" w:rsidRPr="00AC5126">
        <w:rPr>
          <w:rFonts w:ascii="Arial" w:hAnsi="Arial" w:cs="Arial"/>
          <w:color w:val="00B050"/>
          <w:sz w:val="20"/>
          <w:szCs w:val="20"/>
        </w:rPr>
        <w:t xml:space="preserve">and that you will pay us </w:t>
      </w:r>
      <w:r w:rsidR="00FD07BC" w:rsidRPr="00AC5126">
        <w:rPr>
          <w:rFonts w:ascii="Arial" w:hAnsi="Arial" w:cs="Arial"/>
          <w:color w:val="00B050"/>
          <w:sz w:val="20"/>
          <w:szCs w:val="20"/>
        </w:rPr>
        <w:t>as provided in the following table:</w:t>
      </w:r>
    </w:p>
    <w:tbl>
      <w:tblPr>
        <w:tblStyle w:val="TableGrid"/>
        <w:tblW w:w="0" w:type="auto"/>
        <w:tblInd w:w="360" w:type="dxa"/>
        <w:tblLook w:val="04A0" w:firstRow="1" w:lastRow="0" w:firstColumn="1" w:lastColumn="0" w:noHBand="0" w:noVBand="1"/>
      </w:tblPr>
      <w:tblGrid>
        <w:gridCol w:w="3010"/>
        <w:gridCol w:w="2961"/>
        <w:gridCol w:w="3019"/>
      </w:tblGrid>
      <w:tr w:rsidR="00BD370E" w:rsidRPr="00AC5126" w14:paraId="4DE90CD0" w14:textId="77777777" w:rsidTr="00BD370E">
        <w:tc>
          <w:tcPr>
            <w:tcW w:w="3080" w:type="dxa"/>
          </w:tcPr>
          <w:p w14:paraId="6D190EB6" w14:textId="77777777" w:rsidR="00BD370E" w:rsidRPr="00AC5126" w:rsidRDefault="00BD370E" w:rsidP="00BD370E">
            <w:pPr>
              <w:jc w:val="both"/>
              <w:rPr>
                <w:rFonts w:ascii="Arial" w:hAnsi="Arial" w:cs="Arial"/>
                <w:color w:val="00B050"/>
                <w:sz w:val="20"/>
                <w:szCs w:val="20"/>
              </w:rPr>
            </w:pPr>
          </w:p>
          <w:p w14:paraId="75564BD5"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Strategic Planning</w:t>
            </w:r>
          </w:p>
        </w:tc>
        <w:tc>
          <w:tcPr>
            <w:tcW w:w="3050" w:type="dxa"/>
          </w:tcPr>
          <w:p w14:paraId="0AA823FE" w14:textId="77777777" w:rsidR="00BD370E" w:rsidRPr="00AC5126" w:rsidRDefault="00BD370E" w:rsidP="00BD370E">
            <w:pPr>
              <w:jc w:val="both"/>
              <w:rPr>
                <w:rFonts w:ascii="Arial" w:hAnsi="Arial" w:cs="Arial"/>
                <w:color w:val="00B050"/>
                <w:sz w:val="20"/>
                <w:szCs w:val="20"/>
              </w:rPr>
            </w:pPr>
          </w:p>
          <w:p w14:paraId="6F797341"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15%</w:t>
            </w:r>
          </w:p>
        </w:tc>
        <w:tc>
          <w:tcPr>
            <w:tcW w:w="3086" w:type="dxa"/>
          </w:tcPr>
          <w:p w14:paraId="2147765B" w14:textId="77777777" w:rsidR="00BD370E" w:rsidRPr="00AC5126" w:rsidRDefault="00BD370E" w:rsidP="00BD370E">
            <w:pPr>
              <w:jc w:val="both"/>
              <w:rPr>
                <w:rFonts w:ascii="Arial" w:hAnsi="Arial" w:cs="Arial"/>
                <w:color w:val="00B050"/>
                <w:sz w:val="20"/>
                <w:szCs w:val="20"/>
              </w:rPr>
            </w:pPr>
          </w:p>
          <w:p w14:paraId="4D9450B5"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Earned in equal monthly installments prior to the benefit plan effective date (fully earned at benefit plan effective date)</w:t>
            </w:r>
          </w:p>
        </w:tc>
      </w:tr>
      <w:tr w:rsidR="00BD370E" w:rsidRPr="00AC5126" w14:paraId="23A13DD8" w14:textId="77777777" w:rsidTr="00BD370E">
        <w:tc>
          <w:tcPr>
            <w:tcW w:w="3080" w:type="dxa"/>
          </w:tcPr>
          <w:p w14:paraId="009D7855" w14:textId="77777777" w:rsidR="00BD370E" w:rsidRPr="00AC5126" w:rsidRDefault="00BD370E" w:rsidP="00BD370E">
            <w:pPr>
              <w:jc w:val="both"/>
              <w:rPr>
                <w:rFonts w:ascii="Arial" w:hAnsi="Arial" w:cs="Arial"/>
                <w:color w:val="00B050"/>
                <w:sz w:val="20"/>
                <w:szCs w:val="20"/>
              </w:rPr>
            </w:pPr>
          </w:p>
          <w:p w14:paraId="341E1684"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Program Renewal / Placement Process</w:t>
            </w:r>
          </w:p>
        </w:tc>
        <w:tc>
          <w:tcPr>
            <w:tcW w:w="3050" w:type="dxa"/>
          </w:tcPr>
          <w:p w14:paraId="0152A44B" w14:textId="77777777" w:rsidR="00BD370E" w:rsidRPr="00AC5126" w:rsidRDefault="00BD370E" w:rsidP="00BD370E">
            <w:pPr>
              <w:jc w:val="both"/>
              <w:rPr>
                <w:rFonts w:ascii="Arial" w:hAnsi="Arial" w:cs="Arial"/>
                <w:color w:val="00B050"/>
                <w:sz w:val="20"/>
                <w:szCs w:val="20"/>
              </w:rPr>
            </w:pPr>
          </w:p>
          <w:p w14:paraId="5A758429"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35%</w:t>
            </w:r>
          </w:p>
        </w:tc>
        <w:tc>
          <w:tcPr>
            <w:tcW w:w="3086" w:type="dxa"/>
          </w:tcPr>
          <w:p w14:paraId="695BEFD9" w14:textId="77777777" w:rsidR="00BD370E" w:rsidRPr="00AC5126" w:rsidRDefault="00BD370E" w:rsidP="00BD370E">
            <w:pPr>
              <w:jc w:val="both"/>
              <w:rPr>
                <w:rFonts w:ascii="Arial" w:hAnsi="Arial" w:cs="Arial"/>
                <w:color w:val="00B050"/>
                <w:sz w:val="20"/>
                <w:szCs w:val="20"/>
              </w:rPr>
            </w:pPr>
          </w:p>
          <w:p w14:paraId="070D4874"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Earned in equal monthly installments prior to the benefit plan effective date (fully earned at benefit plan effective date)</w:t>
            </w:r>
          </w:p>
        </w:tc>
      </w:tr>
      <w:tr w:rsidR="00BD370E" w:rsidRPr="00AC5126" w14:paraId="065FE403" w14:textId="77777777" w:rsidTr="00BD370E">
        <w:tc>
          <w:tcPr>
            <w:tcW w:w="3080" w:type="dxa"/>
          </w:tcPr>
          <w:p w14:paraId="7BCE47AE" w14:textId="77777777" w:rsidR="00BD370E" w:rsidRPr="00AC5126" w:rsidRDefault="00BD370E" w:rsidP="00BD370E">
            <w:pPr>
              <w:jc w:val="both"/>
              <w:rPr>
                <w:rFonts w:ascii="Arial" w:hAnsi="Arial" w:cs="Arial"/>
                <w:color w:val="00B050"/>
                <w:sz w:val="20"/>
                <w:szCs w:val="20"/>
              </w:rPr>
            </w:pPr>
          </w:p>
          <w:p w14:paraId="33A0D19A"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Ongoing Service and Resources</w:t>
            </w:r>
          </w:p>
        </w:tc>
        <w:tc>
          <w:tcPr>
            <w:tcW w:w="3050" w:type="dxa"/>
          </w:tcPr>
          <w:p w14:paraId="3B95D04C" w14:textId="77777777" w:rsidR="00BD370E" w:rsidRPr="00AC5126" w:rsidRDefault="00BD370E" w:rsidP="00BD370E">
            <w:pPr>
              <w:jc w:val="both"/>
              <w:rPr>
                <w:rFonts w:ascii="Arial" w:hAnsi="Arial" w:cs="Arial"/>
                <w:color w:val="00B050"/>
                <w:sz w:val="20"/>
                <w:szCs w:val="20"/>
              </w:rPr>
            </w:pPr>
          </w:p>
          <w:p w14:paraId="7D64B4CB"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50%</w:t>
            </w:r>
          </w:p>
        </w:tc>
        <w:tc>
          <w:tcPr>
            <w:tcW w:w="3086" w:type="dxa"/>
          </w:tcPr>
          <w:p w14:paraId="1B78D100" w14:textId="77777777" w:rsidR="00BD370E" w:rsidRPr="00AC5126" w:rsidRDefault="00BD370E" w:rsidP="00BD370E">
            <w:pPr>
              <w:jc w:val="both"/>
              <w:rPr>
                <w:rFonts w:ascii="Arial" w:hAnsi="Arial" w:cs="Arial"/>
                <w:color w:val="00B050"/>
                <w:sz w:val="20"/>
                <w:szCs w:val="20"/>
              </w:rPr>
            </w:pPr>
          </w:p>
          <w:p w14:paraId="04F6AD38" w14:textId="77777777" w:rsidR="00BD370E" w:rsidRPr="00AC5126" w:rsidRDefault="00BD370E" w:rsidP="00BD370E">
            <w:pPr>
              <w:jc w:val="both"/>
              <w:rPr>
                <w:rFonts w:ascii="Arial" w:hAnsi="Arial" w:cs="Arial"/>
                <w:color w:val="00B050"/>
                <w:sz w:val="20"/>
                <w:szCs w:val="20"/>
              </w:rPr>
            </w:pPr>
            <w:r w:rsidRPr="00AC5126">
              <w:rPr>
                <w:rFonts w:ascii="Arial" w:hAnsi="Arial" w:cs="Arial"/>
                <w:color w:val="00B050"/>
                <w:sz w:val="20"/>
                <w:szCs w:val="20"/>
              </w:rPr>
              <w:t>Earned in 12 equal monthly installments (starting at benefit plan effective date)</w:t>
            </w:r>
          </w:p>
        </w:tc>
      </w:tr>
    </w:tbl>
    <w:p w14:paraId="27BAF014" w14:textId="77777777" w:rsidR="000572B5" w:rsidRPr="00AC5126" w:rsidRDefault="000572B5" w:rsidP="000572B5">
      <w:pPr>
        <w:pStyle w:val="BodyText"/>
        <w:rPr>
          <w:rFonts w:ascii="Arial" w:hAnsi="Arial" w:cs="Arial"/>
          <w:strike w:val="0"/>
          <w:color w:val="00B050"/>
          <w:sz w:val="20"/>
          <w:szCs w:val="20"/>
        </w:rPr>
      </w:pPr>
    </w:p>
    <w:p w14:paraId="22BC7F78" w14:textId="77777777" w:rsidR="00E45409" w:rsidRDefault="00E45409">
      <w:pPr>
        <w:spacing w:after="0" w:line="240" w:lineRule="auto"/>
        <w:rPr>
          <w:rFonts w:ascii="Arial" w:eastAsia="Times New Roman" w:hAnsi="Arial" w:cs="Arial"/>
          <w:b/>
          <w:color w:val="FF0000"/>
          <w:sz w:val="20"/>
          <w:szCs w:val="20"/>
        </w:rPr>
      </w:pPr>
      <w:r>
        <w:rPr>
          <w:rFonts w:ascii="Arial" w:hAnsi="Arial" w:cs="Arial"/>
          <w:b/>
          <w:strike/>
          <w:color w:val="FF0000"/>
          <w:sz w:val="20"/>
          <w:szCs w:val="20"/>
        </w:rPr>
        <w:br w:type="page"/>
      </w:r>
    </w:p>
    <w:p w14:paraId="7D19D256" w14:textId="4B2D44FD" w:rsidR="00BD370E" w:rsidRPr="009B7E3A" w:rsidRDefault="00A42E60" w:rsidP="00BD370E">
      <w:pPr>
        <w:pStyle w:val="BodyText"/>
        <w:rPr>
          <w:rFonts w:ascii="Arial" w:hAnsi="Arial" w:cs="Arial"/>
          <w:b/>
          <w:strike w:val="0"/>
          <w:color w:val="FF0000"/>
          <w:sz w:val="20"/>
          <w:szCs w:val="20"/>
        </w:rPr>
      </w:pPr>
      <w:r w:rsidRPr="00784434">
        <w:rPr>
          <w:rFonts w:ascii="Arial" w:hAnsi="Arial" w:cs="Arial"/>
          <w:b/>
          <w:strike w:val="0"/>
          <w:color w:val="FF0000"/>
          <w:sz w:val="20"/>
          <w:szCs w:val="20"/>
          <w:highlight w:val="lightGray"/>
        </w:rPr>
        <w:lastRenderedPageBreak/>
        <w:t>[</w:t>
      </w:r>
      <w:r w:rsidR="00BD370E" w:rsidRPr="00784434">
        <w:rPr>
          <w:rFonts w:ascii="Arial" w:hAnsi="Arial" w:cs="Arial"/>
          <w:b/>
          <w:strike w:val="0"/>
          <w:color w:val="FF0000"/>
          <w:sz w:val="20"/>
          <w:szCs w:val="20"/>
          <w:highlight w:val="lightGray"/>
        </w:rPr>
        <w:t>Option D (Commission Only)</w:t>
      </w:r>
      <w:r w:rsidRPr="00784434">
        <w:rPr>
          <w:rFonts w:ascii="Arial" w:hAnsi="Arial" w:cs="Arial"/>
          <w:b/>
          <w:strike w:val="0"/>
          <w:color w:val="FF0000"/>
          <w:sz w:val="20"/>
          <w:szCs w:val="20"/>
          <w:highlight w:val="lightGray"/>
        </w:rPr>
        <w:t>]</w:t>
      </w:r>
    </w:p>
    <w:p w14:paraId="62A73AC8" w14:textId="77777777" w:rsidR="00BD370E" w:rsidRPr="00AC5126" w:rsidRDefault="00BD370E" w:rsidP="00BD370E">
      <w:pPr>
        <w:pStyle w:val="BodyText"/>
        <w:rPr>
          <w:rFonts w:ascii="Arial" w:hAnsi="Arial" w:cs="Arial"/>
          <w:b/>
          <w:strike w:val="0"/>
          <w:color w:val="00B050"/>
          <w:sz w:val="20"/>
          <w:szCs w:val="20"/>
        </w:rPr>
      </w:pPr>
    </w:p>
    <w:p w14:paraId="0E4F3CBD" w14:textId="77777777" w:rsidR="00784434" w:rsidRPr="00455B1C" w:rsidRDefault="00784434" w:rsidP="00784434">
      <w:pPr>
        <w:pStyle w:val="BodyText"/>
        <w:rPr>
          <w:rFonts w:ascii="Arial" w:hAnsi="Arial" w:cs="Arial"/>
          <w:strike w:val="0"/>
          <w:color w:val="00B050"/>
          <w:sz w:val="20"/>
          <w:szCs w:val="20"/>
        </w:rPr>
      </w:pPr>
      <w:r w:rsidRPr="00455B1C">
        <w:rPr>
          <w:rFonts w:ascii="Arial" w:hAnsi="Arial" w:cs="Arial"/>
          <w:strike w:val="0"/>
          <w:color w:val="00B050"/>
          <w:sz w:val="20"/>
          <w:szCs w:val="20"/>
        </w:rPr>
        <w:t xml:space="preserve">You agree that we will be compensated by commissions paid to us by insurers for the sale of the insurance policies that you purchase.  All commissions will be fully disclosed to you prior to our placing coverage. The commissions will be earned for the entire policy period at the time we place insurance policies for you.  </w:t>
      </w:r>
    </w:p>
    <w:p w14:paraId="10D9DE94" w14:textId="77777777" w:rsidR="00784434" w:rsidRPr="00455B1C" w:rsidRDefault="00784434" w:rsidP="00784434">
      <w:pPr>
        <w:pStyle w:val="BodyText"/>
        <w:rPr>
          <w:rFonts w:ascii="Arial" w:hAnsi="Arial" w:cs="Arial"/>
          <w:strike w:val="0"/>
          <w:color w:val="00B050"/>
          <w:sz w:val="20"/>
          <w:szCs w:val="20"/>
        </w:rPr>
      </w:pPr>
    </w:p>
    <w:p w14:paraId="113C84EC" w14:textId="77777777" w:rsidR="00784434" w:rsidRPr="00455B1C" w:rsidRDefault="00784434" w:rsidP="00784434">
      <w:pPr>
        <w:pStyle w:val="BodyText"/>
        <w:rPr>
          <w:rFonts w:ascii="Arial" w:hAnsi="Arial" w:cs="Arial"/>
          <w:strike w:val="0"/>
          <w:color w:val="00B050"/>
          <w:sz w:val="20"/>
          <w:szCs w:val="20"/>
        </w:rPr>
      </w:pPr>
      <w:r>
        <w:rPr>
          <w:rFonts w:ascii="Arial" w:hAnsi="Arial" w:cs="Arial"/>
          <w:strike w:val="0"/>
          <w:color w:val="00B050"/>
          <w:sz w:val="20"/>
          <w:szCs w:val="20"/>
        </w:rPr>
        <w:t>The parties agree that s</w:t>
      </w:r>
      <w:r w:rsidRPr="00455B1C">
        <w:rPr>
          <w:rFonts w:ascii="Arial" w:hAnsi="Arial" w:cs="Arial"/>
          <w:strike w:val="0"/>
          <w:color w:val="00B050"/>
          <w:sz w:val="20"/>
          <w:szCs w:val="20"/>
        </w:rPr>
        <w:t>hould commissions increase or decrease by an amount exceeding ten percent (10%), due to a change in covered lives, added or deleted policies or for other reasons</w:t>
      </w:r>
      <w:r>
        <w:rPr>
          <w:rFonts w:ascii="Arial" w:hAnsi="Arial" w:cs="Arial"/>
          <w:strike w:val="0"/>
          <w:color w:val="00B050"/>
          <w:sz w:val="20"/>
          <w:szCs w:val="20"/>
        </w:rPr>
        <w:t>, the parties will discuss changes to our compensation and/or Services</w:t>
      </w:r>
      <w:r w:rsidRPr="00455B1C">
        <w:rPr>
          <w:rFonts w:ascii="Arial" w:hAnsi="Arial" w:cs="Arial"/>
          <w:strike w:val="0"/>
          <w:color w:val="00B050"/>
          <w:sz w:val="20"/>
          <w:szCs w:val="20"/>
        </w:rPr>
        <w:t>.</w:t>
      </w:r>
      <w:r>
        <w:rPr>
          <w:rFonts w:ascii="Arial" w:hAnsi="Arial" w:cs="Arial"/>
          <w:strike w:val="0"/>
          <w:color w:val="00B050"/>
          <w:sz w:val="20"/>
          <w:szCs w:val="20"/>
        </w:rPr>
        <w:t xml:space="preserve">  </w:t>
      </w:r>
      <w:r w:rsidRPr="003E7FC4">
        <w:rPr>
          <w:rFonts w:ascii="Arial" w:hAnsi="Arial" w:cs="Arial"/>
          <w:strike w:val="0"/>
          <w:color w:val="00B050"/>
          <w:sz w:val="20"/>
          <w:szCs w:val="20"/>
        </w:rPr>
        <w:t xml:space="preserve">Any </w:t>
      </w:r>
      <w:r>
        <w:rPr>
          <w:rFonts w:ascii="Arial" w:hAnsi="Arial" w:cs="Arial"/>
          <w:strike w:val="0"/>
          <w:color w:val="00B050"/>
          <w:sz w:val="20"/>
          <w:szCs w:val="20"/>
        </w:rPr>
        <w:t>such changes</w:t>
      </w:r>
      <w:r w:rsidRPr="003E7FC4">
        <w:rPr>
          <w:rFonts w:ascii="Arial" w:hAnsi="Arial" w:cs="Arial"/>
          <w:strike w:val="0"/>
          <w:color w:val="00B050"/>
          <w:sz w:val="20"/>
          <w:szCs w:val="20"/>
        </w:rPr>
        <w:t xml:space="preserve"> will be agreed to in writing by the parties.</w:t>
      </w:r>
    </w:p>
    <w:p w14:paraId="59C40B34" w14:textId="77777777" w:rsidR="00784434" w:rsidRPr="00455B1C" w:rsidRDefault="00784434" w:rsidP="00784434">
      <w:pPr>
        <w:spacing w:after="0" w:line="240" w:lineRule="auto"/>
        <w:jc w:val="both"/>
        <w:rPr>
          <w:rFonts w:ascii="Arial" w:hAnsi="Arial" w:cs="Arial"/>
          <w:b/>
          <w:color w:val="00B050"/>
          <w:sz w:val="20"/>
          <w:szCs w:val="20"/>
        </w:rPr>
      </w:pPr>
    </w:p>
    <w:p w14:paraId="50EEAFF1" w14:textId="77777777" w:rsidR="00784434" w:rsidRPr="00455B1C" w:rsidRDefault="00784434" w:rsidP="0078443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auto"/>
        <w:jc w:val="both"/>
        <w:rPr>
          <w:rFonts w:ascii="Arial" w:eastAsia="Times New Roman" w:hAnsi="Arial" w:cs="Arial"/>
          <w:iCs/>
          <w:color w:val="00B050"/>
          <w:sz w:val="20"/>
          <w:szCs w:val="20"/>
        </w:rPr>
      </w:pPr>
      <w:r w:rsidRPr="00455B1C">
        <w:rPr>
          <w:rFonts w:ascii="Arial" w:hAnsi="Arial" w:cs="Arial"/>
          <w:color w:val="00B050"/>
          <w:sz w:val="20"/>
          <w:szCs w:val="20"/>
        </w:rPr>
        <w:t>Information regarding other compensation we may receive is described in the Brokerage Terms</w:t>
      </w:r>
      <w:r w:rsidRPr="00455B1C">
        <w:rPr>
          <w:rFonts w:ascii="Arial" w:eastAsia="Times New Roman" w:hAnsi="Arial" w:cs="Arial"/>
          <w:iCs/>
          <w:color w:val="00B050"/>
          <w:sz w:val="20"/>
          <w:szCs w:val="20"/>
        </w:rPr>
        <w:t>.</w:t>
      </w:r>
    </w:p>
    <w:p w14:paraId="247B56A7" w14:textId="77777777" w:rsidR="003C75E8" w:rsidRPr="00AC5126" w:rsidRDefault="003C75E8" w:rsidP="00A13829">
      <w:pPr>
        <w:pStyle w:val="BodyText"/>
        <w:rPr>
          <w:rFonts w:ascii="Arial" w:hAnsi="Arial" w:cs="Arial"/>
          <w:b/>
          <w:strike w:val="0"/>
          <w:sz w:val="20"/>
          <w:szCs w:val="20"/>
        </w:rPr>
      </w:pPr>
    </w:p>
    <w:p w14:paraId="36CBED5D" w14:textId="77777777" w:rsidR="00E45409" w:rsidRDefault="00E45409">
      <w:pPr>
        <w:spacing w:after="0" w:line="240" w:lineRule="auto"/>
        <w:rPr>
          <w:rFonts w:ascii="Arial" w:eastAsia="Times New Roman" w:hAnsi="Arial" w:cs="Arial"/>
          <w:b/>
          <w:sz w:val="20"/>
          <w:szCs w:val="20"/>
          <w:u w:val="single"/>
        </w:rPr>
      </w:pPr>
      <w:r>
        <w:rPr>
          <w:rFonts w:ascii="Arial" w:hAnsi="Arial" w:cs="Arial"/>
          <w:b/>
          <w:strike/>
          <w:sz w:val="20"/>
          <w:szCs w:val="20"/>
          <w:u w:val="single"/>
        </w:rPr>
        <w:br w:type="page"/>
      </w:r>
    </w:p>
    <w:p w14:paraId="2AB81C43" w14:textId="3472E51A" w:rsidR="00A66318" w:rsidRPr="00AC5126" w:rsidRDefault="00BD370E" w:rsidP="00BD370E">
      <w:pPr>
        <w:pStyle w:val="BodyText"/>
        <w:numPr>
          <w:ilvl w:val="0"/>
          <w:numId w:val="26"/>
        </w:numPr>
        <w:rPr>
          <w:rFonts w:ascii="Arial" w:hAnsi="Arial" w:cs="Arial"/>
          <w:b/>
          <w:strike w:val="0"/>
          <w:sz w:val="20"/>
          <w:szCs w:val="20"/>
          <w:u w:val="single"/>
        </w:rPr>
      </w:pPr>
      <w:r w:rsidRPr="00AC5126">
        <w:rPr>
          <w:rFonts w:ascii="Arial" w:hAnsi="Arial" w:cs="Arial"/>
          <w:b/>
          <w:strike w:val="0"/>
          <w:sz w:val="20"/>
          <w:szCs w:val="20"/>
          <w:u w:val="single"/>
        </w:rPr>
        <w:lastRenderedPageBreak/>
        <w:t>Additional Terms</w:t>
      </w:r>
      <w:r w:rsidR="00A66318" w:rsidRPr="00AC5126">
        <w:rPr>
          <w:rFonts w:ascii="Arial" w:hAnsi="Arial" w:cs="Arial"/>
          <w:b/>
          <w:strike w:val="0"/>
          <w:sz w:val="20"/>
          <w:szCs w:val="20"/>
          <w:u w:val="single"/>
        </w:rPr>
        <w:t xml:space="preserve"> </w:t>
      </w:r>
    </w:p>
    <w:p w14:paraId="7420F6C6" w14:textId="77777777" w:rsidR="00BD370E" w:rsidRPr="00AC5126" w:rsidRDefault="00BD370E" w:rsidP="00A13829">
      <w:pPr>
        <w:pStyle w:val="BodyText"/>
        <w:rPr>
          <w:rFonts w:ascii="Arial" w:hAnsi="Arial" w:cs="Arial"/>
          <w:b/>
          <w:strike w:val="0"/>
          <w:sz w:val="20"/>
          <w:szCs w:val="20"/>
        </w:rPr>
      </w:pPr>
    </w:p>
    <w:p w14:paraId="2FA8123A" w14:textId="7F8A5961" w:rsidR="000502AA" w:rsidRPr="009B7E3A" w:rsidRDefault="000502AA" w:rsidP="000502AA">
      <w:pPr>
        <w:pStyle w:val="BodyText"/>
        <w:rPr>
          <w:rFonts w:ascii="Arial" w:hAnsi="Arial"/>
          <w:b/>
          <w:strike w:val="0"/>
          <w:color w:val="FF0000"/>
          <w:sz w:val="20"/>
        </w:rPr>
      </w:pPr>
      <w:r w:rsidRPr="009B7E3A">
        <w:rPr>
          <w:rFonts w:ascii="Arial" w:hAnsi="Arial" w:cs="Arial"/>
          <w:b/>
          <w:strike w:val="0"/>
          <w:color w:val="FF0000"/>
          <w:sz w:val="20"/>
          <w:szCs w:val="20"/>
        </w:rPr>
        <w:t xml:space="preserve">[If the Services require us to access personal data from Europe that could trigger GDPR, contact the Legal Department for additional language to be inserted into the SOW.  Our current position is that for </w:t>
      </w:r>
      <w:r w:rsidR="00C67E3A" w:rsidRPr="009B7E3A">
        <w:rPr>
          <w:rFonts w:ascii="Arial" w:hAnsi="Arial" w:cs="Arial"/>
          <w:b/>
          <w:strike w:val="0"/>
          <w:color w:val="FF0000"/>
          <w:sz w:val="20"/>
          <w:szCs w:val="20"/>
        </w:rPr>
        <w:t>H&amp;B Brokerage</w:t>
      </w:r>
      <w:r w:rsidRPr="009B7E3A">
        <w:rPr>
          <w:rFonts w:ascii="Arial" w:hAnsi="Arial" w:cs="Arial"/>
          <w:b/>
          <w:strike w:val="0"/>
          <w:color w:val="FF0000"/>
          <w:sz w:val="20"/>
          <w:szCs w:val="20"/>
        </w:rPr>
        <w:t xml:space="preserve"> </w:t>
      </w:r>
      <w:r w:rsidR="00AD359E" w:rsidRPr="009B7E3A">
        <w:rPr>
          <w:rFonts w:ascii="Arial" w:hAnsi="Arial" w:cs="Arial"/>
          <w:b/>
          <w:strike w:val="0"/>
          <w:color w:val="FF0000"/>
          <w:sz w:val="20"/>
          <w:szCs w:val="20"/>
        </w:rPr>
        <w:t>s</w:t>
      </w:r>
      <w:r w:rsidRPr="009B7E3A">
        <w:rPr>
          <w:rFonts w:ascii="Arial" w:hAnsi="Arial" w:cs="Arial"/>
          <w:b/>
          <w:strike w:val="0"/>
          <w:color w:val="FF0000"/>
          <w:sz w:val="20"/>
          <w:szCs w:val="20"/>
        </w:rPr>
        <w:t>ervices, we are a data controller.]</w:t>
      </w:r>
    </w:p>
    <w:p w14:paraId="5DCFFE21" w14:textId="77777777" w:rsidR="006706F7" w:rsidRPr="00AC5126" w:rsidRDefault="006706F7" w:rsidP="00A13829">
      <w:pPr>
        <w:pStyle w:val="BodyText"/>
        <w:rPr>
          <w:rFonts w:ascii="Arial" w:hAnsi="Arial" w:cs="Arial"/>
          <w:b/>
          <w:strike w:val="0"/>
          <w:sz w:val="20"/>
          <w:szCs w:val="20"/>
        </w:rPr>
      </w:pPr>
    </w:p>
    <w:p w14:paraId="6216A362" w14:textId="77777777" w:rsidR="00967F5E" w:rsidRPr="00AC5126" w:rsidRDefault="00967F5E" w:rsidP="00A13829">
      <w:pPr>
        <w:pStyle w:val="BodyText"/>
        <w:rPr>
          <w:rFonts w:ascii="Arial" w:hAnsi="Arial" w:cs="Arial"/>
          <w:strike w:val="0"/>
          <w:sz w:val="20"/>
          <w:szCs w:val="20"/>
        </w:rPr>
      </w:pPr>
      <w:r w:rsidRPr="00AC5126">
        <w:rPr>
          <w:rFonts w:ascii="Arial" w:hAnsi="Arial" w:cs="Arial"/>
          <w:strike w:val="0"/>
          <w:sz w:val="20"/>
          <w:szCs w:val="20"/>
        </w:rPr>
        <w:t>If you would like us to vary the Services under this SOW, or to perform additional services that are not included, please advise us.  Also, if we believe certain services you have asked us to carry out are not within the defined scope, we will promptly notify you.  All out of scope services will be covered under a separate Statement of Work that will specify the additional services that we will perform and the additional compensation that we will receive.</w:t>
      </w:r>
    </w:p>
    <w:p w14:paraId="1986C217" w14:textId="77777777" w:rsidR="005A69D3" w:rsidRPr="00AC5126" w:rsidRDefault="005A69D3" w:rsidP="00A13829">
      <w:pPr>
        <w:pStyle w:val="BodyText"/>
        <w:rPr>
          <w:rFonts w:ascii="Arial" w:hAnsi="Arial" w:cs="Arial"/>
          <w:strike w:val="0"/>
          <w:sz w:val="20"/>
          <w:szCs w:val="20"/>
        </w:rPr>
      </w:pPr>
    </w:p>
    <w:p w14:paraId="61D0BDE0" w14:textId="77777777" w:rsidR="00A13829" w:rsidRPr="00AC5126" w:rsidRDefault="00014A45" w:rsidP="00A13829">
      <w:pPr>
        <w:pStyle w:val="BodyText"/>
        <w:rPr>
          <w:rFonts w:ascii="Arial" w:hAnsi="Arial" w:cs="Arial"/>
          <w:strike w:val="0"/>
          <w:sz w:val="20"/>
          <w:szCs w:val="20"/>
        </w:rPr>
      </w:pPr>
      <w:r w:rsidRPr="00AC5126">
        <w:rPr>
          <w:rFonts w:ascii="Arial" w:hAnsi="Arial" w:cs="Arial"/>
          <w:strike w:val="0"/>
          <w:sz w:val="20"/>
          <w:szCs w:val="20"/>
        </w:rPr>
        <w:t>P</w:t>
      </w:r>
      <w:r w:rsidR="00A13829" w:rsidRPr="00AC5126">
        <w:rPr>
          <w:rFonts w:ascii="Arial" w:hAnsi="Arial" w:cs="Arial"/>
          <w:strike w:val="0"/>
          <w:sz w:val="20"/>
          <w:szCs w:val="20"/>
        </w:rPr>
        <w:t xml:space="preserve">lease have </w:t>
      </w:r>
      <w:r w:rsidR="00386BB0" w:rsidRPr="00AC5126">
        <w:rPr>
          <w:rFonts w:ascii="Arial" w:hAnsi="Arial" w:cs="Arial"/>
          <w:strike w:val="0"/>
          <w:sz w:val="20"/>
          <w:szCs w:val="20"/>
        </w:rPr>
        <w:t>an authorized representative of Client</w:t>
      </w:r>
      <w:r w:rsidR="00A13829" w:rsidRPr="00AC5126">
        <w:rPr>
          <w:rFonts w:ascii="Arial" w:hAnsi="Arial" w:cs="Arial"/>
          <w:strike w:val="0"/>
          <w:sz w:val="20"/>
          <w:szCs w:val="20"/>
        </w:rPr>
        <w:t xml:space="preserve"> countersign below (and do the same in respect of the enclosed copies, returning a set of countersigned documents to me for our records).</w:t>
      </w:r>
    </w:p>
    <w:p w14:paraId="20112C31" w14:textId="77777777" w:rsidR="00A13829" w:rsidRPr="00AC5126" w:rsidRDefault="00A13829" w:rsidP="00A13829">
      <w:pPr>
        <w:pStyle w:val="BodyText"/>
        <w:rPr>
          <w:rFonts w:ascii="Arial" w:hAnsi="Arial" w:cs="Arial"/>
          <w:strike w:val="0"/>
          <w:sz w:val="20"/>
          <w:szCs w:val="20"/>
        </w:rPr>
      </w:pPr>
    </w:p>
    <w:p w14:paraId="4DD92A44" w14:textId="77777777" w:rsidR="00A13829" w:rsidRPr="00AC5126" w:rsidRDefault="00BD370E" w:rsidP="00BD370E">
      <w:pPr>
        <w:pStyle w:val="BodyText"/>
        <w:jc w:val="center"/>
        <w:rPr>
          <w:rFonts w:ascii="Arial" w:hAnsi="Arial" w:cs="Arial"/>
          <w:strike w:val="0"/>
          <w:sz w:val="20"/>
          <w:szCs w:val="20"/>
        </w:rPr>
      </w:pPr>
      <w:r w:rsidRPr="00AC5126">
        <w:rPr>
          <w:rFonts w:ascii="Arial" w:hAnsi="Arial" w:cs="Arial"/>
          <w:strike w:val="0"/>
          <w:sz w:val="20"/>
          <w:szCs w:val="20"/>
        </w:rPr>
        <w:t>[Signature Page Follows]</w:t>
      </w:r>
    </w:p>
    <w:p w14:paraId="1F376412" w14:textId="77777777" w:rsidR="00014A45" w:rsidRPr="00AC5126" w:rsidRDefault="00014A45" w:rsidP="00A13829">
      <w:pPr>
        <w:pStyle w:val="BodyText"/>
        <w:rPr>
          <w:rFonts w:ascii="Arial" w:hAnsi="Arial" w:cs="Arial"/>
          <w:b/>
          <w:strike w:val="0"/>
          <w:sz w:val="20"/>
          <w:szCs w:val="20"/>
        </w:rPr>
      </w:pPr>
    </w:p>
    <w:p w14:paraId="2B06D990" w14:textId="77777777" w:rsidR="00BD370E" w:rsidRPr="00AC5126" w:rsidRDefault="00BD370E">
      <w:pPr>
        <w:spacing w:after="0" w:line="240" w:lineRule="auto"/>
        <w:rPr>
          <w:rFonts w:ascii="Arial" w:eastAsia="Times New Roman" w:hAnsi="Arial" w:cs="Arial"/>
          <w:b/>
          <w:sz w:val="20"/>
          <w:szCs w:val="20"/>
        </w:rPr>
      </w:pPr>
      <w:r w:rsidRPr="00AC5126">
        <w:rPr>
          <w:rFonts w:ascii="Arial" w:hAnsi="Arial" w:cs="Arial"/>
          <w:b/>
          <w:strike/>
          <w:sz w:val="20"/>
          <w:szCs w:val="20"/>
        </w:rPr>
        <w:br w:type="page"/>
      </w:r>
    </w:p>
    <w:p w14:paraId="40D526AE" w14:textId="77777777" w:rsidR="00BD370E" w:rsidRPr="00AC5126" w:rsidRDefault="00BD370E" w:rsidP="00BD370E">
      <w:pPr>
        <w:spacing w:after="0" w:line="240" w:lineRule="auto"/>
        <w:rPr>
          <w:rFonts w:ascii="Arial" w:eastAsia="Times New Roman" w:hAnsi="Arial" w:cs="Arial"/>
          <w:b/>
          <w:sz w:val="20"/>
          <w:szCs w:val="20"/>
        </w:rPr>
      </w:pPr>
    </w:p>
    <w:p w14:paraId="4C39B1FC" w14:textId="77777777" w:rsidR="00BD370E" w:rsidRPr="00AC5126" w:rsidRDefault="00BD370E" w:rsidP="00BD370E">
      <w:pPr>
        <w:spacing w:after="0" w:line="240" w:lineRule="auto"/>
        <w:rPr>
          <w:rFonts w:ascii="Arial" w:eastAsia="Times New Roman" w:hAnsi="Arial" w:cs="Arial"/>
          <w:b/>
          <w:sz w:val="20"/>
          <w:szCs w:val="20"/>
        </w:rPr>
      </w:pPr>
      <w:r w:rsidRPr="00AC5126">
        <w:rPr>
          <w:rFonts w:ascii="Arial" w:eastAsia="Times New Roman" w:hAnsi="Arial" w:cs="Arial"/>
          <w:b/>
          <w:sz w:val="20"/>
          <w:szCs w:val="20"/>
        </w:rPr>
        <w:t>IN WITNESS WHEREOF, the parties have executed this SOW effective as of the ____ day of _________________, 20__.</w:t>
      </w:r>
    </w:p>
    <w:p w14:paraId="5C6DE30B" w14:textId="77777777" w:rsidR="00BD370E" w:rsidRPr="00AC5126" w:rsidRDefault="00BD370E" w:rsidP="00BD370E">
      <w:pPr>
        <w:spacing w:after="0" w:line="240" w:lineRule="auto"/>
        <w:rPr>
          <w:rFonts w:ascii="Arial" w:eastAsia="Times New Roman" w:hAnsi="Arial" w:cs="Arial"/>
          <w:b/>
          <w:sz w:val="20"/>
          <w:szCs w:val="20"/>
        </w:rPr>
      </w:pPr>
    </w:p>
    <w:p w14:paraId="44321022" w14:textId="77777777" w:rsidR="00784434" w:rsidRPr="004D338B" w:rsidRDefault="00784434" w:rsidP="00784434">
      <w:pPr>
        <w:keepNext/>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hAnsi="Arial" w:cs="Arial"/>
          <w:b/>
          <w:color w:val="00B050"/>
          <w:sz w:val="20"/>
          <w:szCs w:val="20"/>
        </w:rPr>
      </w:pPr>
      <w:r>
        <w:rPr>
          <w:rFonts w:ascii="Arial" w:eastAsia="Times New Roman" w:hAnsi="Arial"/>
          <w:b/>
          <w:sz w:val="20"/>
          <w:szCs w:val="20"/>
        </w:rPr>
        <w:t xml:space="preserve">Signed by and on behalf of </w:t>
      </w:r>
      <w:sdt>
        <w:sdtPr>
          <w:rPr>
            <w:rStyle w:val="Style4"/>
            <w:b/>
            <w:bCs/>
          </w:rPr>
          <w:alias w:val="Click to select WTW contracting party"/>
          <w:tag w:val="Click to select WTW contracting party"/>
          <w:id w:val="275072451"/>
          <w:placeholder>
            <w:docPart w:val="74C62A90963C4162B9CF9B3302215DE7"/>
          </w:placeholder>
          <w15:color w:val="000000"/>
          <w:dropDownList>
            <w:listItem w:displayText="[Click to Select WTW Contracting Party]" w:value="[Click to Select WTW Contracting Party]"/>
            <w:listItem w:displayText="Willis Canada Inc." w:value="Willis Canada Inc."/>
            <w:listItem w:displayText="Willis of New Jersey, Inc." w:value="Willis of New Jersey, Inc."/>
            <w:listItem w:displayText="Willis Towers Watson Insurance Services West, Inc." w:value="Willis Towers Watson Insurance Services West, Inc."/>
            <w:listItem w:displayText="Willis Towers Watson Midwest, Inc." w:value="Willis Towers Watson Midwest, Inc."/>
            <w:listItem w:displayText="Willis Towers Watson Northeast, Inc." w:value="Willis Towers Watson Northeast, Inc."/>
            <w:listItem w:displayText="Willis Towers Watson Southeast, Inc." w:value="Willis Towers Watson Southeast, Inc."/>
            <w:listItem w:displayText="Willis Towers Watson US LLC" w:value="Willis Towers Watson US LLC"/>
            <w:listItem w:displayText="Willis Towers Watson US LLC d/b/a Willis Towers Watson US LLC Insurance Services" w:value="Willis Towers Watson US LLC d/b/a Willis Towers Watson US LLC Insurance Services"/>
          </w:dropDownList>
        </w:sdtPr>
        <w:sdtEndPr>
          <w:rPr>
            <w:rStyle w:val="Style4"/>
          </w:rPr>
        </w:sdtEndPr>
        <w:sdtContent>
          <w:r w:rsidRPr="005F0BCA">
            <w:rPr>
              <w:rStyle w:val="Style4"/>
              <w:b/>
              <w:bCs/>
            </w:rPr>
            <w:t>[Click to Select WTW Contracting Party]</w:t>
          </w:r>
        </w:sdtContent>
      </w:sdt>
      <w:r w:rsidRPr="00A50F61">
        <w:rPr>
          <w:rFonts w:ascii="Arial" w:hAnsi="Arial"/>
          <w:sz w:val="20"/>
          <w:lang w:val="en-CA"/>
        </w:rPr>
        <w:t xml:space="preserve"> </w:t>
      </w:r>
    </w:p>
    <w:p w14:paraId="4FA1CACF" w14:textId="77777777" w:rsidR="00784434" w:rsidRPr="00DD3D33" w:rsidRDefault="00784434" w:rsidP="00784434">
      <w:pPr>
        <w:keepNext/>
        <w:tabs>
          <w:tab w:val="right" w:leader="dot" w:pos="5040"/>
        </w:tabs>
        <w:spacing w:before="240" w:after="240" w:line="240" w:lineRule="auto"/>
        <w:rPr>
          <w:rFonts w:ascii="Arial" w:eastAsia="Times New Roman" w:hAnsi="Arial"/>
          <w:sz w:val="20"/>
          <w:szCs w:val="20"/>
        </w:rPr>
      </w:pPr>
      <w:r w:rsidRPr="00DD3D33">
        <w:rPr>
          <w:rFonts w:ascii="Arial" w:eastAsia="Times New Roman" w:hAnsi="Arial"/>
          <w:sz w:val="20"/>
          <w:szCs w:val="20"/>
        </w:rPr>
        <w:t xml:space="preserve">By: </w:t>
      </w:r>
      <w:r w:rsidRPr="00DD3D33">
        <w:rPr>
          <w:rFonts w:ascii="Arial" w:eastAsia="Times New Roman" w:hAnsi="Arial"/>
          <w:sz w:val="20"/>
          <w:szCs w:val="20"/>
        </w:rPr>
        <w:tab/>
      </w:r>
    </w:p>
    <w:p w14:paraId="0CEE349B" w14:textId="77777777" w:rsidR="00784434" w:rsidRPr="00DD3D33" w:rsidRDefault="00784434" w:rsidP="00784434">
      <w:pPr>
        <w:keepNext/>
        <w:tabs>
          <w:tab w:val="right" w:leader="dot" w:pos="5040"/>
        </w:tabs>
        <w:spacing w:before="360" w:after="360" w:line="240" w:lineRule="auto"/>
        <w:rPr>
          <w:rFonts w:ascii="Arial" w:eastAsia="Times New Roman" w:hAnsi="Arial"/>
          <w:sz w:val="20"/>
          <w:szCs w:val="20"/>
        </w:rPr>
      </w:pPr>
      <w:r w:rsidRPr="00DD3D33">
        <w:rPr>
          <w:rFonts w:ascii="Arial" w:eastAsia="Times New Roman" w:hAnsi="Arial"/>
          <w:sz w:val="20"/>
          <w:szCs w:val="20"/>
        </w:rPr>
        <w:t xml:space="preserve">Print name: </w:t>
      </w:r>
      <w:r w:rsidRPr="00DD3D33">
        <w:rPr>
          <w:rFonts w:ascii="Arial" w:eastAsia="Times New Roman" w:hAnsi="Arial"/>
          <w:sz w:val="20"/>
          <w:szCs w:val="20"/>
        </w:rPr>
        <w:tab/>
      </w:r>
    </w:p>
    <w:p w14:paraId="2964C3C6" w14:textId="77777777" w:rsidR="00784434" w:rsidRPr="00DD3D33" w:rsidRDefault="00784434" w:rsidP="00784434">
      <w:pPr>
        <w:keepNext/>
        <w:tabs>
          <w:tab w:val="right" w:leader="dot" w:pos="5040"/>
        </w:tabs>
        <w:spacing w:before="360" w:after="360" w:line="240" w:lineRule="auto"/>
        <w:rPr>
          <w:rFonts w:ascii="Arial" w:eastAsia="Times New Roman" w:hAnsi="Arial"/>
          <w:sz w:val="20"/>
          <w:szCs w:val="20"/>
        </w:rPr>
      </w:pPr>
      <w:r w:rsidRPr="00DD3D33">
        <w:rPr>
          <w:rFonts w:ascii="Arial" w:eastAsia="Times New Roman" w:hAnsi="Arial"/>
          <w:sz w:val="20"/>
          <w:szCs w:val="20"/>
        </w:rPr>
        <w:t xml:space="preserve">Print title: </w:t>
      </w:r>
      <w:r w:rsidRPr="00DD3D33">
        <w:rPr>
          <w:rFonts w:ascii="Arial" w:eastAsia="Times New Roman" w:hAnsi="Arial"/>
          <w:sz w:val="20"/>
          <w:szCs w:val="20"/>
        </w:rPr>
        <w:tab/>
      </w:r>
    </w:p>
    <w:p w14:paraId="19B755E1" w14:textId="77777777" w:rsidR="00784434" w:rsidRPr="00DD3D33" w:rsidRDefault="00784434" w:rsidP="00784434">
      <w:pPr>
        <w:keepNext/>
        <w:tabs>
          <w:tab w:val="right" w:leader="dot" w:pos="5040"/>
        </w:tabs>
        <w:spacing w:before="360" w:after="360" w:line="240" w:lineRule="auto"/>
        <w:rPr>
          <w:rFonts w:ascii="Arial" w:eastAsia="Times New Roman" w:hAnsi="Arial"/>
          <w:sz w:val="20"/>
          <w:szCs w:val="20"/>
        </w:rPr>
      </w:pPr>
      <w:r w:rsidRPr="00DD3D33">
        <w:rPr>
          <w:rFonts w:ascii="Arial" w:eastAsia="Times New Roman" w:hAnsi="Arial"/>
          <w:sz w:val="20"/>
          <w:szCs w:val="20"/>
        </w:rPr>
        <w:t xml:space="preserve">Date: </w:t>
      </w:r>
      <w:r w:rsidRPr="00DD3D33">
        <w:rPr>
          <w:rFonts w:ascii="Arial" w:eastAsia="Times New Roman" w:hAnsi="Arial"/>
          <w:sz w:val="20"/>
          <w:szCs w:val="20"/>
        </w:rPr>
        <w:tab/>
      </w:r>
    </w:p>
    <w:p w14:paraId="29664F23" w14:textId="77777777" w:rsidR="00784434" w:rsidRPr="00BB0E3B" w:rsidRDefault="00784434" w:rsidP="00784434">
      <w:pPr>
        <w:keepNext/>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120" w:line="240" w:lineRule="exact"/>
        <w:rPr>
          <w:rFonts w:ascii="Arial" w:eastAsia="Times New Roman" w:hAnsi="Arial"/>
          <w:color w:val="00B050"/>
          <w:sz w:val="20"/>
          <w:szCs w:val="20"/>
        </w:rPr>
      </w:pPr>
      <w:r w:rsidRPr="00BB0E3B">
        <w:rPr>
          <w:rFonts w:ascii="Arial" w:eastAsia="Times New Roman" w:hAnsi="Arial"/>
          <w:b/>
          <w:sz w:val="20"/>
          <w:szCs w:val="20"/>
        </w:rPr>
        <w:t xml:space="preserve">Accepted and agreed on behalf of </w:t>
      </w:r>
      <w:r w:rsidRPr="00A51D18">
        <w:rPr>
          <w:rFonts w:ascii="Arial" w:eastAsia="Times New Roman" w:hAnsi="Arial"/>
          <w:b/>
          <w:color w:val="FF0000"/>
          <w:sz w:val="20"/>
          <w:szCs w:val="20"/>
        </w:rPr>
        <w:t>[Insert Full Legal Name Of Client]</w:t>
      </w:r>
    </w:p>
    <w:p w14:paraId="54F6C69C" w14:textId="77777777" w:rsidR="00784434" w:rsidRPr="00BB0E3B" w:rsidRDefault="00784434" w:rsidP="00784434">
      <w:pPr>
        <w:keepNext/>
        <w:tabs>
          <w:tab w:val="right" w:leader="dot" w:pos="5040"/>
        </w:tabs>
        <w:spacing w:before="360" w:after="360" w:line="240" w:lineRule="auto"/>
        <w:rPr>
          <w:rFonts w:ascii="Arial" w:eastAsia="Times New Roman" w:hAnsi="Arial"/>
          <w:sz w:val="20"/>
          <w:szCs w:val="20"/>
        </w:rPr>
      </w:pPr>
      <w:r w:rsidRPr="00BB0E3B">
        <w:rPr>
          <w:rFonts w:ascii="Arial" w:eastAsia="Times New Roman" w:hAnsi="Arial"/>
          <w:sz w:val="20"/>
          <w:szCs w:val="20"/>
        </w:rPr>
        <w:t xml:space="preserve">By: </w:t>
      </w:r>
      <w:r w:rsidRPr="00BB0E3B">
        <w:rPr>
          <w:rFonts w:ascii="Arial" w:eastAsia="Times New Roman" w:hAnsi="Arial"/>
          <w:sz w:val="20"/>
          <w:szCs w:val="20"/>
        </w:rPr>
        <w:tab/>
      </w:r>
    </w:p>
    <w:p w14:paraId="1A2E20CC" w14:textId="77777777" w:rsidR="00784434" w:rsidRPr="00BB0E3B" w:rsidRDefault="00784434" w:rsidP="00784434">
      <w:pPr>
        <w:keepNext/>
        <w:tabs>
          <w:tab w:val="right" w:leader="dot" w:pos="5040"/>
        </w:tabs>
        <w:spacing w:before="360" w:after="360" w:line="240" w:lineRule="auto"/>
        <w:rPr>
          <w:rFonts w:ascii="Arial" w:eastAsia="Times New Roman" w:hAnsi="Arial"/>
          <w:sz w:val="20"/>
          <w:szCs w:val="20"/>
        </w:rPr>
      </w:pPr>
      <w:r w:rsidRPr="00BB0E3B">
        <w:rPr>
          <w:rFonts w:ascii="Arial" w:eastAsia="Times New Roman" w:hAnsi="Arial"/>
          <w:sz w:val="20"/>
          <w:szCs w:val="20"/>
        </w:rPr>
        <w:t xml:space="preserve">Print name: </w:t>
      </w:r>
      <w:r w:rsidRPr="00BB0E3B">
        <w:rPr>
          <w:rFonts w:ascii="Arial" w:eastAsia="Times New Roman" w:hAnsi="Arial"/>
          <w:sz w:val="20"/>
          <w:szCs w:val="20"/>
        </w:rPr>
        <w:tab/>
      </w:r>
    </w:p>
    <w:p w14:paraId="76ACE894" w14:textId="77777777" w:rsidR="00784434" w:rsidRPr="00BB0E3B" w:rsidRDefault="00784434" w:rsidP="00784434">
      <w:pPr>
        <w:keepNext/>
        <w:tabs>
          <w:tab w:val="right" w:leader="dot" w:pos="5040"/>
        </w:tabs>
        <w:spacing w:before="360" w:after="360" w:line="240" w:lineRule="auto"/>
        <w:rPr>
          <w:rFonts w:ascii="Arial" w:eastAsia="Times New Roman" w:hAnsi="Arial"/>
          <w:sz w:val="20"/>
          <w:szCs w:val="20"/>
        </w:rPr>
      </w:pPr>
      <w:r w:rsidRPr="00BB0E3B">
        <w:rPr>
          <w:rFonts w:ascii="Arial" w:eastAsia="Times New Roman" w:hAnsi="Arial"/>
          <w:sz w:val="20"/>
          <w:szCs w:val="20"/>
        </w:rPr>
        <w:t xml:space="preserve">Print title: </w:t>
      </w:r>
      <w:r w:rsidRPr="00BB0E3B">
        <w:rPr>
          <w:rFonts w:ascii="Arial" w:eastAsia="Times New Roman" w:hAnsi="Arial"/>
          <w:sz w:val="20"/>
          <w:szCs w:val="20"/>
        </w:rPr>
        <w:tab/>
      </w:r>
    </w:p>
    <w:p w14:paraId="626377FD" w14:textId="77777777" w:rsidR="00784434" w:rsidRPr="00BB0E3B" w:rsidRDefault="00784434" w:rsidP="00784434">
      <w:pPr>
        <w:keepNext/>
        <w:tabs>
          <w:tab w:val="right" w:leader="dot" w:pos="5040"/>
        </w:tabs>
        <w:spacing w:before="360" w:after="360" w:line="240" w:lineRule="auto"/>
        <w:rPr>
          <w:rFonts w:ascii="Arial" w:eastAsia="Times New Roman" w:hAnsi="Arial"/>
          <w:sz w:val="20"/>
          <w:szCs w:val="20"/>
        </w:rPr>
      </w:pPr>
      <w:r w:rsidRPr="00BB0E3B">
        <w:rPr>
          <w:rFonts w:ascii="Arial" w:eastAsia="Times New Roman" w:hAnsi="Arial"/>
          <w:sz w:val="20"/>
          <w:szCs w:val="20"/>
        </w:rPr>
        <w:t xml:space="preserve">Date: </w:t>
      </w:r>
      <w:r w:rsidRPr="00BB0E3B">
        <w:rPr>
          <w:rFonts w:ascii="Arial" w:eastAsia="Times New Roman" w:hAnsi="Arial"/>
          <w:sz w:val="20"/>
          <w:szCs w:val="20"/>
        </w:rPr>
        <w:tab/>
      </w:r>
    </w:p>
    <w:p w14:paraId="589F92FD"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CD6CB46"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574134B0"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B8F324E"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3F89C988"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24052F2A"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5EF200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1AD3244"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1C6E46AD"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4D9A2AF2"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2E6E666C"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5C5C1546"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53A908AD"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16BEC46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2F82021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2997995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37E2FFD7"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1A7DB566"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63A4B8CF"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4152C43A"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1F3EB58C"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43C7727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557FC27B"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2154D4CF"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4E74C0CC"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0152367"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5FC29B0"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65D84E21"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363A384F" w14:textId="77777777" w:rsidR="00BD370E" w:rsidRPr="00AC5126" w:rsidRDefault="00BD370E" w:rsidP="00F94251">
      <w:pPr>
        <w:pStyle w:val="BodyText"/>
        <w:tabs>
          <w:tab w:val="left" w:pos="1800"/>
        </w:tabs>
        <w:spacing w:before="360" w:after="360"/>
        <w:contextualSpacing/>
        <w:jc w:val="left"/>
        <w:rPr>
          <w:rFonts w:ascii="Arial" w:hAnsi="Arial" w:cs="Arial"/>
          <w:b/>
          <w:strike w:val="0"/>
          <w:sz w:val="20"/>
          <w:szCs w:val="20"/>
        </w:rPr>
      </w:pPr>
    </w:p>
    <w:p w14:paraId="728EECE3" w14:textId="77777777" w:rsidR="00AC5126" w:rsidRDefault="00A13829" w:rsidP="00F94251">
      <w:pPr>
        <w:pStyle w:val="BodyText"/>
        <w:tabs>
          <w:tab w:val="left" w:pos="1800"/>
        </w:tabs>
        <w:spacing w:before="360" w:after="360"/>
        <w:contextualSpacing/>
        <w:jc w:val="left"/>
        <w:rPr>
          <w:rFonts w:ascii="Arial" w:hAnsi="Arial" w:cs="Arial"/>
          <w:strike w:val="0"/>
          <w:sz w:val="20"/>
          <w:szCs w:val="20"/>
        </w:rPr>
      </w:pPr>
      <w:r w:rsidRPr="00AC5126">
        <w:rPr>
          <w:rFonts w:ascii="Arial" w:hAnsi="Arial" w:cs="Arial"/>
          <w:strike w:val="0"/>
          <w:sz w:val="20"/>
          <w:szCs w:val="20"/>
        </w:rPr>
        <w:t>Attachments:</w:t>
      </w:r>
      <w:r w:rsidRPr="00AC5126">
        <w:rPr>
          <w:rFonts w:ascii="Arial" w:hAnsi="Arial" w:cs="Arial"/>
          <w:strike w:val="0"/>
          <w:sz w:val="20"/>
          <w:szCs w:val="20"/>
        </w:rPr>
        <w:tab/>
      </w:r>
      <w:r w:rsidR="00F94251" w:rsidRPr="000F26C7">
        <w:rPr>
          <w:rFonts w:ascii="Arial" w:hAnsi="Arial"/>
          <w:strike w:val="0"/>
          <w:sz w:val="20"/>
          <w:u w:val="single"/>
        </w:rPr>
        <w:t xml:space="preserve">Attachment </w:t>
      </w:r>
      <w:r w:rsidRPr="000F26C7">
        <w:rPr>
          <w:rFonts w:ascii="Arial" w:hAnsi="Arial"/>
          <w:strike w:val="0"/>
          <w:sz w:val="20"/>
          <w:u w:val="single"/>
        </w:rPr>
        <w:t>1</w:t>
      </w:r>
      <w:r w:rsidRPr="00AC5126">
        <w:rPr>
          <w:rFonts w:ascii="Arial" w:hAnsi="Arial" w:cs="Arial"/>
          <w:strike w:val="0"/>
          <w:sz w:val="20"/>
          <w:szCs w:val="20"/>
        </w:rPr>
        <w:t xml:space="preserve"> </w:t>
      </w:r>
      <w:r w:rsidR="0005194D">
        <w:rPr>
          <w:rFonts w:ascii="Arial" w:hAnsi="Arial" w:cs="Arial"/>
          <w:strike w:val="0"/>
          <w:sz w:val="20"/>
          <w:szCs w:val="20"/>
        </w:rPr>
        <w:t xml:space="preserve">– </w:t>
      </w:r>
      <w:r w:rsidRPr="00AC5126">
        <w:rPr>
          <w:rFonts w:ascii="Arial" w:hAnsi="Arial" w:cs="Arial"/>
          <w:strike w:val="0"/>
          <w:sz w:val="20"/>
          <w:szCs w:val="20"/>
        </w:rPr>
        <w:t xml:space="preserve">Scope of </w:t>
      </w:r>
      <w:r w:rsidR="00F94251" w:rsidRPr="00AC5126">
        <w:rPr>
          <w:rFonts w:ascii="Arial" w:hAnsi="Arial" w:cs="Arial"/>
          <w:strike w:val="0"/>
          <w:sz w:val="20"/>
          <w:szCs w:val="20"/>
        </w:rPr>
        <w:t>S</w:t>
      </w:r>
      <w:r w:rsidRPr="00AC5126">
        <w:rPr>
          <w:rFonts w:ascii="Arial" w:hAnsi="Arial" w:cs="Arial"/>
          <w:strike w:val="0"/>
          <w:sz w:val="20"/>
          <w:szCs w:val="20"/>
        </w:rPr>
        <w:t>e</w:t>
      </w:r>
      <w:r w:rsidR="00F94251" w:rsidRPr="00AC5126">
        <w:rPr>
          <w:rFonts w:ascii="Arial" w:hAnsi="Arial" w:cs="Arial"/>
          <w:strike w:val="0"/>
          <w:sz w:val="20"/>
          <w:szCs w:val="20"/>
        </w:rPr>
        <w:t>rvices</w:t>
      </w:r>
    </w:p>
    <w:p w14:paraId="7022B786" w14:textId="7BA06E7F" w:rsidR="00E97734" w:rsidRPr="00AC5126" w:rsidRDefault="00F94251" w:rsidP="000F26C7">
      <w:pPr>
        <w:pStyle w:val="BodyText"/>
        <w:tabs>
          <w:tab w:val="left" w:pos="1800"/>
        </w:tabs>
        <w:spacing w:before="360" w:after="360"/>
        <w:contextualSpacing/>
        <w:jc w:val="left"/>
        <w:rPr>
          <w:rFonts w:ascii="Arial" w:hAnsi="Arial" w:cs="Arial"/>
          <w:b/>
          <w:sz w:val="20"/>
          <w:szCs w:val="20"/>
          <w:lang w:val="en-CA"/>
        </w:rPr>
      </w:pPr>
      <w:r w:rsidRPr="00AC5126">
        <w:rPr>
          <w:rFonts w:ascii="Arial" w:hAnsi="Arial" w:cs="Arial"/>
          <w:strike w:val="0"/>
          <w:sz w:val="20"/>
          <w:szCs w:val="20"/>
        </w:rPr>
        <w:tab/>
      </w:r>
      <w:r w:rsidR="00E97734" w:rsidRPr="00AC5126">
        <w:rPr>
          <w:rFonts w:ascii="Arial" w:hAnsi="Arial" w:cs="Arial"/>
          <w:b/>
          <w:sz w:val="20"/>
          <w:szCs w:val="20"/>
          <w:lang w:val="en-CA"/>
        </w:rPr>
        <w:br w:type="page"/>
      </w:r>
    </w:p>
    <w:p w14:paraId="7EE781A4" w14:textId="77777777" w:rsidR="00BD370E" w:rsidRPr="000F26C7" w:rsidRDefault="00F94251" w:rsidP="00C723C7">
      <w:pPr>
        <w:spacing w:line="240" w:lineRule="auto"/>
        <w:contextualSpacing/>
        <w:jc w:val="center"/>
        <w:rPr>
          <w:rFonts w:ascii="Arial" w:hAnsi="Arial"/>
          <w:b/>
          <w:sz w:val="20"/>
          <w:u w:val="single"/>
          <w:lang w:val="en-CA"/>
        </w:rPr>
      </w:pPr>
      <w:r w:rsidRPr="000F26C7">
        <w:rPr>
          <w:rFonts w:ascii="Arial" w:hAnsi="Arial"/>
          <w:b/>
          <w:sz w:val="20"/>
          <w:u w:val="single"/>
          <w:lang w:val="en-CA"/>
        </w:rPr>
        <w:lastRenderedPageBreak/>
        <w:t>Attachment 1</w:t>
      </w:r>
    </w:p>
    <w:p w14:paraId="12657B6C" w14:textId="77777777" w:rsidR="00BD370E" w:rsidRPr="00AC5126" w:rsidRDefault="00BD370E" w:rsidP="00C723C7">
      <w:pPr>
        <w:spacing w:line="240" w:lineRule="auto"/>
        <w:contextualSpacing/>
        <w:jc w:val="center"/>
        <w:rPr>
          <w:rFonts w:ascii="Arial" w:hAnsi="Arial" w:cs="Arial"/>
          <w:b/>
          <w:sz w:val="20"/>
          <w:szCs w:val="20"/>
          <w:lang w:val="en-CA"/>
        </w:rPr>
      </w:pPr>
    </w:p>
    <w:p w14:paraId="5A3CA80A" w14:textId="77777777" w:rsidR="00BD370E" w:rsidRPr="00AC5126" w:rsidRDefault="00BD370E" w:rsidP="00C723C7">
      <w:pPr>
        <w:spacing w:line="240" w:lineRule="auto"/>
        <w:contextualSpacing/>
        <w:jc w:val="center"/>
        <w:rPr>
          <w:rFonts w:ascii="Arial" w:hAnsi="Arial" w:cs="Arial"/>
          <w:b/>
          <w:sz w:val="20"/>
          <w:szCs w:val="20"/>
          <w:lang w:val="en-CA"/>
        </w:rPr>
      </w:pPr>
      <w:r w:rsidRPr="00AC5126">
        <w:rPr>
          <w:rFonts w:ascii="Arial" w:hAnsi="Arial" w:cs="Arial"/>
          <w:b/>
          <w:sz w:val="20"/>
          <w:szCs w:val="20"/>
          <w:lang w:val="en-CA"/>
        </w:rPr>
        <w:t>Services</w:t>
      </w:r>
    </w:p>
    <w:p w14:paraId="64075E3F" w14:textId="77777777" w:rsidR="00BD370E" w:rsidRPr="00AC5126" w:rsidRDefault="00BD370E" w:rsidP="00C723C7">
      <w:pPr>
        <w:spacing w:line="240" w:lineRule="auto"/>
        <w:contextualSpacing/>
        <w:jc w:val="center"/>
        <w:rPr>
          <w:rFonts w:ascii="Arial" w:hAnsi="Arial" w:cs="Arial"/>
          <w:b/>
          <w:sz w:val="20"/>
          <w:szCs w:val="20"/>
          <w:lang w:val="en-CA"/>
        </w:rPr>
      </w:pPr>
    </w:p>
    <w:p w14:paraId="09B79632" w14:textId="77777777" w:rsidR="000F3885" w:rsidRPr="00AC5126" w:rsidRDefault="00C723C7" w:rsidP="00C723C7">
      <w:pPr>
        <w:widowControl w:val="0"/>
        <w:suppressAutoHyphens/>
        <w:overflowPunct w:val="0"/>
        <w:autoSpaceDE w:val="0"/>
        <w:autoSpaceDN w:val="0"/>
        <w:adjustRightInd w:val="0"/>
        <w:spacing w:before="100" w:beforeAutospacing="1" w:after="100" w:afterAutospacing="1"/>
        <w:jc w:val="center"/>
        <w:textAlignment w:val="baseline"/>
        <w:rPr>
          <w:rFonts w:ascii="Arial" w:hAnsi="Arial" w:cs="Arial"/>
          <w:b/>
          <w:sz w:val="20"/>
          <w:szCs w:val="20"/>
          <w:lang w:val="en-CA"/>
        </w:rPr>
      </w:pPr>
      <w:r w:rsidRPr="00A15EF2">
        <w:rPr>
          <w:rFonts w:ascii="Arial" w:hAnsi="Arial" w:cs="Arial"/>
          <w:b/>
          <w:color w:val="FF0000"/>
          <w:sz w:val="20"/>
          <w:szCs w:val="20"/>
          <w:lang w:val="en-CA"/>
        </w:rPr>
        <w:t>[</w:t>
      </w:r>
      <w:r w:rsidR="009E7411" w:rsidRPr="00A15EF2">
        <w:rPr>
          <w:rFonts w:ascii="Arial" w:hAnsi="Arial" w:cs="Arial"/>
          <w:b/>
          <w:color w:val="FF0000"/>
          <w:sz w:val="20"/>
          <w:szCs w:val="20"/>
          <w:lang w:val="en-CA"/>
        </w:rPr>
        <w:t>Attach</w:t>
      </w:r>
      <w:r w:rsidR="005829DA" w:rsidRPr="00A15EF2">
        <w:rPr>
          <w:rFonts w:ascii="Arial" w:hAnsi="Arial" w:cs="Arial"/>
          <w:b/>
          <w:color w:val="FF0000"/>
          <w:sz w:val="20"/>
          <w:szCs w:val="20"/>
          <w:lang w:val="en-CA"/>
        </w:rPr>
        <w:t xml:space="preserve"> S</w:t>
      </w:r>
      <w:r w:rsidR="009E7411" w:rsidRPr="00A15EF2">
        <w:rPr>
          <w:rFonts w:ascii="Arial" w:hAnsi="Arial" w:cs="Arial"/>
          <w:b/>
          <w:color w:val="FF0000"/>
          <w:sz w:val="20"/>
          <w:szCs w:val="20"/>
          <w:lang w:val="en-CA"/>
        </w:rPr>
        <w:t>cope of Services</w:t>
      </w:r>
      <w:r w:rsidRPr="00A15EF2">
        <w:rPr>
          <w:rFonts w:ascii="Arial" w:hAnsi="Arial" w:cs="Arial"/>
          <w:b/>
          <w:color w:val="FF0000"/>
          <w:sz w:val="20"/>
          <w:szCs w:val="20"/>
          <w:lang w:val="en-CA"/>
        </w:rPr>
        <w:t>]</w:t>
      </w:r>
    </w:p>
    <w:sectPr w:rsidR="000F3885" w:rsidRPr="00AC5126" w:rsidSect="003339C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55D4" w14:textId="77777777" w:rsidR="00D31EEA" w:rsidRDefault="00D31EEA" w:rsidP="008F0195">
      <w:pPr>
        <w:spacing w:after="0" w:line="240" w:lineRule="auto"/>
      </w:pPr>
      <w:r>
        <w:separator/>
      </w:r>
    </w:p>
  </w:endnote>
  <w:endnote w:type="continuationSeparator" w:id="0">
    <w:p w14:paraId="37259EEB" w14:textId="77777777" w:rsidR="00D31EEA" w:rsidRDefault="00D31EEA" w:rsidP="008F0195">
      <w:pPr>
        <w:spacing w:after="0" w:line="240" w:lineRule="auto"/>
      </w:pPr>
      <w:r>
        <w:continuationSeparator/>
      </w:r>
    </w:p>
  </w:endnote>
  <w:endnote w:type="continuationNotice" w:id="1">
    <w:p w14:paraId="0E6ED043" w14:textId="77777777" w:rsidR="00D31EEA" w:rsidRDefault="00D31E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9420" w14:textId="77777777" w:rsidR="000265CB" w:rsidRDefault="00026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3214" w14:textId="77777777" w:rsidR="00BD370E" w:rsidRPr="008F0195" w:rsidRDefault="00BD370E" w:rsidP="009B5606">
    <w:pPr>
      <w:pStyle w:val="Footer"/>
      <w:tabs>
        <w:tab w:val="left" w:pos="4200"/>
      </w:tabs>
      <w:spacing w:before="120"/>
      <w:jc w:val="center"/>
      <w:rPr>
        <w:rFonts w:ascii="Arial" w:hAnsi="Arial" w:cs="Arial"/>
        <w:sz w:val="16"/>
        <w:szCs w:val="16"/>
      </w:rPr>
    </w:pPr>
    <w:r>
      <w:rPr>
        <w:rFonts w:ascii="Arial" w:hAnsi="Arial" w:cs="Arial"/>
        <w:sz w:val="16"/>
        <w:szCs w:val="16"/>
      </w:rPr>
      <w:t>P</w:t>
    </w:r>
    <w:r w:rsidRPr="008F0195">
      <w:rPr>
        <w:rFonts w:ascii="Arial" w:hAnsi="Arial" w:cs="Arial"/>
        <w:sz w:val="16"/>
        <w:szCs w:val="16"/>
      </w:rPr>
      <w:t xml:space="preserve">age </w:t>
    </w:r>
    <w:r w:rsidRPr="008F0195">
      <w:rPr>
        <w:rFonts w:ascii="Arial" w:hAnsi="Arial" w:cs="Arial"/>
        <w:b/>
        <w:sz w:val="16"/>
        <w:szCs w:val="16"/>
      </w:rPr>
      <w:fldChar w:fldCharType="begin"/>
    </w:r>
    <w:r w:rsidRPr="008F0195">
      <w:rPr>
        <w:rFonts w:ascii="Arial" w:hAnsi="Arial" w:cs="Arial"/>
        <w:b/>
        <w:sz w:val="16"/>
        <w:szCs w:val="16"/>
      </w:rPr>
      <w:instrText xml:space="preserve"> PAGE </w:instrText>
    </w:r>
    <w:r w:rsidRPr="008F0195">
      <w:rPr>
        <w:rFonts w:ascii="Arial" w:hAnsi="Arial" w:cs="Arial"/>
        <w:b/>
        <w:sz w:val="16"/>
        <w:szCs w:val="16"/>
      </w:rPr>
      <w:fldChar w:fldCharType="separate"/>
    </w:r>
    <w:r w:rsidR="000F08CA">
      <w:rPr>
        <w:rFonts w:ascii="Arial" w:hAnsi="Arial" w:cs="Arial"/>
        <w:b/>
        <w:noProof/>
        <w:sz w:val="16"/>
        <w:szCs w:val="16"/>
      </w:rPr>
      <w:t>7</w:t>
    </w:r>
    <w:r w:rsidRPr="008F0195">
      <w:rPr>
        <w:rFonts w:ascii="Arial" w:hAnsi="Arial" w:cs="Arial"/>
        <w:b/>
        <w:sz w:val="16"/>
        <w:szCs w:val="16"/>
      </w:rPr>
      <w:fldChar w:fldCharType="end"/>
    </w:r>
    <w:r w:rsidRPr="008F0195">
      <w:rPr>
        <w:rFonts w:ascii="Arial" w:hAnsi="Arial" w:cs="Arial"/>
        <w:sz w:val="16"/>
        <w:szCs w:val="16"/>
      </w:rPr>
      <w:t xml:space="preserve"> of </w:t>
    </w:r>
    <w:r w:rsidRPr="008F0195">
      <w:rPr>
        <w:rFonts w:ascii="Arial" w:hAnsi="Arial" w:cs="Arial"/>
        <w:b/>
        <w:sz w:val="16"/>
        <w:szCs w:val="16"/>
      </w:rPr>
      <w:fldChar w:fldCharType="begin"/>
    </w:r>
    <w:r w:rsidRPr="008F0195">
      <w:rPr>
        <w:rFonts w:ascii="Arial" w:hAnsi="Arial" w:cs="Arial"/>
        <w:b/>
        <w:sz w:val="16"/>
        <w:szCs w:val="16"/>
      </w:rPr>
      <w:instrText xml:space="preserve"> NUMPAGES  </w:instrText>
    </w:r>
    <w:r w:rsidRPr="008F0195">
      <w:rPr>
        <w:rFonts w:ascii="Arial" w:hAnsi="Arial" w:cs="Arial"/>
        <w:b/>
        <w:sz w:val="16"/>
        <w:szCs w:val="16"/>
      </w:rPr>
      <w:fldChar w:fldCharType="separate"/>
    </w:r>
    <w:r w:rsidR="000F08CA">
      <w:rPr>
        <w:rFonts w:ascii="Arial" w:hAnsi="Arial" w:cs="Arial"/>
        <w:b/>
        <w:noProof/>
        <w:sz w:val="16"/>
        <w:szCs w:val="16"/>
      </w:rPr>
      <w:t>8</w:t>
    </w:r>
    <w:r w:rsidRPr="008F0195">
      <w:rPr>
        <w:rFonts w:ascii="Arial" w:hAnsi="Arial" w:cs="Arial"/>
        <w:b/>
        <w:sz w:val="16"/>
        <w:szCs w:val="16"/>
      </w:rPr>
      <w:fldChar w:fldCharType="end"/>
    </w:r>
  </w:p>
  <w:p w14:paraId="11DB2F04" w14:textId="77777777" w:rsidR="00BD370E" w:rsidRDefault="00BD370E" w:rsidP="009B5606">
    <w:pPr>
      <w:spacing w:after="0"/>
      <w:rPr>
        <w:rFonts w:ascii="Arial" w:hAnsi="Arial" w:cs="Arial"/>
        <w:sz w:val="16"/>
        <w:szCs w:val="16"/>
      </w:rPr>
    </w:pPr>
  </w:p>
  <w:p w14:paraId="20A768C6" w14:textId="77F85614" w:rsidR="00BD370E" w:rsidRPr="009B5606" w:rsidRDefault="00AB5E61">
    <w:pPr>
      <w:rPr>
        <w:rFonts w:ascii="Arial" w:hAnsi="Arial" w:cs="Arial"/>
        <w:sz w:val="16"/>
        <w:szCs w:val="16"/>
      </w:rPr>
    </w:pPr>
    <w:r w:rsidRPr="009B5606">
      <w:rPr>
        <w:rFonts w:ascii="Arial" w:hAnsi="Arial" w:cs="Arial"/>
        <w:sz w:val="16"/>
        <w:szCs w:val="16"/>
      </w:rPr>
      <w:t>20</w:t>
    </w:r>
    <w:r w:rsidR="0056567D">
      <w:rPr>
        <w:rFonts w:ascii="Arial" w:hAnsi="Arial" w:cs="Arial"/>
        <w:sz w:val="16"/>
        <w:szCs w:val="16"/>
      </w:rPr>
      <w:t>2</w:t>
    </w:r>
    <w:r w:rsidR="00A34FE3">
      <w:rPr>
        <w:rFonts w:ascii="Arial" w:hAnsi="Arial" w:cs="Arial"/>
        <w:sz w:val="16"/>
        <w:szCs w:val="16"/>
      </w:rPr>
      <w:t>4</w:t>
    </w:r>
    <w:r w:rsidR="00BD370E" w:rsidRPr="009B5606">
      <w:rPr>
        <w:rFonts w:ascii="Arial" w:hAnsi="Arial" w:cs="Arial"/>
        <w:sz w:val="16"/>
        <w:szCs w:val="16"/>
      </w:rPr>
      <w:t>-</w:t>
    </w:r>
    <w:r w:rsidR="00A34FE3">
      <w:rPr>
        <w:rFonts w:ascii="Arial" w:hAnsi="Arial" w:cs="Arial"/>
        <w:sz w:val="16"/>
        <w:szCs w:val="16"/>
      </w:rPr>
      <w:t>01</w:t>
    </w:r>
    <w:r w:rsidR="00BD370E" w:rsidRPr="009B5606">
      <w:rPr>
        <w:rFonts w:ascii="Arial" w:hAnsi="Arial" w:cs="Arial"/>
        <w:sz w:val="16"/>
        <w:szCs w:val="16"/>
      </w:rPr>
      <w:t>-</w:t>
    </w:r>
    <w:r w:rsidR="00A34FE3">
      <w:rPr>
        <w:rFonts w:ascii="Arial" w:hAnsi="Arial" w:cs="Arial"/>
        <w:sz w:val="16"/>
        <w:szCs w:val="16"/>
      </w:rPr>
      <w:t>01</w:t>
    </w:r>
    <w:r w:rsidRPr="009B5606">
      <w:rPr>
        <w:rFonts w:ascii="Arial" w:hAnsi="Arial" w:cs="Arial"/>
        <w:sz w:val="16"/>
        <w:szCs w:val="16"/>
      </w:rPr>
      <w:t xml:space="preserve"> </w:t>
    </w:r>
    <w:r w:rsidR="00802946">
      <w:rPr>
        <w:rFonts w:ascii="Arial" w:hAnsi="Arial" w:cs="Arial"/>
        <w:sz w:val="16"/>
        <w:szCs w:val="16"/>
      </w:rPr>
      <w:t>H&amp;B SOW</w:t>
    </w:r>
    <w:r w:rsidR="00C723C7">
      <w:rPr>
        <w:rFonts w:ascii="Arial" w:hAnsi="Arial" w:cs="Arial"/>
        <w:sz w:val="16"/>
        <w:szCs w:val="16"/>
      </w:rPr>
      <w:t xml:space="preserve"> </w:t>
    </w:r>
    <w:r w:rsidR="00772275">
      <w:rPr>
        <w:rFonts w:ascii="Arial" w:hAnsi="Arial" w:cs="Arial"/>
        <w:sz w:val="16"/>
        <w:szCs w:val="16"/>
      </w:rPr>
      <w:t>(</w:t>
    </w:r>
    <w:r w:rsidR="006446AB">
      <w:rPr>
        <w:rFonts w:ascii="Arial" w:hAnsi="Arial" w:cs="Arial"/>
        <w:sz w:val="16"/>
        <w:szCs w:val="16"/>
      </w:rPr>
      <w:t>n</w:t>
    </w:r>
    <w:r w:rsidR="00772275">
      <w:rPr>
        <w:rFonts w:ascii="Arial" w:hAnsi="Arial" w:cs="Arial"/>
        <w:sz w:val="16"/>
        <w:szCs w:val="16"/>
      </w:rPr>
      <w:t>o MSA)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1B29" w14:textId="77777777" w:rsidR="000265CB" w:rsidRDefault="00026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0D85" w14:textId="77777777" w:rsidR="00D31EEA" w:rsidRDefault="00D31EEA" w:rsidP="008F0195">
      <w:pPr>
        <w:spacing w:after="0" w:line="240" w:lineRule="auto"/>
      </w:pPr>
      <w:r>
        <w:separator/>
      </w:r>
    </w:p>
  </w:footnote>
  <w:footnote w:type="continuationSeparator" w:id="0">
    <w:p w14:paraId="2D12795C" w14:textId="77777777" w:rsidR="00D31EEA" w:rsidRDefault="00D31EEA" w:rsidP="008F0195">
      <w:pPr>
        <w:spacing w:after="0" w:line="240" w:lineRule="auto"/>
      </w:pPr>
      <w:r>
        <w:continuationSeparator/>
      </w:r>
    </w:p>
  </w:footnote>
  <w:footnote w:type="continuationNotice" w:id="1">
    <w:p w14:paraId="364A8E52" w14:textId="77777777" w:rsidR="00D31EEA" w:rsidRDefault="00D31E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1DD4" w14:textId="77777777" w:rsidR="000265CB" w:rsidRDefault="00026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B555" w14:textId="45F1F44D" w:rsidR="00BD370E" w:rsidRDefault="0087572E">
    <w:r>
      <w:rPr>
        <w:noProof/>
      </w:rPr>
      <w:drawing>
        <wp:inline distT="0" distB="0" distL="0" distR="0" wp14:anchorId="6E361047" wp14:editId="2B1B599F">
          <wp:extent cx="1151890" cy="457200"/>
          <wp:effectExtent l="0" t="0" r="0" b="0"/>
          <wp:docPr id="3" name="Picture 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1890" cy="4572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4F78" w14:textId="77777777" w:rsidR="000265CB" w:rsidRDefault="00026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716"/>
    <w:multiLevelType w:val="hybridMultilevel"/>
    <w:tmpl w:val="79BCC7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75C2"/>
    <w:multiLevelType w:val="hybridMultilevel"/>
    <w:tmpl w:val="EFCC0284"/>
    <w:lvl w:ilvl="0" w:tplc="04090019">
      <w:start w:val="1"/>
      <w:numFmt w:val="lowerLetter"/>
      <w:lvlText w:val="%1."/>
      <w:lvlJc w:val="left"/>
      <w:pPr>
        <w:ind w:left="360" w:hanging="360"/>
      </w:pPr>
      <w:rPr>
        <w:rFonts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22C74"/>
    <w:multiLevelType w:val="hybridMultilevel"/>
    <w:tmpl w:val="0E5E6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7724C"/>
    <w:multiLevelType w:val="hybridMultilevel"/>
    <w:tmpl w:val="25A235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82530EE"/>
    <w:multiLevelType w:val="hybridMultilevel"/>
    <w:tmpl w:val="899A5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F42D13"/>
    <w:multiLevelType w:val="hybridMultilevel"/>
    <w:tmpl w:val="7A742002"/>
    <w:lvl w:ilvl="0" w:tplc="45006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391106"/>
    <w:multiLevelType w:val="hybridMultilevel"/>
    <w:tmpl w:val="6B948C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B24AF"/>
    <w:multiLevelType w:val="hybridMultilevel"/>
    <w:tmpl w:val="0AFA8F34"/>
    <w:lvl w:ilvl="0" w:tplc="A8D69F40">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C3E33"/>
    <w:multiLevelType w:val="hybridMultilevel"/>
    <w:tmpl w:val="7132FDA2"/>
    <w:lvl w:ilvl="0" w:tplc="C26A06F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F4338"/>
    <w:multiLevelType w:val="hybridMultilevel"/>
    <w:tmpl w:val="0FC2D848"/>
    <w:lvl w:ilvl="0" w:tplc="A8D69F4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507EC"/>
    <w:multiLevelType w:val="hybridMultilevel"/>
    <w:tmpl w:val="3F089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B395B"/>
    <w:multiLevelType w:val="hybridMultilevel"/>
    <w:tmpl w:val="15606B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220D57"/>
    <w:multiLevelType w:val="hybridMultilevel"/>
    <w:tmpl w:val="05C47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22F06"/>
    <w:multiLevelType w:val="hybridMultilevel"/>
    <w:tmpl w:val="6C8A5FA0"/>
    <w:lvl w:ilvl="0" w:tplc="0409000F">
      <w:start w:val="1"/>
      <w:numFmt w:val="decimal"/>
      <w:lvlText w:val="%1."/>
      <w:lvlJc w:val="left"/>
      <w:pPr>
        <w:ind w:left="360" w:hanging="360"/>
      </w:pPr>
      <w:rPr>
        <w:rFonts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372B92"/>
    <w:multiLevelType w:val="hybridMultilevel"/>
    <w:tmpl w:val="55A892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301E9"/>
    <w:multiLevelType w:val="hybridMultilevel"/>
    <w:tmpl w:val="F2E60292"/>
    <w:lvl w:ilvl="0" w:tplc="E6468E7A">
      <w:start w:val="1"/>
      <w:numFmt w:val="lowerLetter"/>
      <w:lvlText w:val="(%1)"/>
      <w:lvlJc w:val="left"/>
      <w:pPr>
        <w:ind w:left="360" w:hanging="360"/>
      </w:pPr>
      <w:rPr>
        <w:rFonts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A11C2A"/>
    <w:multiLevelType w:val="hybridMultilevel"/>
    <w:tmpl w:val="804C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244EE"/>
    <w:multiLevelType w:val="hybridMultilevel"/>
    <w:tmpl w:val="866C7FB8"/>
    <w:lvl w:ilvl="0" w:tplc="1CE4C47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00AA9"/>
    <w:multiLevelType w:val="hybridMultilevel"/>
    <w:tmpl w:val="1256B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9F4125"/>
    <w:multiLevelType w:val="hybridMultilevel"/>
    <w:tmpl w:val="D2B2AD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07D9F"/>
    <w:multiLevelType w:val="hybridMultilevel"/>
    <w:tmpl w:val="C5888B32"/>
    <w:lvl w:ilvl="0" w:tplc="D3FCE3CC">
      <w:start w:val="1"/>
      <w:numFmt w:val="decimal"/>
      <w:pStyle w:val="Numbered"/>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52F6E3D"/>
    <w:multiLevelType w:val="hybridMultilevel"/>
    <w:tmpl w:val="E1A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31728"/>
    <w:multiLevelType w:val="hybridMultilevel"/>
    <w:tmpl w:val="71147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1841F6"/>
    <w:multiLevelType w:val="hybridMultilevel"/>
    <w:tmpl w:val="91805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46442"/>
    <w:multiLevelType w:val="hybridMultilevel"/>
    <w:tmpl w:val="228005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DB54F4D"/>
    <w:multiLevelType w:val="hybridMultilevel"/>
    <w:tmpl w:val="EF2AB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16FBF"/>
    <w:multiLevelType w:val="hybridMultilevel"/>
    <w:tmpl w:val="90C8F3EA"/>
    <w:lvl w:ilvl="0" w:tplc="E42057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4E416F"/>
    <w:multiLevelType w:val="hybridMultilevel"/>
    <w:tmpl w:val="08B682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0736D5"/>
    <w:multiLevelType w:val="hybridMultilevel"/>
    <w:tmpl w:val="771249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85265C"/>
    <w:multiLevelType w:val="hybridMultilevel"/>
    <w:tmpl w:val="4DDAFBE8"/>
    <w:lvl w:ilvl="0" w:tplc="7DB4C73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EE098A"/>
    <w:multiLevelType w:val="hybridMultilevel"/>
    <w:tmpl w:val="2802210C"/>
    <w:lvl w:ilvl="0" w:tplc="7B922628">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0A75BA"/>
    <w:multiLevelType w:val="hybridMultilevel"/>
    <w:tmpl w:val="822AF390"/>
    <w:lvl w:ilvl="0" w:tplc="E42057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B34368"/>
    <w:multiLevelType w:val="hybridMultilevel"/>
    <w:tmpl w:val="71F06832"/>
    <w:lvl w:ilvl="0" w:tplc="6B96BE6A">
      <w:start w:val="1"/>
      <w:numFmt w:val="upperLetter"/>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BA4EF9"/>
    <w:multiLevelType w:val="hybridMultilevel"/>
    <w:tmpl w:val="ABE02512"/>
    <w:lvl w:ilvl="0" w:tplc="AFA8564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1720A"/>
    <w:multiLevelType w:val="hybridMultilevel"/>
    <w:tmpl w:val="8F24FDD2"/>
    <w:lvl w:ilvl="0" w:tplc="480EBB3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D0D5C"/>
    <w:multiLevelType w:val="hybridMultilevel"/>
    <w:tmpl w:val="BF883DB4"/>
    <w:lvl w:ilvl="0" w:tplc="2D486B82">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59232C"/>
    <w:multiLevelType w:val="hybridMultilevel"/>
    <w:tmpl w:val="F21C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235D27"/>
    <w:multiLevelType w:val="hybridMultilevel"/>
    <w:tmpl w:val="BE461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E575F"/>
    <w:multiLevelType w:val="hybridMultilevel"/>
    <w:tmpl w:val="378EBE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76747">
    <w:abstractNumId w:val="25"/>
  </w:num>
  <w:num w:numId="2" w16cid:durableId="1089815308">
    <w:abstractNumId w:val="36"/>
  </w:num>
  <w:num w:numId="3" w16cid:durableId="417167696">
    <w:abstractNumId w:val="15"/>
  </w:num>
  <w:num w:numId="4" w16cid:durableId="467164024">
    <w:abstractNumId w:val="1"/>
  </w:num>
  <w:num w:numId="5" w16cid:durableId="1812869387">
    <w:abstractNumId w:val="13"/>
  </w:num>
  <w:num w:numId="6" w16cid:durableId="1325665326">
    <w:abstractNumId w:val="7"/>
  </w:num>
  <w:num w:numId="7" w16cid:durableId="1687630609">
    <w:abstractNumId w:val="9"/>
  </w:num>
  <w:num w:numId="8" w16cid:durableId="484974424">
    <w:abstractNumId w:val="30"/>
  </w:num>
  <w:num w:numId="9" w16cid:durableId="1303854060">
    <w:abstractNumId w:val="4"/>
  </w:num>
  <w:num w:numId="10" w16cid:durableId="1685663728">
    <w:abstractNumId w:val="18"/>
  </w:num>
  <w:num w:numId="11" w16cid:durableId="1311903406">
    <w:abstractNumId w:val="35"/>
  </w:num>
  <w:num w:numId="12" w16cid:durableId="2120224061">
    <w:abstractNumId w:val="34"/>
  </w:num>
  <w:num w:numId="13" w16cid:durableId="1665477350">
    <w:abstractNumId w:val="29"/>
  </w:num>
  <w:num w:numId="14" w16cid:durableId="314912918">
    <w:abstractNumId w:val="22"/>
  </w:num>
  <w:num w:numId="15" w16cid:durableId="823014434">
    <w:abstractNumId w:val="26"/>
  </w:num>
  <w:num w:numId="16" w16cid:durableId="821117320">
    <w:abstractNumId w:val="5"/>
  </w:num>
  <w:num w:numId="17" w16cid:durableId="1112362852">
    <w:abstractNumId w:val="31"/>
  </w:num>
  <w:num w:numId="18" w16cid:durableId="583926510">
    <w:abstractNumId w:val="8"/>
  </w:num>
  <w:num w:numId="19" w16cid:durableId="69426859">
    <w:abstractNumId w:val="33"/>
  </w:num>
  <w:num w:numId="20" w16cid:durableId="788861031">
    <w:abstractNumId w:val="27"/>
  </w:num>
  <w:num w:numId="21" w16cid:durableId="686560807">
    <w:abstractNumId w:val="24"/>
  </w:num>
  <w:num w:numId="22" w16cid:durableId="820657852">
    <w:abstractNumId w:val="3"/>
  </w:num>
  <w:num w:numId="23" w16cid:durableId="1964115018">
    <w:abstractNumId w:val="32"/>
  </w:num>
  <w:num w:numId="24" w16cid:durableId="2011373013">
    <w:abstractNumId w:val="14"/>
  </w:num>
  <w:num w:numId="25" w16cid:durableId="1136872001">
    <w:abstractNumId w:val="16"/>
  </w:num>
  <w:num w:numId="26" w16cid:durableId="461458009">
    <w:abstractNumId w:val="17"/>
  </w:num>
  <w:num w:numId="27" w16cid:durableId="1403606122">
    <w:abstractNumId w:val="23"/>
  </w:num>
  <w:num w:numId="28" w16cid:durableId="34233323">
    <w:abstractNumId w:val="20"/>
  </w:num>
  <w:num w:numId="29" w16cid:durableId="852839223">
    <w:abstractNumId w:val="2"/>
  </w:num>
  <w:num w:numId="30" w16cid:durableId="897471308">
    <w:abstractNumId w:val="28"/>
  </w:num>
  <w:num w:numId="31" w16cid:durableId="366293342">
    <w:abstractNumId w:val="11"/>
  </w:num>
  <w:num w:numId="32" w16cid:durableId="1619526550">
    <w:abstractNumId w:val="12"/>
  </w:num>
  <w:num w:numId="33" w16cid:durableId="1777361683">
    <w:abstractNumId w:val="38"/>
  </w:num>
  <w:num w:numId="34" w16cid:durableId="1786848443">
    <w:abstractNumId w:val="10"/>
  </w:num>
  <w:num w:numId="35" w16cid:durableId="781456905">
    <w:abstractNumId w:val="0"/>
  </w:num>
  <w:num w:numId="36" w16cid:durableId="2069500172">
    <w:abstractNumId w:val="37"/>
  </w:num>
  <w:num w:numId="37" w16cid:durableId="890843293">
    <w:abstractNumId w:val="6"/>
  </w:num>
  <w:num w:numId="38" w16cid:durableId="433550188">
    <w:abstractNumId w:val="19"/>
  </w:num>
  <w:num w:numId="39" w16cid:durableId="20198443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6FDCA77-8884-4C8A-955F-985D9F9599AF}"/>
    <w:docVar w:name="dgnword-eventsink" w:val="361570440"/>
  </w:docVars>
  <w:rsids>
    <w:rsidRoot w:val="008F0195"/>
    <w:rsid w:val="00001698"/>
    <w:rsid w:val="00002A0D"/>
    <w:rsid w:val="00003253"/>
    <w:rsid w:val="0000383A"/>
    <w:rsid w:val="00005235"/>
    <w:rsid w:val="00005BE0"/>
    <w:rsid w:val="00006219"/>
    <w:rsid w:val="000075AA"/>
    <w:rsid w:val="00007986"/>
    <w:rsid w:val="00007F0E"/>
    <w:rsid w:val="00012106"/>
    <w:rsid w:val="000135CA"/>
    <w:rsid w:val="00013AB0"/>
    <w:rsid w:val="000148EF"/>
    <w:rsid w:val="00014A45"/>
    <w:rsid w:val="00016E1E"/>
    <w:rsid w:val="00021909"/>
    <w:rsid w:val="0002263B"/>
    <w:rsid w:val="00023886"/>
    <w:rsid w:val="00023D8A"/>
    <w:rsid w:val="000246BC"/>
    <w:rsid w:val="000250D7"/>
    <w:rsid w:val="000265CB"/>
    <w:rsid w:val="00026B50"/>
    <w:rsid w:val="00027804"/>
    <w:rsid w:val="0003069A"/>
    <w:rsid w:val="00030B5E"/>
    <w:rsid w:val="0003182E"/>
    <w:rsid w:val="00032FC6"/>
    <w:rsid w:val="000331D7"/>
    <w:rsid w:val="000336F6"/>
    <w:rsid w:val="000338A5"/>
    <w:rsid w:val="00036117"/>
    <w:rsid w:val="00036AD1"/>
    <w:rsid w:val="00037532"/>
    <w:rsid w:val="00040052"/>
    <w:rsid w:val="00042346"/>
    <w:rsid w:val="00044E34"/>
    <w:rsid w:val="000453D5"/>
    <w:rsid w:val="00046BFD"/>
    <w:rsid w:val="00046E39"/>
    <w:rsid w:val="000502AA"/>
    <w:rsid w:val="00050821"/>
    <w:rsid w:val="000508E0"/>
    <w:rsid w:val="0005194D"/>
    <w:rsid w:val="00051E80"/>
    <w:rsid w:val="000570D7"/>
    <w:rsid w:val="000571B8"/>
    <w:rsid w:val="000572B5"/>
    <w:rsid w:val="00057F4E"/>
    <w:rsid w:val="000605BE"/>
    <w:rsid w:val="00061265"/>
    <w:rsid w:val="00062C96"/>
    <w:rsid w:val="00063CA7"/>
    <w:rsid w:val="00065485"/>
    <w:rsid w:val="0006704C"/>
    <w:rsid w:val="000711BA"/>
    <w:rsid w:val="0007284D"/>
    <w:rsid w:val="000763D8"/>
    <w:rsid w:val="00077A99"/>
    <w:rsid w:val="00083616"/>
    <w:rsid w:val="00087EAC"/>
    <w:rsid w:val="000902D9"/>
    <w:rsid w:val="000907EF"/>
    <w:rsid w:val="000909BA"/>
    <w:rsid w:val="00096221"/>
    <w:rsid w:val="000A0B8C"/>
    <w:rsid w:val="000A21FE"/>
    <w:rsid w:val="000A31F9"/>
    <w:rsid w:val="000A39AE"/>
    <w:rsid w:val="000A4DDC"/>
    <w:rsid w:val="000B0A3D"/>
    <w:rsid w:val="000B34F2"/>
    <w:rsid w:val="000B3C89"/>
    <w:rsid w:val="000B6438"/>
    <w:rsid w:val="000B74BB"/>
    <w:rsid w:val="000B7A58"/>
    <w:rsid w:val="000C61AF"/>
    <w:rsid w:val="000C7119"/>
    <w:rsid w:val="000D3CE4"/>
    <w:rsid w:val="000D5B5E"/>
    <w:rsid w:val="000D67C8"/>
    <w:rsid w:val="000D7AAD"/>
    <w:rsid w:val="000E0809"/>
    <w:rsid w:val="000E34D7"/>
    <w:rsid w:val="000E39B8"/>
    <w:rsid w:val="000E3C10"/>
    <w:rsid w:val="000E71E7"/>
    <w:rsid w:val="000F042C"/>
    <w:rsid w:val="000F08CA"/>
    <w:rsid w:val="000F1F54"/>
    <w:rsid w:val="000F26C7"/>
    <w:rsid w:val="000F2FD6"/>
    <w:rsid w:val="000F3514"/>
    <w:rsid w:val="000F3885"/>
    <w:rsid w:val="000F46F1"/>
    <w:rsid w:val="000F4824"/>
    <w:rsid w:val="000F4ED9"/>
    <w:rsid w:val="000F50F1"/>
    <w:rsid w:val="000F6D5D"/>
    <w:rsid w:val="00102C50"/>
    <w:rsid w:val="001041B0"/>
    <w:rsid w:val="00110643"/>
    <w:rsid w:val="00110925"/>
    <w:rsid w:val="00112DFD"/>
    <w:rsid w:val="0011426F"/>
    <w:rsid w:val="0011480F"/>
    <w:rsid w:val="00116C62"/>
    <w:rsid w:val="00116CC1"/>
    <w:rsid w:val="00117F05"/>
    <w:rsid w:val="00122D44"/>
    <w:rsid w:val="00122FA0"/>
    <w:rsid w:val="00123C40"/>
    <w:rsid w:val="00126319"/>
    <w:rsid w:val="001263EA"/>
    <w:rsid w:val="00127ECA"/>
    <w:rsid w:val="00132255"/>
    <w:rsid w:val="001323E4"/>
    <w:rsid w:val="0013333D"/>
    <w:rsid w:val="00134501"/>
    <w:rsid w:val="0014519E"/>
    <w:rsid w:val="00145893"/>
    <w:rsid w:val="00146552"/>
    <w:rsid w:val="0014655B"/>
    <w:rsid w:val="00146C39"/>
    <w:rsid w:val="001502D8"/>
    <w:rsid w:val="00150C47"/>
    <w:rsid w:val="0015252B"/>
    <w:rsid w:val="00153DAB"/>
    <w:rsid w:val="0015560A"/>
    <w:rsid w:val="0015687C"/>
    <w:rsid w:val="00162725"/>
    <w:rsid w:val="00162FC8"/>
    <w:rsid w:val="00163098"/>
    <w:rsid w:val="00164111"/>
    <w:rsid w:val="0016645F"/>
    <w:rsid w:val="00166CF3"/>
    <w:rsid w:val="00166DA6"/>
    <w:rsid w:val="00170536"/>
    <w:rsid w:val="00172B3F"/>
    <w:rsid w:val="00173175"/>
    <w:rsid w:val="0017403A"/>
    <w:rsid w:val="0017613F"/>
    <w:rsid w:val="00176B2B"/>
    <w:rsid w:val="00180315"/>
    <w:rsid w:val="0018058C"/>
    <w:rsid w:val="001816FF"/>
    <w:rsid w:val="00181AF6"/>
    <w:rsid w:val="00187C05"/>
    <w:rsid w:val="00191A52"/>
    <w:rsid w:val="00192BE1"/>
    <w:rsid w:val="001943B6"/>
    <w:rsid w:val="00194BE1"/>
    <w:rsid w:val="001A02AD"/>
    <w:rsid w:val="001A15A1"/>
    <w:rsid w:val="001A1A86"/>
    <w:rsid w:val="001A298F"/>
    <w:rsid w:val="001A58A9"/>
    <w:rsid w:val="001A7CEB"/>
    <w:rsid w:val="001B097A"/>
    <w:rsid w:val="001B3797"/>
    <w:rsid w:val="001B4C26"/>
    <w:rsid w:val="001C1499"/>
    <w:rsid w:val="001C1AE4"/>
    <w:rsid w:val="001C27AD"/>
    <w:rsid w:val="001C5004"/>
    <w:rsid w:val="001C5127"/>
    <w:rsid w:val="001C6A3F"/>
    <w:rsid w:val="001C6C98"/>
    <w:rsid w:val="001C798C"/>
    <w:rsid w:val="001C7D72"/>
    <w:rsid w:val="001D504E"/>
    <w:rsid w:val="001D54A1"/>
    <w:rsid w:val="001D717F"/>
    <w:rsid w:val="001D77BF"/>
    <w:rsid w:val="001E0282"/>
    <w:rsid w:val="001E0C4A"/>
    <w:rsid w:val="001E57F1"/>
    <w:rsid w:val="001E73C1"/>
    <w:rsid w:val="001F1ED0"/>
    <w:rsid w:val="001F637E"/>
    <w:rsid w:val="00201B6E"/>
    <w:rsid w:val="00201C98"/>
    <w:rsid w:val="002024C9"/>
    <w:rsid w:val="00202C9A"/>
    <w:rsid w:val="002062ED"/>
    <w:rsid w:val="00207852"/>
    <w:rsid w:val="00207F8C"/>
    <w:rsid w:val="002119FC"/>
    <w:rsid w:val="002134B9"/>
    <w:rsid w:val="00213843"/>
    <w:rsid w:val="00214132"/>
    <w:rsid w:val="0021414F"/>
    <w:rsid w:val="00214973"/>
    <w:rsid w:val="002168D2"/>
    <w:rsid w:val="00217A73"/>
    <w:rsid w:val="00222281"/>
    <w:rsid w:val="00223D9F"/>
    <w:rsid w:val="002245C1"/>
    <w:rsid w:val="0022513B"/>
    <w:rsid w:val="00225536"/>
    <w:rsid w:val="00225656"/>
    <w:rsid w:val="00225752"/>
    <w:rsid w:val="00225EBD"/>
    <w:rsid w:val="002261B3"/>
    <w:rsid w:val="002267B2"/>
    <w:rsid w:val="00232A12"/>
    <w:rsid w:val="00232AC7"/>
    <w:rsid w:val="00234B80"/>
    <w:rsid w:val="00234C0F"/>
    <w:rsid w:val="00240F1E"/>
    <w:rsid w:val="00241B88"/>
    <w:rsid w:val="0024460D"/>
    <w:rsid w:val="00247EDA"/>
    <w:rsid w:val="00251572"/>
    <w:rsid w:val="002544D9"/>
    <w:rsid w:val="00255D65"/>
    <w:rsid w:val="0025783F"/>
    <w:rsid w:val="00261D4F"/>
    <w:rsid w:val="002622B6"/>
    <w:rsid w:val="00262BAB"/>
    <w:rsid w:val="002636D0"/>
    <w:rsid w:val="0026380C"/>
    <w:rsid w:val="002653D8"/>
    <w:rsid w:val="00266F62"/>
    <w:rsid w:val="00270263"/>
    <w:rsid w:val="0027089E"/>
    <w:rsid w:val="00270C34"/>
    <w:rsid w:val="00270C8B"/>
    <w:rsid w:val="002718B2"/>
    <w:rsid w:val="002720EB"/>
    <w:rsid w:val="00272923"/>
    <w:rsid w:val="00280347"/>
    <w:rsid w:val="00281221"/>
    <w:rsid w:val="00281BBF"/>
    <w:rsid w:val="00282A63"/>
    <w:rsid w:val="00291E6F"/>
    <w:rsid w:val="00293081"/>
    <w:rsid w:val="00294744"/>
    <w:rsid w:val="00297AF2"/>
    <w:rsid w:val="002A07FD"/>
    <w:rsid w:val="002A1D4B"/>
    <w:rsid w:val="002A22AF"/>
    <w:rsid w:val="002A5A63"/>
    <w:rsid w:val="002A72E7"/>
    <w:rsid w:val="002B1B36"/>
    <w:rsid w:val="002B1D54"/>
    <w:rsid w:val="002B2994"/>
    <w:rsid w:val="002B40F8"/>
    <w:rsid w:val="002C02D6"/>
    <w:rsid w:val="002C04F1"/>
    <w:rsid w:val="002C63B8"/>
    <w:rsid w:val="002C646E"/>
    <w:rsid w:val="002C7199"/>
    <w:rsid w:val="002D1969"/>
    <w:rsid w:val="002D5D3A"/>
    <w:rsid w:val="002D7A79"/>
    <w:rsid w:val="002E04BD"/>
    <w:rsid w:val="002E09DC"/>
    <w:rsid w:val="002E0F0F"/>
    <w:rsid w:val="002E34D5"/>
    <w:rsid w:val="002E6380"/>
    <w:rsid w:val="002E6E2D"/>
    <w:rsid w:val="002F3F19"/>
    <w:rsid w:val="002F4A9D"/>
    <w:rsid w:val="002F5C44"/>
    <w:rsid w:val="002F6B71"/>
    <w:rsid w:val="002F7B21"/>
    <w:rsid w:val="00302D2B"/>
    <w:rsid w:val="00304667"/>
    <w:rsid w:val="00304FAD"/>
    <w:rsid w:val="00310B1F"/>
    <w:rsid w:val="003112FA"/>
    <w:rsid w:val="00311C0A"/>
    <w:rsid w:val="00314353"/>
    <w:rsid w:val="003146D8"/>
    <w:rsid w:val="00316FBA"/>
    <w:rsid w:val="003177C8"/>
    <w:rsid w:val="003206B4"/>
    <w:rsid w:val="00324159"/>
    <w:rsid w:val="00324BE5"/>
    <w:rsid w:val="00327234"/>
    <w:rsid w:val="0033151E"/>
    <w:rsid w:val="0033378B"/>
    <w:rsid w:val="003339C2"/>
    <w:rsid w:val="00333CED"/>
    <w:rsid w:val="00334306"/>
    <w:rsid w:val="00334A0B"/>
    <w:rsid w:val="00335E12"/>
    <w:rsid w:val="0033652A"/>
    <w:rsid w:val="00336937"/>
    <w:rsid w:val="0033767C"/>
    <w:rsid w:val="00340AE2"/>
    <w:rsid w:val="00342750"/>
    <w:rsid w:val="003531A0"/>
    <w:rsid w:val="00353517"/>
    <w:rsid w:val="00353776"/>
    <w:rsid w:val="003540D4"/>
    <w:rsid w:val="0035531D"/>
    <w:rsid w:val="003559C1"/>
    <w:rsid w:val="00362217"/>
    <w:rsid w:val="00362FF9"/>
    <w:rsid w:val="00363C27"/>
    <w:rsid w:val="00364AB3"/>
    <w:rsid w:val="00364EA5"/>
    <w:rsid w:val="00365F96"/>
    <w:rsid w:val="0036650A"/>
    <w:rsid w:val="003666BD"/>
    <w:rsid w:val="00367D17"/>
    <w:rsid w:val="00370967"/>
    <w:rsid w:val="00370C8C"/>
    <w:rsid w:val="003720C4"/>
    <w:rsid w:val="00374023"/>
    <w:rsid w:val="0037480E"/>
    <w:rsid w:val="00375AAF"/>
    <w:rsid w:val="00375D94"/>
    <w:rsid w:val="00375DA7"/>
    <w:rsid w:val="0037679B"/>
    <w:rsid w:val="00380BC0"/>
    <w:rsid w:val="00383E5E"/>
    <w:rsid w:val="003847CC"/>
    <w:rsid w:val="00385DD9"/>
    <w:rsid w:val="003866BB"/>
    <w:rsid w:val="00386B0C"/>
    <w:rsid w:val="00386BB0"/>
    <w:rsid w:val="00390440"/>
    <w:rsid w:val="00392FFC"/>
    <w:rsid w:val="0039419A"/>
    <w:rsid w:val="00394BA5"/>
    <w:rsid w:val="00396018"/>
    <w:rsid w:val="003963E5"/>
    <w:rsid w:val="00396CFC"/>
    <w:rsid w:val="00397BC7"/>
    <w:rsid w:val="003A0721"/>
    <w:rsid w:val="003A0A44"/>
    <w:rsid w:val="003A19AC"/>
    <w:rsid w:val="003A2562"/>
    <w:rsid w:val="003A32F9"/>
    <w:rsid w:val="003A44ED"/>
    <w:rsid w:val="003A46B3"/>
    <w:rsid w:val="003A5217"/>
    <w:rsid w:val="003A6CA9"/>
    <w:rsid w:val="003A7836"/>
    <w:rsid w:val="003A7A57"/>
    <w:rsid w:val="003B0C61"/>
    <w:rsid w:val="003B1F89"/>
    <w:rsid w:val="003B2DAE"/>
    <w:rsid w:val="003B3FEB"/>
    <w:rsid w:val="003B461C"/>
    <w:rsid w:val="003B4923"/>
    <w:rsid w:val="003B50E5"/>
    <w:rsid w:val="003B60E0"/>
    <w:rsid w:val="003B67DE"/>
    <w:rsid w:val="003B6E07"/>
    <w:rsid w:val="003C0504"/>
    <w:rsid w:val="003C22DF"/>
    <w:rsid w:val="003C5986"/>
    <w:rsid w:val="003C75E8"/>
    <w:rsid w:val="003D027C"/>
    <w:rsid w:val="003D258C"/>
    <w:rsid w:val="003D3EAC"/>
    <w:rsid w:val="003D5166"/>
    <w:rsid w:val="003D7780"/>
    <w:rsid w:val="003E0EB8"/>
    <w:rsid w:val="003E1F52"/>
    <w:rsid w:val="003E2C5C"/>
    <w:rsid w:val="003E4B68"/>
    <w:rsid w:val="003E5041"/>
    <w:rsid w:val="003E54AE"/>
    <w:rsid w:val="003E6B71"/>
    <w:rsid w:val="003E7AD1"/>
    <w:rsid w:val="003F0FCB"/>
    <w:rsid w:val="003F1C29"/>
    <w:rsid w:val="003F38CD"/>
    <w:rsid w:val="003F3C3F"/>
    <w:rsid w:val="003F5D5C"/>
    <w:rsid w:val="003F6706"/>
    <w:rsid w:val="003F7F35"/>
    <w:rsid w:val="003F7FB1"/>
    <w:rsid w:val="0040091C"/>
    <w:rsid w:val="004014FB"/>
    <w:rsid w:val="0040223A"/>
    <w:rsid w:val="00406469"/>
    <w:rsid w:val="00407769"/>
    <w:rsid w:val="004117E6"/>
    <w:rsid w:val="00411B61"/>
    <w:rsid w:val="004146E4"/>
    <w:rsid w:val="00414E80"/>
    <w:rsid w:val="00416E87"/>
    <w:rsid w:val="00422119"/>
    <w:rsid w:val="00422F49"/>
    <w:rsid w:val="00427349"/>
    <w:rsid w:val="004332B8"/>
    <w:rsid w:val="004339C7"/>
    <w:rsid w:val="004340C7"/>
    <w:rsid w:val="004346F8"/>
    <w:rsid w:val="00437FD8"/>
    <w:rsid w:val="0044231B"/>
    <w:rsid w:val="004435A9"/>
    <w:rsid w:val="0044473F"/>
    <w:rsid w:val="00445A6D"/>
    <w:rsid w:val="004460D3"/>
    <w:rsid w:val="00447CC3"/>
    <w:rsid w:val="00450106"/>
    <w:rsid w:val="0045183B"/>
    <w:rsid w:val="00451C7D"/>
    <w:rsid w:val="00452E57"/>
    <w:rsid w:val="00456489"/>
    <w:rsid w:val="00456D40"/>
    <w:rsid w:val="00457DED"/>
    <w:rsid w:val="00460551"/>
    <w:rsid w:val="00460723"/>
    <w:rsid w:val="00460C09"/>
    <w:rsid w:val="004616C3"/>
    <w:rsid w:val="00461C74"/>
    <w:rsid w:val="00462F1E"/>
    <w:rsid w:val="004641ED"/>
    <w:rsid w:val="00464ACD"/>
    <w:rsid w:val="00464ADE"/>
    <w:rsid w:val="0046694F"/>
    <w:rsid w:val="00467A3B"/>
    <w:rsid w:val="00471236"/>
    <w:rsid w:val="00471697"/>
    <w:rsid w:val="004727F3"/>
    <w:rsid w:val="0047285B"/>
    <w:rsid w:val="00475231"/>
    <w:rsid w:val="0047582B"/>
    <w:rsid w:val="00475DAC"/>
    <w:rsid w:val="004814D0"/>
    <w:rsid w:val="0048195F"/>
    <w:rsid w:val="00481A7E"/>
    <w:rsid w:val="00486071"/>
    <w:rsid w:val="004866E5"/>
    <w:rsid w:val="004900D9"/>
    <w:rsid w:val="00491362"/>
    <w:rsid w:val="00493035"/>
    <w:rsid w:val="00496810"/>
    <w:rsid w:val="004971BA"/>
    <w:rsid w:val="004A058B"/>
    <w:rsid w:val="004A1BCA"/>
    <w:rsid w:val="004A21E3"/>
    <w:rsid w:val="004A3A1A"/>
    <w:rsid w:val="004A4662"/>
    <w:rsid w:val="004A5B04"/>
    <w:rsid w:val="004A7950"/>
    <w:rsid w:val="004B0889"/>
    <w:rsid w:val="004B6EF1"/>
    <w:rsid w:val="004B6F1C"/>
    <w:rsid w:val="004C1D58"/>
    <w:rsid w:val="004C2E03"/>
    <w:rsid w:val="004C3A4B"/>
    <w:rsid w:val="004C7032"/>
    <w:rsid w:val="004D51B2"/>
    <w:rsid w:val="004D77F1"/>
    <w:rsid w:val="004E083C"/>
    <w:rsid w:val="004E0AC8"/>
    <w:rsid w:val="004E113D"/>
    <w:rsid w:val="004E172C"/>
    <w:rsid w:val="004E19F5"/>
    <w:rsid w:val="004E3796"/>
    <w:rsid w:val="004E5710"/>
    <w:rsid w:val="004E5761"/>
    <w:rsid w:val="004E5F14"/>
    <w:rsid w:val="004F057B"/>
    <w:rsid w:val="004F4074"/>
    <w:rsid w:val="004F480F"/>
    <w:rsid w:val="004F7D9B"/>
    <w:rsid w:val="004F7F71"/>
    <w:rsid w:val="005025EF"/>
    <w:rsid w:val="0050576F"/>
    <w:rsid w:val="005061EC"/>
    <w:rsid w:val="00511DF6"/>
    <w:rsid w:val="005133B4"/>
    <w:rsid w:val="00514728"/>
    <w:rsid w:val="00514F19"/>
    <w:rsid w:val="0051704F"/>
    <w:rsid w:val="0052087A"/>
    <w:rsid w:val="00520E56"/>
    <w:rsid w:val="00521050"/>
    <w:rsid w:val="005218DE"/>
    <w:rsid w:val="00522403"/>
    <w:rsid w:val="00523530"/>
    <w:rsid w:val="00523980"/>
    <w:rsid w:val="00523A4F"/>
    <w:rsid w:val="005242C5"/>
    <w:rsid w:val="005262F4"/>
    <w:rsid w:val="00526422"/>
    <w:rsid w:val="00526C5E"/>
    <w:rsid w:val="00527716"/>
    <w:rsid w:val="005318DF"/>
    <w:rsid w:val="00535B69"/>
    <w:rsid w:val="00541A61"/>
    <w:rsid w:val="00545208"/>
    <w:rsid w:val="00546A79"/>
    <w:rsid w:val="005471AC"/>
    <w:rsid w:val="00547EE0"/>
    <w:rsid w:val="0055194D"/>
    <w:rsid w:val="00552B37"/>
    <w:rsid w:val="0055613C"/>
    <w:rsid w:val="00560060"/>
    <w:rsid w:val="00560A6B"/>
    <w:rsid w:val="00561397"/>
    <w:rsid w:val="00562629"/>
    <w:rsid w:val="005632D7"/>
    <w:rsid w:val="0056567D"/>
    <w:rsid w:val="00565B29"/>
    <w:rsid w:val="00565EF1"/>
    <w:rsid w:val="00567BCE"/>
    <w:rsid w:val="005732C2"/>
    <w:rsid w:val="00575079"/>
    <w:rsid w:val="00576410"/>
    <w:rsid w:val="0057706D"/>
    <w:rsid w:val="00577083"/>
    <w:rsid w:val="00577EBE"/>
    <w:rsid w:val="005810A0"/>
    <w:rsid w:val="00581B58"/>
    <w:rsid w:val="005829DA"/>
    <w:rsid w:val="005852A7"/>
    <w:rsid w:val="00586777"/>
    <w:rsid w:val="00586FF1"/>
    <w:rsid w:val="005913F1"/>
    <w:rsid w:val="005928E7"/>
    <w:rsid w:val="005973C6"/>
    <w:rsid w:val="005A1891"/>
    <w:rsid w:val="005A2E09"/>
    <w:rsid w:val="005A3DC2"/>
    <w:rsid w:val="005A4717"/>
    <w:rsid w:val="005A4FBB"/>
    <w:rsid w:val="005A5C3C"/>
    <w:rsid w:val="005A69D3"/>
    <w:rsid w:val="005A78FF"/>
    <w:rsid w:val="005B0FE4"/>
    <w:rsid w:val="005B1907"/>
    <w:rsid w:val="005B3148"/>
    <w:rsid w:val="005B335D"/>
    <w:rsid w:val="005B6064"/>
    <w:rsid w:val="005C2CD2"/>
    <w:rsid w:val="005C2F26"/>
    <w:rsid w:val="005C48B4"/>
    <w:rsid w:val="005C5E39"/>
    <w:rsid w:val="005C6C16"/>
    <w:rsid w:val="005D2447"/>
    <w:rsid w:val="005D40F3"/>
    <w:rsid w:val="005D623E"/>
    <w:rsid w:val="005D6C4A"/>
    <w:rsid w:val="005E1D55"/>
    <w:rsid w:val="005E32CD"/>
    <w:rsid w:val="005E6674"/>
    <w:rsid w:val="005E6F0C"/>
    <w:rsid w:val="005E7690"/>
    <w:rsid w:val="005E7764"/>
    <w:rsid w:val="005F0849"/>
    <w:rsid w:val="005F0F7B"/>
    <w:rsid w:val="005F25D2"/>
    <w:rsid w:val="005F296B"/>
    <w:rsid w:val="005F3F18"/>
    <w:rsid w:val="005F504B"/>
    <w:rsid w:val="005F6C07"/>
    <w:rsid w:val="005F6F12"/>
    <w:rsid w:val="00600579"/>
    <w:rsid w:val="0060164B"/>
    <w:rsid w:val="006025AC"/>
    <w:rsid w:val="00602A6A"/>
    <w:rsid w:val="006032B2"/>
    <w:rsid w:val="006066C7"/>
    <w:rsid w:val="006100F2"/>
    <w:rsid w:val="00611587"/>
    <w:rsid w:val="0061288D"/>
    <w:rsid w:val="00613A49"/>
    <w:rsid w:val="00614D53"/>
    <w:rsid w:val="00616DAC"/>
    <w:rsid w:val="006206EF"/>
    <w:rsid w:val="00621671"/>
    <w:rsid w:val="00623584"/>
    <w:rsid w:val="006248D5"/>
    <w:rsid w:val="00625322"/>
    <w:rsid w:val="0062565D"/>
    <w:rsid w:val="006266C9"/>
    <w:rsid w:val="006278F2"/>
    <w:rsid w:val="00627937"/>
    <w:rsid w:val="00630020"/>
    <w:rsid w:val="006305B2"/>
    <w:rsid w:val="006310DB"/>
    <w:rsid w:val="0063177C"/>
    <w:rsid w:val="00631DB7"/>
    <w:rsid w:val="0063552B"/>
    <w:rsid w:val="00643CB0"/>
    <w:rsid w:val="00643E91"/>
    <w:rsid w:val="006446AB"/>
    <w:rsid w:val="006456EB"/>
    <w:rsid w:val="006518D7"/>
    <w:rsid w:val="0065237D"/>
    <w:rsid w:val="00656D22"/>
    <w:rsid w:val="00660493"/>
    <w:rsid w:val="00661882"/>
    <w:rsid w:val="00661F56"/>
    <w:rsid w:val="006668C7"/>
    <w:rsid w:val="006668E6"/>
    <w:rsid w:val="006706F7"/>
    <w:rsid w:val="006710E4"/>
    <w:rsid w:val="00673F8A"/>
    <w:rsid w:val="00674E7D"/>
    <w:rsid w:val="00675BD5"/>
    <w:rsid w:val="00676092"/>
    <w:rsid w:val="0067794F"/>
    <w:rsid w:val="00680959"/>
    <w:rsid w:val="006820B8"/>
    <w:rsid w:val="006820CB"/>
    <w:rsid w:val="00683EDB"/>
    <w:rsid w:val="00685F53"/>
    <w:rsid w:val="00686B41"/>
    <w:rsid w:val="00686FC5"/>
    <w:rsid w:val="0069196F"/>
    <w:rsid w:val="00691CB4"/>
    <w:rsid w:val="006927F5"/>
    <w:rsid w:val="00695A7D"/>
    <w:rsid w:val="00696EA9"/>
    <w:rsid w:val="00697743"/>
    <w:rsid w:val="00697A28"/>
    <w:rsid w:val="00697D27"/>
    <w:rsid w:val="006A0D67"/>
    <w:rsid w:val="006A2DCB"/>
    <w:rsid w:val="006A4786"/>
    <w:rsid w:val="006A501D"/>
    <w:rsid w:val="006A622D"/>
    <w:rsid w:val="006B13C8"/>
    <w:rsid w:val="006B294E"/>
    <w:rsid w:val="006B576F"/>
    <w:rsid w:val="006C03E6"/>
    <w:rsid w:val="006C04FD"/>
    <w:rsid w:val="006C07E8"/>
    <w:rsid w:val="006C0F92"/>
    <w:rsid w:val="006C1708"/>
    <w:rsid w:val="006C1C96"/>
    <w:rsid w:val="006C1CB2"/>
    <w:rsid w:val="006C52F1"/>
    <w:rsid w:val="006D0A51"/>
    <w:rsid w:val="006D1FCA"/>
    <w:rsid w:val="006D406F"/>
    <w:rsid w:val="006D5157"/>
    <w:rsid w:val="006E2647"/>
    <w:rsid w:val="006E2F5B"/>
    <w:rsid w:val="006E364D"/>
    <w:rsid w:val="006E5896"/>
    <w:rsid w:val="006E65D6"/>
    <w:rsid w:val="006E6E87"/>
    <w:rsid w:val="006E7CF6"/>
    <w:rsid w:val="006F120C"/>
    <w:rsid w:val="006F1FFB"/>
    <w:rsid w:val="006F390B"/>
    <w:rsid w:val="0070425F"/>
    <w:rsid w:val="007042C9"/>
    <w:rsid w:val="0070457F"/>
    <w:rsid w:val="00705E00"/>
    <w:rsid w:val="00706A9F"/>
    <w:rsid w:val="00712B72"/>
    <w:rsid w:val="00713328"/>
    <w:rsid w:val="007149D8"/>
    <w:rsid w:val="00715263"/>
    <w:rsid w:val="007165D4"/>
    <w:rsid w:val="00716853"/>
    <w:rsid w:val="00720C10"/>
    <w:rsid w:val="0072127C"/>
    <w:rsid w:val="00721AB6"/>
    <w:rsid w:val="0072424B"/>
    <w:rsid w:val="0072495A"/>
    <w:rsid w:val="00724A6C"/>
    <w:rsid w:val="00725DEB"/>
    <w:rsid w:val="00727697"/>
    <w:rsid w:val="00727B65"/>
    <w:rsid w:val="00727B94"/>
    <w:rsid w:val="00727DD4"/>
    <w:rsid w:val="00733FC4"/>
    <w:rsid w:val="00735C4B"/>
    <w:rsid w:val="00735D5C"/>
    <w:rsid w:val="00741B00"/>
    <w:rsid w:val="00743071"/>
    <w:rsid w:val="00745333"/>
    <w:rsid w:val="00746CCF"/>
    <w:rsid w:val="0074760C"/>
    <w:rsid w:val="007531ED"/>
    <w:rsid w:val="0075395A"/>
    <w:rsid w:val="0075478B"/>
    <w:rsid w:val="00755FCD"/>
    <w:rsid w:val="00757E09"/>
    <w:rsid w:val="00762799"/>
    <w:rsid w:val="007633BB"/>
    <w:rsid w:val="00763945"/>
    <w:rsid w:val="00764671"/>
    <w:rsid w:val="007665D6"/>
    <w:rsid w:val="00767F4D"/>
    <w:rsid w:val="007717D0"/>
    <w:rsid w:val="00771C23"/>
    <w:rsid w:val="00772275"/>
    <w:rsid w:val="007730D1"/>
    <w:rsid w:val="0077518C"/>
    <w:rsid w:val="00782042"/>
    <w:rsid w:val="0078263E"/>
    <w:rsid w:val="00782D21"/>
    <w:rsid w:val="00782D51"/>
    <w:rsid w:val="007832B4"/>
    <w:rsid w:val="00784434"/>
    <w:rsid w:val="007870FC"/>
    <w:rsid w:val="00793073"/>
    <w:rsid w:val="0079458A"/>
    <w:rsid w:val="007978BD"/>
    <w:rsid w:val="007A12D7"/>
    <w:rsid w:val="007A4C63"/>
    <w:rsid w:val="007A6E37"/>
    <w:rsid w:val="007B42F9"/>
    <w:rsid w:val="007B4AF0"/>
    <w:rsid w:val="007B5018"/>
    <w:rsid w:val="007B559B"/>
    <w:rsid w:val="007B61CE"/>
    <w:rsid w:val="007C1BB6"/>
    <w:rsid w:val="007C3126"/>
    <w:rsid w:val="007C5278"/>
    <w:rsid w:val="007C703D"/>
    <w:rsid w:val="007C7A07"/>
    <w:rsid w:val="007D25C1"/>
    <w:rsid w:val="007D3D09"/>
    <w:rsid w:val="007D4CF8"/>
    <w:rsid w:val="007D5A4B"/>
    <w:rsid w:val="007D6C25"/>
    <w:rsid w:val="007D765E"/>
    <w:rsid w:val="007E0062"/>
    <w:rsid w:val="007E1B00"/>
    <w:rsid w:val="007E5680"/>
    <w:rsid w:val="007E5A39"/>
    <w:rsid w:val="007E7A8A"/>
    <w:rsid w:val="007E7FEB"/>
    <w:rsid w:val="007F0548"/>
    <w:rsid w:val="007F094F"/>
    <w:rsid w:val="007F308F"/>
    <w:rsid w:val="007F3C0D"/>
    <w:rsid w:val="007F4240"/>
    <w:rsid w:val="007F5FA5"/>
    <w:rsid w:val="007F7585"/>
    <w:rsid w:val="0080265A"/>
    <w:rsid w:val="00802946"/>
    <w:rsid w:val="0080450F"/>
    <w:rsid w:val="00804B22"/>
    <w:rsid w:val="00805141"/>
    <w:rsid w:val="008055E1"/>
    <w:rsid w:val="00805F44"/>
    <w:rsid w:val="00807AE2"/>
    <w:rsid w:val="008113BA"/>
    <w:rsid w:val="00812605"/>
    <w:rsid w:val="00812E94"/>
    <w:rsid w:val="00812F5F"/>
    <w:rsid w:val="008131AE"/>
    <w:rsid w:val="0081343C"/>
    <w:rsid w:val="008152F1"/>
    <w:rsid w:val="00815A51"/>
    <w:rsid w:val="00816EA5"/>
    <w:rsid w:val="0082093F"/>
    <w:rsid w:val="00821D4D"/>
    <w:rsid w:val="00822886"/>
    <w:rsid w:val="00824734"/>
    <w:rsid w:val="008250B8"/>
    <w:rsid w:val="00825345"/>
    <w:rsid w:val="0082534F"/>
    <w:rsid w:val="00826778"/>
    <w:rsid w:val="00826B09"/>
    <w:rsid w:val="008279B6"/>
    <w:rsid w:val="008310B4"/>
    <w:rsid w:val="00834A89"/>
    <w:rsid w:val="0083629C"/>
    <w:rsid w:val="008375F6"/>
    <w:rsid w:val="008402BB"/>
    <w:rsid w:val="008402CB"/>
    <w:rsid w:val="008416FF"/>
    <w:rsid w:val="0084624F"/>
    <w:rsid w:val="008473B1"/>
    <w:rsid w:val="008504CD"/>
    <w:rsid w:val="00850D06"/>
    <w:rsid w:val="0085378E"/>
    <w:rsid w:val="00855C79"/>
    <w:rsid w:val="00855C8E"/>
    <w:rsid w:val="0086079B"/>
    <w:rsid w:val="00861B6B"/>
    <w:rsid w:val="00862231"/>
    <w:rsid w:val="008648E2"/>
    <w:rsid w:val="008649D3"/>
    <w:rsid w:val="008653EA"/>
    <w:rsid w:val="0086620C"/>
    <w:rsid w:val="0086710B"/>
    <w:rsid w:val="0087093D"/>
    <w:rsid w:val="00870F79"/>
    <w:rsid w:val="008726C8"/>
    <w:rsid w:val="00872BB8"/>
    <w:rsid w:val="00873094"/>
    <w:rsid w:val="008732CB"/>
    <w:rsid w:val="00874C4B"/>
    <w:rsid w:val="00875027"/>
    <w:rsid w:val="0087572E"/>
    <w:rsid w:val="008757D9"/>
    <w:rsid w:val="008761A9"/>
    <w:rsid w:val="008773FD"/>
    <w:rsid w:val="00880D03"/>
    <w:rsid w:val="00882CD9"/>
    <w:rsid w:val="008847C8"/>
    <w:rsid w:val="008848BE"/>
    <w:rsid w:val="00885280"/>
    <w:rsid w:val="0089014C"/>
    <w:rsid w:val="008902C8"/>
    <w:rsid w:val="008921B1"/>
    <w:rsid w:val="00893EF6"/>
    <w:rsid w:val="008A0CA6"/>
    <w:rsid w:val="008A152F"/>
    <w:rsid w:val="008A167D"/>
    <w:rsid w:val="008A2A6C"/>
    <w:rsid w:val="008A344F"/>
    <w:rsid w:val="008A350C"/>
    <w:rsid w:val="008A4045"/>
    <w:rsid w:val="008A4B0E"/>
    <w:rsid w:val="008A6F27"/>
    <w:rsid w:val="008B1550"/>
    <w:rsid w:val="008B3618"/>
    <w:rsid w:val="008B3C59"/>
    <w:rsid w:val="008B3F54"/>
    <w:rsid w:val="008B443A"/>
    <w:rsid w:val="008C0DB4"/>
    <w:rsid w:val="008C3A12"/>
    <w:rsid w:val="008C5375"/>
    <w:rsid w:val="008C56B0"/>
    <w:rsid w:val="008C65A4"/>
    <w:rsid w:val="008D0CF9"/>
    <w:rsid w:val="008D1F5B"/>
    <w:rsid w:val="008D3F8D"/>
    <w:rsid w:val="008D64C0"/>
    <w:rsid w:val="008D6EE2"/>
    <w:rsid w:val="008D772C"/>
    <w:rsid w:val="008D77F8"/>
    <w:rsid w:val="008E18A0"/>
    <w:rsid w:val="008E254C"/>
    <w:rsid w:val="008E41C4"/>
    <w:rsid w:val="008E5094"/>
    <w:rsid w:val="008E69F4"/>
    <w:rsid w:val="008E6AF4"/>
    <w:rsid w:val="008E7571"/>
    <w:rsid w:val="008E798C"/>
    <w:rsid w:val="008F0195"/>
    <w:rsid w:val="008F0353"/>
    <w:rsid w:val="008F21BF"/>
    <w:rsid w:val="008F49B1"/>
    <w:rsid w:val="008F5569"/>
    <w:rsid w:val="008F7088"/>
    <w:rsid w:val="00900006"/>
    <w:rsid w:val="00900DEC"/>
    <w:rsid w:val="00901780"/>
    <w:rsid w:val="00901BD6"/>
    <w:rsid w:val="00903379"/>
    <w:rsid w:val="0090360A"/>
    <w:rsid w:val="0090668C"/>
    <w:rsid w:val="0090769C"/>
    <w:rsid w:val="00910687"/>
    <w:rsid w:val="00910FD0"/>
    <w:rsid w:val="009122C6"/>
    <w:rsid w:val="00913144"/>
    <w:rsid w:val="00915C88"/>
    <w:rsid w:val="009179D7"/>
    <w:rsid w:val="00920E9F"/>
    <w:rsid w:val="00922BB5"/>
    <w:rsid w:val="009232B9"/>
    <w:rsid w:val="00924BC7"/>
    <w:rsid w:val="009255A3"/>
    <w:rsid w:val="0092671F"/>
    <w:rsid w:val="009273F5"/>
    <w:rsid w:val="0093007B"/>
    <w:rsid w:val="00930827"/>
    <w:rsid w:val="00932E29"/>
    <w:rsid w:val="0093747E"/>
    <w:rsid w:val="00946279"/>
    <w:rsid w:val="009462B3"/>
    <w:rsid w:val="00950030"/>
    <w:rsid w:val="00951BC8"/>
    <w:rsid w:val="00951D70"/>
    <w:rsid w:val="009527FA"/>
    <w:rsid w:val="00954A57"/>
    <w:rsid w:val="00954DC8"/>
    <w:rsid w:val="0095512E"/>
    <w:rsid w:val="00955FF8"/>
    <w:rsid w:val="009645AF"/>
    <w:rsid w:val="009666CA"/>
    <w:rsid w:val="00967638"/>
    <w:rsid w:val="00967F5E"/>
    <w:rsid w:val="0097107B"/>
    <w:rsid w:val="009716B5"/>
    <w:rsid w:val="009719F4"/>
    <w:rsid w:val="00971FAC"/>
    <w:rsid w:val="0097310C"/>
    <w:rsid w:val="00973DFC"/>
    <w:rsid w:val="009743A1"/>
    <w:rsid w:val="0097461D"/>
    <w:rsid w:val="00974CCE"/>
    <w:rsid w:val="009800BF"/>
    <w:rsid w:val="00980354"/>
    <w:rsid w:val="009813CF"/>
    <w:rsid w:val="00982490"/>
    <w:rsid w:val="00985D11"/>
    <w:rsid w:val="009861BC"/>
    <w:rsid w:val="00986CAA"/>
    <w:rsid w:val="00987755"/>
    <w:rsid w:val="00987BFB"/>
    <w:rsid w:val="00990341"/>
    <w:rsid w:val="0099040B"/>
    <w:rsid w:val="00990F61"/>
    <w:rsid w:val="00991ABC"/>
    <w:rsid w:val="0099212E"/>
    <w:rsid w:val="00995135"/>
    <w:rsid w:val="009952B5"/>
    <w:rsid w:val="00997BB1"/>
    <w:rsid w:val="009A08B9"/>
    <w:rsid w:val="009A162F"/>
    <w:rsid w:val="009A4191"/>
    <w:rsid w:val="009A779F"/>
    <w:rsid w:val="009B3093"/>
    <w:rsid w:val="009B411D"/>
    <w:rsid w:val="009B4A8B"/>
    <w:rsid w:val="009B4ECF"/>
    <w:rsid w:val="009B5606"/>
    <w:rsid w:val="009B7E3A"/>
    <w:rsid w:val="009C0894"/>
    <w:rsid w:val="009C0F30"/>
    <w:rsid w:val="009C0F6B"/>
    <w:rsid w:val="009C4455"/>
    <w:rsid w:val="009C59B4"/>
    <w:rsid w:val="009C5BA2"/>
    <w:rsid w:val="009D0AFD"/>
    <w:rsid w:val="009D4AD1"/>
    <w:rsid w:val="009D5E37"/>
    <w:rsid w:val="009D5ECC"/>
    <w:rsid w:val="009E047A"/>
    <w:rsid w:val="009E04CA"/>
    <w:rsid w:val="009E24FA"/>
    <w:rsid w:val="009E2C70"/>
    <w:rsid w:val="009E34B6"/>
    <w:rsid w:val="009E3B3A"/>
    <w:rsid w:val="009E6241"/>
    <w:rsid w:val="009E6D04"/>
    <w:rsid w:val="009E7274"/>
    <w:rsid w:val="009E7411"/>
    <w:rsid w:val="009E7728"/>
    <w:rsid w:val="009E7FEE"/>
    <w:rsid w:val="009F027C"/>
    <w:rsid w:val="009F14B4"/>
    <w:rsid w:val="009F1EF7"/>
    <w:rsid w:val="009F44CA"/>
    <w:rsid w:val="009F5D1E"/>
    <w:rsid w:val="009F6085"/>
    <w:rsid w:val="009F64B4"/>
    <w:rsid w:val="009F6753"/>
    <w:rsid w:val="009F68E6"/>
    <w:rsid w:val="009F6EA1"/>
    <w:rsid w:val="00A00115"/>
    <w:rsid w:val="00A01454"/>
    <w:rsid w:val="00A021B7"/>
    <w:rsid w:val="00A06CE7"/>
    <w:rsid w:val="00A0712F"/>
    <w:rsid w:val="00A12FEB"/>
    <w:rsid w:val="00A13829"/>
    <w:rsid w:val="00A13CE3"/>
    <w:rsid w:val="00A15EF2"/>
    <w:rsid w:val="00A16D4A"/>
    <w:rsid w:val="00A26D43"/>
    <w:rsid w:val="00A27320"/>
    <w:rsid w:val="00A328F2"/>
    <w:rsid w:val="00A330D3"/>
    <w:rsid w:val="00A33AAE"/>
    <w:rsid w:val="00A34E76"/>
    <w:rsid w:val="00A34FE3"/>
    <w:rsid w:val="00A41832"/>
    <w:rsid w:val="00A42CEF"/>
    <w:rsid w:val="00A42E60"/>
    <w:rsid w:val="00A4623D"/>
    <w:rsid w:val="00A46C1E"/>
    <w:rsid w:val="00A4735B"/>
    <w:rsid w:val="00A504CE"/>
    <w:rsid w:val="00A52335"/>
    <w:rsid w:val="00A529AB"/>
    <w:rsid w:val="00A529D3"/>
    <w:rsid w:val="00A52A6A"/>
    <w:rsid w:val="00A6092C"/>
    <w:rsid w:val="00A60EC7"/>
    <w:rsid w:val="00A62CF4"/>
    <w:rsid w:val="00A62D88"/>
    <w:rsid w:val="00A62E7D"/>
    <w:rsid w:val="00A64715"/>
    <w:rsid w:val="00A65A89"/>
    <w:rsid w:val="00A65B7E"/>
    <w:rsid w:val="00A66318"/>
    <w:rsid w:val="00A66D66"/>
    <w:rsid w:val="00A7008D"/>
    <w:rsid w:val="00A71054"/>
    <w:rsid w:val="00A71630"/>
    <w:rsid w:val="00A71AC7"/>
    <w:rsid w:val="00A72943"/>
    <w:rsid w:val="00A72DCD"/>
    <w:rsid w:val="00A72FCE"/>
    <w:rsid w:val="00A8052D"/>
    <w:rsid w:val="00A813B3"/>
    <w:rsid w:val="00A83881"/>
    <w:rsid w:val="00A872C9"/>
    <w:rsid w:val="00A87A55"/>
    <w:rsid w:val="00A921C5"/>
    <w:rsid w:val="00A92B0D"/>
    <w:rsid w:val="00A93722"/>
    <w:rsid w:val="00A93E17"/>
    <w:rsid w:val="00A95078"/>
    <w:rsid w:val="00A9682E"/>
    <w:rsid w:val="00A97D82"/>
    <w:rsid w:val="00AA0A82"/>
    <w:rsid w:val="00AA0F3C"/>
    <w:rsid w:val="00AA2D23"/>
    <w:rsid w:val="00AA4BEA"/>
    <w:rsid w:val="00AA4DCD"/>
    <w:rsid w:val="00AA5841"/>
    <w:rsid w:val="00AA5848"/>
    <w:rsid w:val="00AA7BA4"/>
    <w:rsid w:val="00AB0C71"/>
    <w:rsid w:val="00AB4018"/>
    <w:rsid w:val="00AB5E61"/>
    <w:rsid w:val="00AB78FD"/>
    <w:rsid w:val="00AB7C5F"/>
    <w:rsid w:val="00AB7C80"/>
    <w:rsid w:val="00AC11BF"/>
    <w:rsid w:val="00AC4297"/>
    <w:rsid w:val="00AC5126"/>
    <w:rsid w:val="00AC6402"/>
    <w:rsid w:val="00AC672F"/>
    <w:rsid w:val="00AC6C17"/>
    <w:rsid w:val="00AD04B5"/>
    <w:rsid w:val="00AD258C"/>
    <w:rsid w:val="00AD2D38"/>
    <w:rsid w:val="00AD343F"/>
    <w:rsid w:val="00AD359E"/>
    <w:rsid w:val="00AD5650"/>
    <w:rsid w:val="00AD752D"/>
    <w:rsid w:val="00AE1A12"/>
    <w:rsid w:val="00AE2BA8"/>
    <w:rsid w:val="00AE3C4E"/>
    <w:rsid w:val="00AE4909"/>
    <w:rsid w:val="00AE5D8A"/>
    <w:rsid w:val="00AE62C4"/>
    <w:rsid w:val="00AE7298"/>
    <w:rsid w:val="00AE762E"/>
    <w:rsid w:val="00AF0C68"/>
    <w:rsid w:val="00AF0E71"/>
    <w:rsid w:val="00AF19A2"/>
    <w:rsid w:val="00AF1BBE"/>
    <w:rsid w:val="00AF2D1E"/>
    <w:rsid w:val="00AF2DE9"/>
    <w:rsid w:val="00AF33CA"/>
    <w:rsid w:val="00AF34D0"/>
    <w:rsid w:val="00AF3913"/>
    <w:rsid w:val="00AF3D35"/>
    <w:rsid w:val="00AF4E85"/>
    <w:rsid w:val="00B00449"/>
    <w:rsid w:val="00B005C1"/>
    <w:rsid w:val="00B01162"/>
    <w:rsid w:val="00B02D27"/>
    <w:rsid w:val="00B04E4A"/>
    <w:rsid w:val="00B0648D"/>
    <w:rsid w:val="00B11DBA"/>
    <w:rsid w:val="00B14902"/>
    <w:rsid w:val="00B16C98"/>
    <w:rsid w:val="00B17A81"/>
    <w:rsid w:val="00B17F7A"/>
    <w:rsid w:val="00B20765"/>
    <w:rsid w:val="00B21CCC"/>
    <w:rsid w:val="00B242D7"/>
    <w:rsid w:val="00B262AD"/>
    <w:rsid w:val="00B30B3A"/>
    <w:rsid w:val="00B4023E"/>
    <w:rsid w:val="00B4179D"/>
    <w:rsid w:val="00B44387"/>
    <w:rsid w:val="00B44EC6"/>
    <w:rsid w:val="00B45909"/>
    <w:rsid w:val="00B45A92"/>
    <w:rsid w:val="00B46CE5"/>
    <w:rsid w:val="00B477CA"/>
    <w:rsid w:val="00B521C7"/>
    <w:rsid w:val="00B52306"/>
    <w:rsid w:val="00B52B33"/>
    <w:rsid w:val="00B52EF4"/>
    <w:rsid w:val="00B54C0C"/>
    <w:rsid w:val="00B6047A"/>
    <w:rsid w:val="00B611C1"/>
    <w:rsid w:val="00B6436B"/>
    <w:rsid w:val="00B65173"/>
    <w:rsid w:val="00B65EB5"/>
    <w:rsid w:val="00B66826"/>
    <w:rsid w:val="00B66A05"/>
    <w:rsid w:val="00B70CD1"/>
    <w:rsid w:val="00B70F5A"/>
    <w:rsid w:val="00B70FA7"/>
    <w:rsid w:val="00B71344"/>
    <w:rsid w:val="00B71826"/>
    <w:rsid w:val="00B71C71"/>
    <w:rsid w:val="00B734FD"/>
    <w:rsid w:val="00B7584A"/>
    <w:rsid w:val="00B806CA"/>
    <w:rsid w:val="00B80A36"/>
    <w:rsid w:val="00B8129D"/>
    <w:rsid w:val="00B819C6"/>
    <w:rsid w:val="00B82F4E"/>
    <w:rsid w:val="00B83866"/>
    <w:rsid w:val="00B84460"/>
    <w:rsid w:val="00B871C5"/>
    <w:rsid w:val="00B90101"/>
    <w:rsid w:val="00B91726"/>
    <w:rsid w:val="00B9234F"/>
    <w:rsid w:val="00B95DDA"/>
    <w:rsid w:val="00B96984"/>
    <w:rsid w:val="00B97F4E"/>
    <w:rsid w:val="00BA0C1D"/>
    <w:rsid w:val="00BA0E74"/>
    <w:rsid w:val="00BA15F9"/>
    <w:rsid w:val="00BA300E"/>
    <w:rsid w:val="00BA48BC"/>
    <w:rsid w:val="00BA5B8A"/>
    <w:rsid w:val="00BA7875"/>
    <w:rsid w:val="00BB00DA"/>
    <w:rsid w:val="00BB32B5"/>
    <w:rsid w:val="00BB3C44"/>
    <w:rsid w:val="00BB5153"/>
    <w:rsid w:val="00BB63EA"/>
    <w:rsid w:val="00BB6E59"/>
    <w:rsid w:val="00BC1FC5"/>
    <w:rsid w:val="00BC2C8B"/>
    <w:rsid w:val="00BC354C"/>
    <w:rsid w:val="00BC36BB"/>
    <w:rsid w:val="00BC3B6F"/>
    <w:rsid w:val="00BC5031"/>
    <w:rsid w:val="00BC514E"/>
    <w:rsid w:val="00BC6277"/>
    <w:rsid w:val="00BD1193"/>
    <w:rsid w:val="00BD2164"/>
    <w:rsid w:val="00BD370E"/>
    <w:rsid w:val="00BD3CE0"/>
    <w:rsid w:val="00BD6ACC"/>
    <w:rsid w:val="00BE04D5"/>
    <w:rsid w:val="00BE101E"/>
    <w:rsid w:val="00BE4234"/>
    <w:rsid w:val="00BE560B"/>
    <w:rsid w:val="00BE5FC4"/>
    <w:rsid w:val="00BE606C"/>
    <w:rsid w:val="00BE696B"/>
    <w:rsid w:val="00BF201A"/>
    <w:rsid w:val="00BF6C14"/>
    <w:rsid w:val="00C003F3"/>
    <w:rsid w:val="00C01C3C"/>
    <w:rsid w:val="00C02511"/>
    <w:rsid w:val="00C031CB"/>
    <w:rsid w:val="00C03E73"/>
    <w:rsid w:val="00C05017"/>
    <w:rsid w:val="00C057C7"/>
    <w:rsid w:val="00C106D7"/>
    <w:rsid w:val="00C1105C"/>
    <w:rsid w:val="00C111CA"/>
    <w:rsid w:val="00C11382"/>
    <w:rsid w:val="00C140E0"/>
    <w:rsid w:val="00C14DD6"/>
    <w:rsid w:val="00C205E9"/>
    <w:rsid w:val="00C22157"/>
    <w:rsid w:val="00C23504"/>
    <w:rsid w:val="00C3035A"/>
    <w:rsid w:val="00C30910"/>
    <w:rsid w:val="00C3462F"/>
    <w:rsid w:val="00C34ECD"/>
    <w:rsid w:val="00C351F2"/>
    <w:rsid w:val="00C36C21"/>
    <w:rsid w:val="00C43A3B"/>
    <w:rsid w:val="00C45C4D"/>
    <w:rsid w:val="00C507F7"/>
    <w:rsid w:val="00C54F4E"/>
    <w:rsid w:val="00C56915"/>
    <w:rsid w:val="00C60D6B"/>
    <w:rsid w:val="00C624E9"/>
    <w:rsid w:val="00C62913"/>
    <w:rsid w:val="00C62DF7"/>
    <w:rsid w:val="00C6346E"/>
    <w:rsid w:val="00C636DB"/>
    <w:rsid w:val="00C63A3E"/>
    <w:rsid w:val="00C65C04"/>
    <w:rsid w:val="00C67E3A"/>
    <w:rsid w:val="00C723C7"/>
    <w:rsid w:val="00C73316"/>
    <w:rsid w:val="00C73A9D"/>
    <w:rsid w:val="00C76A2C"/>
    <w:rsid w:val="00C77894"/>
    <w:rsid w:val="00C83611"/>
    <w:rsid w:val="00C8662E"/>
    <w:rsid w:val="00C87D2D"/>
    <w:rsid w:val="00C91C06"/>
    <w:rsid w:val="00C93108"/>
    <w:rsid w:val="00C9413D"/>
    <w:rsid w:val="00C97E03"/>
    <w:rsid w:val="00CA0426"/>
    <w:rsid w:val="00CA0608"/>
    <w:rsid w:val="00CA241C"/>
    <w:rsid w:val="00CA45E7"/>
    <w:rsid w:val="00CA5315"/>
    <w:rsid w:val="00CA541C"/>
    <w:rsid w:val="00CA6388"/>
    <w:rsid w:val="00CA7C44"/>
    <w:rsid w:val="00CB03D0"/>
    <w:rsid w:val="00CB0F34"/>
    <w:rsid w:val="00CB0F73"/>
    <w:rsid w:val="00CB1AC1"/>
    <w:rsid w:val="00CB22BF"/>
    <w:rsid w:val="00CB5AE8"/>
    <w:rsid w:val="00CB5E06"/>
    <w:rsid w:val="00CB5EF1"/>
    <w:rsid w:val="00CB7740"/>
    <w:rsid w:val="00CC14AB"/>
    <w:rsid w:val="00CC217B"/>
    <w:rsid w:val="00CC3D48"/>
    <w:rsid w:val="00CC5956"/>
    <w:rsid w:val="00CC707C"/>
    <w:rsid w:val="00CC7F78"/>
    <w:rsid w:val="00CD0AF6"/>
    <w:rsid w:val="00CD0CF6"/>
    <w:rsid w:val="00CD1043"/>
    <w:rsid w:val="00CD1F4C"/>
    <w:rsid w:val="00CD2ACD"/>
    <w:rsid w:val="00CD3BC7"/>
    <w:rsid w:val="00CD7135"/>
    <w:rsid w:val="00CD7DCB"/>
    <w:rsid w:val="00CE4137"/>
    <w:rsid w:val="00CE5212"/>
    <w:rsid w:val="00CE597A"/>
    <w:rsid w:val="00CF10D6"/>
    <w:rsid w:val="00CF1F58"/>
    <w:rsid w:val="00CF3F93"/>
    <w:rsid w:val="00CF7365"/>
    <w:rsid w:val="00D026A9"/>
    <w:rsid w:val="00D034B6"/>
    <w:rsid w:val="00D0405A"/>
    <w:rsid w:val="00D0573F"/>
    <w:rsid w:val="00D065F0"/>
    <w:rsid w:val="00D12F9C"/>
    <w:rsid w:val="00D13E80"/>
    <w:rsid w:val="00D159ED"/>
    <w:rsid w:val="00D15E13"/>
    <w:rsid w:val="00D162B7"/>
    <w:rsid w:val="00D17BE2"/>
    <w:rsid w:val="00D17F18"/>
    <w:rsid w:val="00D2156E"/>
    <w:rsid w:val="00D22406"/>
    <w:rsid w:val="00D23A71"/>
    <w:rsid w:val="00D23C44"/>
    <w:rsid w:val="00D23F7C"/>
    <w:rsid w:val="00D241C7"/>
    <w:rsid w:val="00D25625"/>
    <w:rsid w:val="00D25C19"/>
    <w:rsid w:val="00D26FA4"/>
    <w:rsid w:val="00D314DE"/>
    <w:rsid w:val="00D31AFD"/>
    <w:rsid w:val="00D31EEA"/>
    <w:rsid w:val="00D33555"/>
    <w:rsid w:val="00D34CE5"/>
    <w:rsid w:val="00D354D7"/>
    <w:rsid w:val="00D37905"/>
    <w:rsid w:val="00D46B33"/>
    <w:rsid w:val="00D473AD"/>
    <w:rsid w:val="00D47A16"/>
    <w:rsid w:val="00D5011A"/>
    <w:rsid w:val="00D5092C"/>
    <w:rsid w:val="00D5661A"/>
    <w:rsid w:val="00D5793D"/>
    <w:rsid w:val="00D61D6B"/>
    <w:rsid w:val="00D623CE"/>
    <w:rsid w:val="00D643C1"/>
    <w:rsid w:val="00D66B0B"/>
    <w:rsid w:val="00D67C1C"/>
    <w:rsid w:val="00D71627"/>
    <w:rsid w:val="00D73447"/>
    <w:rsid w:val="00D73966"/>
    <w:rsid w:val="00D73E91"/>
    <w:rsid w:val="00D760D6"/>
    <w:rsid w:val="00D7633E"/>
    <w:rsid w:val="00D834EF"/>
    <w:rsid w:val="00D84125"/>
    <w:rsid w:val="00D84F93"/>
    <w:rsid w:val="00D87DC8"/>
    <w:rsid w:val="00D90921"/>
    <w:rsid w:val="00D94CFC"/>
    <w:rsid w:val="00DA1EE4"/>
    <w:rsid w:val="00DA2A98"/>
    <w:rsid w:val="00DA5B0A"/>
    <w:rsid w:val="00DA6739"/>
    <w:rsid w:val="00DA7573"/>
    <w:rsid w:val="00DA7820"/>
    <w:rsid w:val="00DA7B50"/>
    <w:rsid w:val="00DB04B2"/>
    <w:rsid w:val="00DB1DBC"/>
    <w:rsid w:val="00DB25C8"/>
    <w:rsid w:val="00DB2971"/>
    <w:rsid w:val="00DB511A"/>
    <w:rsid w:val="00DB52C6"/>
    <w:rsid w:val="00DB74EE"/>
    <w:rsid w:val="00DB7BB6"/>
    <w:rsid w:val="00DC16C6"/>
    <w:rsid w:val="00DC32B3"/>
    <w:rsid w:val="00DC36A4"/>
    <w:rsid w:val="00DC435B"/>
    <w:rsid w:val="00DC43F5"/>
    <w:rsid w:val="00DC7112"/>
    <w:rsid w:val="00DD0424"/>
    <w:rsid w:val="00DD225B"/>
    <w:rsid w:val="00DD2303"/>
    <w:rsid w:val="00DD3908"/>
    <w:rsid w:val="00DD5455"/>
    <w:rsid w:val="00DD660F"/>
    <w:rsid w:val="00DD7ECD"/>
    <w:rsid w:val="00DE20E5"/>
    <w:rsid w:val="00DE2779"/>
    <w:rsid w:val="00DE33B6"/>
    <w:rsid w:val="00DE3F51"/>
    <w:rsid w:val="00DE42FD"/>
    <w:rsid w:val="00DE4CA4"/>
    <w:rsid w:val="00DE5F12"/>
    <w:rsid w:val="00DE7528"/>
    <w:rsid w:val="00DF02F7"/>
    <w:rsid w:val="00DF2787"/>
    <w:rsid w:val="00DF2F79"/>
    <w:rsid w:val="00DF3462"/>
    <w:rsid w:val="00DF6173"/>
    <w:rsid w:val="00DF62EB"/>
    <w:rsid w:val="00DF6B8C"/>
    <w:rsid w:val="00DF7B0F"/>
    <w:rsid w:val="00E01124"/>
    <w:rsid w:val="00E05C57"/>
    <w:rsid w:val="00E05CF6"/>
    <w:rsid w:val="00E102F4"/>
    <w:rsid w:val="00E112E3"/>
    <w:rsid w:val="00E1549A"/>
    <w:rsid w:val="00E17255"/>
    <w:rsid w:val="00E17E2D"/>
    <w:rsid w:val="00E203CD"/>
    <w:rsid w:val="00E20957"/>
    <w:rsid w:val="00E21CB6"/>
    <w:rsid w:val="00E22919"/>
    <w:rsid w:val="00E22C3B"/>
    <w:rsid w:val="00E27D61"/>
    <w:rsid w:val="00E31773"/>
    <w:rsid w:val="00E3645B"/>
    <w:rsid w:val="00E367E9"/>
    <w:rsid w:val="00E36B23"/>
    <w:rsid w:val="00E375D8"/>
    <w:rsid w:val="00E37F02"/>
    <w:rsid w:val="00E40C84"/>
    <w:rsid w:val="00E412AE"/>
    <w:rsid w:val="00E45409"/>
    <w:rsid w:val="00E45A50"/>
    <w:rsid w:val="00E462C1"/>
    <w:rsid w:val="00E46D83"/>
    <w:rsid w:val="00E46DD5"/>
    <w:rsid w:val="00E47D98"/>
    <w:rsid w:val="00E50919"/>
    <w:rsid w:val="00E5205B"/>
    <w:rsid w:val="00E52C4A"/>
    <w:rsid w:val="00E53250"/>
    <w:rsid w:val="00E5405F"/>
    <w:rsid w:val="00E543A3"/>
    <w:rsid w:val="00E54849"/>
    <w:rsid w:val="00E54D20"/>
    <w:rsid w:val="00E55D1F"/>
    <w:rsid w:val="00E569B9"/>
    <w:rsid w:val="00E6034C"/>
    <w:rsid w:val="00E617B8"/>
    <w:rsid w:val="00E63B45"/>
    <w:rsid w:val="00E6480E"/>
    <w:rsid w:val="00E64CD3"/>
    <w:rsid w:val="00E664A3"/>
    <w:rsid w:val="00E7187F"/>
    <w:rsid w:val="00E730A7"/>
    <w:rsid w:val="00E73F41"/>
    <w:rsid w:val="00E73FC3"/>
    <w:rsid w:val="00E75B8C"/>
    <w:rsid w:val="00E77538"/>
    <w:rsid w:val="00E82423"/>
    <w:rsid w:val="00E8251C"/>
    <w:rsid w:val="00E84188"/>
    <w:rsid w:val="00E84F5D"/>
    <w:rsid w:val="00E92535"/>
    <w:rsid w:val="00E92B01"/>
    <w:rsid w:val="00E92DAF"/>
    <w:rsid w:val="00E94ACB"/>
    <w:rsid w:val="00E9548D"/>
    <w:rsid w:val="00E965DE"/>
    <w:rsid w:val="00E96DBE"/>
    <w:rsid w:val="00E97734"/>
    <w:rsid w:val="00EA008C"/>
    <w:rsid w:val="00EA1C74"/>
    <w:rsid w:val="00EA25CA"/>
    <w:rsid w:val="00EA52E4"/>
    <w:rsid w:val="00EA55A9"/>
    <w:rsid w:val="00EA7564"/>
    <w:rsid w:val="00EA7C49"/>
    <w:rsid w:val="00EB04EA"/>
    <w:rsid w:val="00EB092F"/>
    <w:rsid w:val="00EB1D00"/>
    <w:rsid w:val="00EB2FAD"/>
    <w:rsid w:val="00EB30F5"/>
    <w:rsid w:val="00EB7088"/>
    <w:rsid w:val="00EC0949"/>
    <w:rsid w:val="00EC0EBF"/>
    <w:rsid w:val="00EC2A23"/>
    <w:rsid w:val="00EC2F0F"/>
    <w:rsid w:val="00EC3840"/>
    <w:rsid w:val="00EC60EB"/>
    <w:rsid w:val="00EC7733"/>
    <w:rsid w:val="00EC7F3E"/>
    <w:rsid w:val="00ED1639"/>
    <w:rsid w:val="00ED2568"/>
    <w:rsid w:val="00ED5EAD"/>
    <w:rsid w:val="00ED6072"/>
    <w:rsid w:val="00ED70A8"/>
    <w:rsid w:val="00ED7400"/>
    <w:rsid w:val="00ED7DA5"/>
    <w:rsid w:val="00EE0886"/>
    <w:rsid w:val="00EE0CBC"/>
    <w:rsid w:val="00EE263E"/>
    <w:rsid w:val="00EE5252"/>
    <w:rsid w:val="00EE5BAF"/>
    <w:rsid w:val="00EF0570"/>
    <w:rsid w:val="00EF49C8"/>
    <w:rsid w:val="00EF4B81"/>
    <w:rsid w:val="00EF7BCF"/>
    <w:rsid w:val="00EF7DB1"/>
    <w:rsid w:val="00F007FB"/>
    <w:rsid w:val="00F01DBD"/>
    <w:rsid w:val="00F02F0B"/>
    <w:rsid w:val="00F0473F"/>
    <w:rsid w:val="00F0498D"/>
    <w:rsid w:val="00F05021"/>
    <w:rsid w:val="00F066C3"/>
    <w:rsid w:val="00F066EA"/>
    <w:rsid w:val="00F067E0"/>
    <w:rsid w:val="00F07FC8"/>
    <w:rsid w:val="00F1042A"/>
    <w:rsid w:val="00F10B08"/>
    <w:rsid w:val="00F11CA4"/>
    <w:rsid w:val="00F12571"/>
    <w:rsid w:val="00F12A20"/>
    <w:rsid w:val="00F1412B"/>
    <w:rsid w:val="00F147E4"/>
    <w:rsid w:val="00F14AC6"/>
    <w:rsid w:val="00F178FB"/>
    <w:rsid w:val="00F20DC2"/>
    <w:rsid w:val="00F220F5"/>
    <w:rsid w:val="00F24BA5"/>
    <w:rsid w:val="00F260E7"/>
    <w:rsid w:val="00F2688F"/>
    <w:rsid w:val="00F26CE4"/>
    <w:rsid w:val="00F2724C"/>
    <w:rsid w:val="00F278AD"/>
    <w:rsid w:val="00F312AE"/>
    <w:rsid w:val="00F3227C"/>
    <w:rsid w:val="00F347E0"/>
    <w:rsid w:val="00F37652"/>
    <w:rsid w:val="00F408EC"/>
    <w:rsid w:val="00F417D1"/>
    <w:rsid w:val="00F4282D"/>
    <w:rsid w:val="00F531F0"/>
    <w:rsid w:val="00F54A36"/>
    <w:rsid w:val="00F63926"/>
    <w:rsid w:val="00F64C21"/>
    <w:rsid w:val="00F66986"/>
    <w:rsid w:val="00F70363"/>
    <w:rsid w:val="00F71F12"/>
    <w:rsid w:val="00F732B3"/>
    <w:rsid w:val="00F7515B"/>
    <w:rsid w:val="00F77042"/>
    <w:rsid w:val="00F77C6C"/>
    <w:rsid w:val="00F81B0B"/>
    <w:rsid w:val="00F81C8B"/>
    <w:rsid w:val="00F82176"/>
    <w:rsid w:val="00F82E0E"/>
    <w:rsid w:val="00F839E5"/>
    <w:rsid w:val="00F86765"/>
    <w:rsid w:val="00F86DDE"/>
    <w:rsid w:val="00F876A2"/>
    <w:rsid w:val="00F87ACD"/>
    <w:rsid w:val="00F9011B"/>
    <w:rsid w:val="00F91852"/>
    <w:rsid w:val="00F939B9"/>
    <w:rsid w:val="00F94251"/>
    <w:rsid w:val="00F942E8"/>
    <w:rsid w:val="00F95C2C"/>
    <w:rsid w:val="00F96697"/>
    <w:rsid w:val="00F96FB6"/>
    <w:rsid w:val="00FA05CC"/>
    <w:rsid w:val="00FA3822"/>
    <w:rsid w:val="00FA3A28"/>
    <w:rsid w:val="00FA3EF3"/>
    <w:rsid w:val="00FA495E"/>
    <w:rsid w:val="00FA546B"/>
    <w:rsid w:val="00FA63BA"/>
    <w:rsid w:val="00FB1FC5"/>
    <w:rsid w:val="00FB2C6F"/>
    <w:rsid w:val="00FB4817"/>
    <w:rsid w:val="00FB5E14"/>
    <w:rsid w:val="00FB7290"/>
    <w:rsid w:val="00FC0A55"/>
    <w:rsid w:val="00FC794A"/>
    <w:rsid w:val="00FD0572"/>
    <w:rsid w:val="00FD07BC"/>
    <w:rsid w:val="00FD0FB9"/>
    <w:rsid w:val="00FD1DF6"/>
    <w:rsid w:val="00FD205F"/>
    <w:rsid w:val="00FD4FAC"/>
    <w:rsid w:val="00FD6566"/>
    <w:rsid w:val="00FD6FEB"/>
    <w:rsid w:val="00FD70A4"/>
    <w:rsid w:val="00FE0EAC"/>
    <w:rsid w:val="00FE0F4D"/>
    <w:rsid w:val="00FE177A"/>
    <w:rsid w:val="00FE260E"/>
    <w:rsid w:val="00FE4CCB"/>
    <w:rsid w:val="00FF2415"/>
    <w:rsid w:val="00FF3B87"/>
    <w:rsid w:val="00FF3BA1"/>
    <w:rsid w:val="00FF5B83"/>
    <w:rsid w:val="00FF6EE4"/>
    <w:rsid w:val="00FF7A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317D"/>
  <w15:docId w15:val="{A58F0225-5C5B-4EA1-8AAF-BC9327DD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50"/>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AC6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64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C1E"/>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95"/>
    <w:pPr>
      <w:ind w:left="720"/>
      <w:contextualSpacing/>
    </w:pPr>
  </w:style>
  <w:style w:type="paragraph" w:styleId="Header">
    <w:name w:val="header"/>
    <w:basedOn w:val="Normal"/>
    <w:link w:val="HeaderChar"/>
    <w:unhideWhenUsed/>
    <w:rsid w:val="008F0195"/>
    <w:pPr>
      <w:tabs>
        <w:tab w:val="center" w:pos="4680"/>
        <w:tab w:val="right" w:pos="9360"/>
      </w:tabs>
      <w:spacing w:after="0" w:line="240" w:lineRule="auto"/>
    </w:pPr>
  </w:style>
  <w:style w:type="character" w:customStyle="1" w:styleId="HeaderChar">
    <w:name w:val="Header Char"/>
    <w:basedOn w:val="DefaultParagraphFont"/>
    <w:link w:val="Header"/>
    <w:rsid w:val="008F0195"/>
  </w:style>
  <w:style w:type="paragraph" w:styleId="Footer">
    <w:name w:val="footer"/>
    <w:basedOn w:val="Normal"/>
    <w:link w:val="FooterChar"/>
    <w:uiPriority w:val="99"/>
    <w:unhideWhenUsed/>
    <w:rsid w:val="008F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195"/>
  </w:style>
  <w:style w:type="character" w:customStyle="1" w:styleId="Heading4Char">
    <w:name w:val="Heading 4 Char"/>
    <w:link w:val="Heading4"/>
    <w:uiPriority w:val="9"/>
    <w:rsid w:val="00A46C1E"/>
    <w:rPr>
      <w:rFonts w:ascii="Cambria" w:eastAsia="Times New Roman" w:hAnsi="Cambria" w:cs="Times New Roman"/>
      <w:b/>
      <w:bCs/>
      <w:i/>
      <w:iCs/>
      <w:color w:val="4F81BD"/>
      <w:sz w:val="22"/>
      <w:szCs w:val="22"/>
    </w:rPr>
  </w:style>
  <w:style w:type="paragraph" w:styleId="NoSpacing">
    <w:name w:val="No Spacing"/>
    <w:uiPriority w:val="1"/>
    <w:qFormat/>
    <w:rsid w:val="003C0504"/>
    <w:rPr>
      <w:sz w:val="22"/>
      <w:szCs w:val="22"/>
    </w:rPr>
  </w:style>
  <w:style w:type="paragraph" w:styleId="BalloonText">
    <w:name w:val="Balloon Text"/>
    <w:basedOn w:val="Normal"/>
    <w:link w:val="BalloonTextChar"/>
    <w:uiPriority w:val="99"/>
    <w:semiHidden/>
    <w:unhideWhenUsed/>
    <w:rsid w:val="00CB0F3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0F34"/>
    <w:rPr>
      <w:rFonts w:ascii="Tahoma" w:hAnsi="Tahoma" w:cs="Tahoma"/>
      <w:sz w:val="16"/>
      <w:szCs w:val="16"/>
    </w:rPr>
  </w:style>
  <w:style w:type="character" w:styleId="CommentReference">
    <w:name w:val="annotation reference"/>
    <w:uiPriority w:val="99"/>
    <w:semiHidden/>
    <w:unhideWhenUsed/>
    <w:rsid w:val="000F2FD6"/>
    <w:rPr>
      <w:sz w:val="16"/>
      <w:szCs w:val="16"/>
    </w:rPr>
  </w:style>
  <w:style w:type="paragraph" w:styleId="CommentText">
    <w:name w:val="annotation text"/>
    <w:basedOn w:val="Normal"/>
    <w:link w:val="CommentTextChar"/>
    <w:uiPriority w:val="99"/>
    <w:unhideWhenUsed/>
    <w:rsid w:val="000F2FD6"/>
    <w:rPr>
      <w:sz w:val="20"/>
      <w:szCs w:val="20"/>
    </w:rPr>
  </w:style>
  <w:style w:type="character" w:customStyle="1" w:styleId="CommentTextChar">
    <w:name w:val="Comment Text Char"/>
    <w:basedOn w:val="DefaultParagraphFont"/>
    <w:link w:val="CommentText"/>
    <w:uiPriority w:val="99"/>
    <w:rsid w:val="000F2FD6"/>
  </w:style>
  <w:style w:type="paragraph" w:styleId="CommentSubject">
    <w:name w:val="annotation subject"/>
    <w:basedOn w:val="CommentText"/>
    <w:next w:val="CommentText"/>
    <w:link w:val="CommentSubjectChar"/>
    <w:uiPriority w:val="99"/>
    <w:semiHidden/>
    <w:unhideWhenUsed/>
    <w:rsid w:val="000F2FD6"/>
    <w:rPr>
      <w:b/>
      <w:bCs/>
    </w:rPr>
  </w:style>
  <w:style w:type="character" w:customStyle="1" w:styleId="CommentSubjectChar">
    <w:name w:val="Comment Subject Char"/>
    <w:link w:val="CommentSubject"/>
    <w:uiPriority w:val="99"/>
    <w:semiHidden/>
    <w:rsid w:val="000F2FD6"/>
    <w:rPr>
      <w:b/>
      <w:bCs/>
    </w:rPr>
  </w:style>
  <w:style w:type="paragraph" w:styleId="BodyText">
    <w:name w:val="Body Text"/>
    <w:basedOn w:val="Normal"/>
    <w:link w:val="BodyTextChar"/>
    <w:rsid w:val="00A72943"/>
    <w:pPr>
      <w:tabs>
        <w:tab w:val="left" w:pos="5400"/>
      </w:tabs>
      <w:spacing w:after="0" w:line="240" w:lineRule="auto"/>
      <w:jc w:val="both"/>
    </w:pPr>
    <w:rPr>
      <w:rFonts w:ascii="Times New Roman" w:eastAsia="Times New Roman" w:hAnsi="Times New Roman"/>
      <w:strike/>
      <w:sz w:val="24"/>
      <w:szCs w:val="24"/>
    </w:rPr>
  </w:style>
  <w:style w:type="character" w:customStyle="1" w:styleId="BodyTextChar">
    <w:name w:val="Body Text Char"/>
    <w:basedOn w:val="DefaultParagraphFont"/>
    <w:link w:val="BodyText"/>
    <w:rsid w:val="00A72943"/>
    <w:rPr>
      <w:rFonts w:ascii="Times New Roman" w:eastAsia="Times New Roman" w:hAnsi="Times New Roman"/>
      <w:strike/>
      <w:sz w:val="24"/>
      <w:szCs w:val="24"/>
    </w:rPr>
  </w:style>
  <w:style w:type="paragraph" w:styleId="BodyText2">
    <w:name w:val="Body Text 2"/>
    <w:basedOn w:val="Normal"/>
    <w:link w:val="BodyText2Char"/>
    <w:rsid w:val="00A72943"/>
    <w:pPr>
      <w:tabs>
        <w:tab w:val="left" w:pos="5400"/>
      </w:tabs>
      <w:spacing w:after="0" w:line="240" w:lineRule="auto"/>
      <w:jc w:val="both"/>
    </w:pPr>
    <w:rPr>
      <w:rFonts w:ascii="Times New Roman" w:eastAsia="Times New Roman" w:hAnsi="Times New Roman"/>
      <w:color w:val="339966"/>
      <w:sz w:val="24"/>
      <w:szCs w:val="24"/>
    </w:rPr>
  </w:style>
  <w:style w:type="character" w:customStyle="1" w:styleId="BodyText2Char">
    <w:name w:val="Body Text 2 Char"/>
    <w:basedOn w:val="DefaultParagraphFont"/>
    <w:link w:val="BodyText2"/>
    <w:rsid w:val="00A72943"/>
    <w:rPr>
      <w:rFonts w:ascii="Times New Roman" w:eastAsia="Times New Roman" w:hAnsi="Times New Roman"/>
      <w:color w:val="339966"/>
      <w:sz w:val="24"/>
      <w:szCs w:val="24"/>
    </w:rPr>
  </w:style>
  <w:style w:type="character" w:customStyle="1" w:styleId="Heading2Char">
    <w:name w:val="Heading 2 Char"/>
    <w:basedOn w:val="DefaultParagraphFont"/>
    <w:link w:val="Heading2"/>
    <w:uiPriority w:val="9"/>
    <w:semiHidden/>
    <w:rsid w:val="00AC64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6402"/>
    <w:rPr>
      <w:rFonts w:asciiTheme="majorHAnsi" w:eastAsiaTheme="majorEastAsia" w:hAnsiTheme="majorHAnsi" w:cstheme="majorBidi"/>
      <w:b/>
      <w:bCs/>
      <w:color w:val="4F81BD" w:themeColor="accent1"/>
      <w:sz w:val="22"/>
      <w:szCs w:val="22"/>
    </w:rPr>
  </w:style>
  <w:style w:type="paragraph" w:styleId="FootnoteText">
    <w:name w:val="footnote text"/>
    <w:basedOn w:val="Normal"/>
    <w:link w:val="FootnoteTextChar"/>
    <w:uiPriority w:val="99"/>
    <w:semiHidden/>
    <w:unhideWhenUsed/>
    <w:rsid w:val="008B36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618"/>
  </w:style>
  <w:style w:type="character" w:styleId="FootnoteReference">
    <w:name w:val="footnote reference"/>
    <w:basedOn w:val="DefaultParagraphFont"/>
    <w:uiPriority w:val="99"/>
    <w:semiHidden/>
    <w:unhideWhenUsed/>
    <w:rsid w:val="008B3618"/>
    <w:rPr>
      <w:vertAlign w:val="superscript"/>
    </w:rPr>
  </w:style>
  <w:style w:type="character" w:styleId="PlaceholderText">
    <w:name w:val="Placeholder Text"/>
    <w:basedOn w:val="DefaultParagraphFont"/>
    <w:uiPriority w:val="99"/>
    <w:semiHidden/>
    <w:rsid w:val="00E21CB6"/>
    <w:rPr>
      <w:color w:val="808080"/>
    </w:rPr>
  </w:style>
  <w:style w:type="paragraph" w:styleId="Revision">
    <w:name w:val="Revision"/>
    <w:hidden/>
    <w:uiPriority w:val="99"/>
    <w:semiHidden/>
    <w:rsid w:val="00DA2A98"/>
    <w:rPr>
      <w:sz w:val="22"/>
      <w:szCs w:val="22"/>
    </w:rPr>
  </w:style>
  <w:style w:type="character" w:customStyle="1" w:styleId="Style1">
    <w:name w:val="Style1"/>
    <w:basedOn w:val="DefaultParagraphFont"/>
    <w:uiPriority w:val="1"/>
    <w:rsid w:val="007B4AF0"/>
    <w:rPr>
      <w:rFonts w:ascii="Arial" w:hAnsi="Arial"/>
      <w:color w:val="000000" w:themeColor="text1"/>
      <w:sz w:val="24"/>
    </w:rPr>
  </w:style>
  <w:style w:type="character" w:customStyle="1" w:styleId="Style2">
    <w:name w:val="Style2"/>
    <w:basedOn w:val="DefaultParagraphFont"/>
    <w:uiPriority w:val="1"/>
    <w:rsid w:val="007B4AF0"/>
    <w:rPr>
      <w:rFonts w:ascii="Arial" w:hAnsi="Arial"/>
      <w:color w:val="000000" w:themeColor="text1"/>
      <w:sz w:val="20"/>
    </w:rPr>
  </w:style>
  <w:style w:type="table" w:styleId="TableGrid">
    <w:name w:val="Table Grid"/>
    <w:basedOn w:val="TableNormal"/>
    <w:uiPriority w:val="59"/>
    <w:rsid w:val="009D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Normal"/>
    <w:rsid w:val="00BD370E"/>
    <w:pPr>
      <w:numPr>
        <w:numId w:val="28"/>
      </w:numPr>
      <w:tabs>
        <w:tab w:val="left" w:pos="1080"/>
        <w:tab w:val="left" w:pos="1800"/>
        <w:tab w:val="left" w:pos="2520"/>
        <w:tab w:val="left" w:pos="3240"/>
        <w:tab w:val="left" w:pos="3960"/>
        <w:tab w:val="left" w:pos="4680"/>
        <w:tab w:val="left" w:pos="5400"/>
        <w:tab w:val="left" w:pos="6120"/>
        <w:tab w:val="left" w:pos="6840"/>
        <w:tab w:val="left" w:pos="7560"/>
        <w:tab w:val="left" w:pos="8280"/>
      </w:tabs>
      <w:spacing w:after="280" w:line="240" w:lineRule="exact"/>
    </w:pPr>
    <w:rPr>
      <w:rFonts w:ascii="Arial" w:eastAsia="Times New Roman" w:hAnsi="Arial"/>
      <w:sz w:val="20"/>
      <w:szCs w:val="20"/>
    </w:rPr>
  </w:style>
  <w:style w:type="table" w:customStyle="1" w:styleId="TableGrid1">
    <w:name w:val="Table Grid1"/>
    <w:basedOn w:val="TableNormal"/>
    <w:next w:val="TableGrid"/>
    <w:rsid w:val="00BD370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2C04F1"/>
    <w:rPr>
      <w:rFonts w:ascii="Arial" w:hAnsi="Arial"/>
      <w:sz w:val="20"/>
    </w:rPr>
  </w:style>
  <w:style w:type="character" w:customStyle="1" w:styleId="Style4">
    <w:name w:val="Style4"/>
    <w:basedOn w:val="DefaultParagraphFont"/>
    <w:uiPriority w:val="1"/>
    <w:rsid w:val="002C04F1"/>
    <w:rPr>
      <w:rFonts w:ascii="Arial" w:hAnsi="Arial"/>
      <w:color w:val="000000" w:themeColor="text1"/>
      <w:sz w:val="20"/>
    </w:rPr>
  </w:style>
  <w:style w:type="character" w:styleId="Hyperlink">
    <w:name w:val="Hyperlink"/>
    <w:basedOn w:val="DefaultParagraphFont"/>
    <w:uiPriority w:val="99"/>
    <w:unhideWhenUsed/>
    <w:rsid w:val="000F26C7"/>
    <w:rPr>
      <w:color w:val="0000FF" w:themeColor="hyperlink"/>
      <w:u w:val="single"/>
    </w:rPr>
  </w:style>
  <w:style w:type="character" w:styleId="UnresolvedMention">
    <w:name w:val="Unresolved Mention"/>
    <w:basedOn w:val="DefaultParagraphFont"/>
    <w:uiPriority w:val="99"/>
    <w:semiHidden/>
    <w:unhideWhenUsed/>
    <w:rsid w:val="000F26C7"/>
    <w:rPr>
      <w:color w:val="605E5C"/>
      <w:shd w:val="clear" w:color="auto" w:fill="E1DFDD"/>
    </w:rPr>
  </w:style>
  <w:style w:type="character" w:styleId="FollowedHyperlink">
    <w:name w:val="FollowedHyperlink"/>
    <w:basedOn w:val="DefaultParagraphFont"/>
    <w:uiPriority w:val="99"/>
    <w:semiHidden/>
    <w:unhideWhenUsed/>
    <w:rsid w:val="00D84F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3097">
      <w:bodyDiv w:val="1"/>
      <w:marLeft w:val="0"/>
      <w:marRight w:val="0"/>
      <w:marTop w:val="0"/>
      <w:marBottom w:val="0"/>
      <w:divBdr>
        <w:top w:val="none" w:sz="0" w:space="0" w:color="auto"/>
        <w:left w:val="none" w:sz="0" w:space="0" w:color="auto"/>
        <w:bottom w:val="none" w:sz="0" w:space="0" w:color="auto"/>
        <w:right w:val="none" w:sz="0" w:space="0" w:color="auto"/>
      </w:divBdr>
    </w:div>
    <w:div w:id="906577689">
      <w:bodyDiv w:val="1"/>
      <w:marLeft w:val="0"/>
      <w:marRight w:val="0"/>
      <w:marTop w:val="0"/>
      <w:marBottom w:val="0"/>
      <w:divBdr>
        <w:top w:val="none" w:sz="0" w:space="0" w:color="auto"/>
        <w:left w:val="none" w:sz="0" w:space="0" w:color="auto"/>
        <w:bottom w:val="none" w:sz="0" w:space="0" w:color="auto"/>
        <w:right w:val="none" w:sz="0" w:space="0" w:color="auto"/>
      </w:divBdr>
    </w:div>
    <w:div w:id="1385175637">
      <w:bodyDiv w:val="1"/>
      <w:marLeft w:val="0"/>
      <w:marRight w:val="0"/>
      <w:marTop w:val="0"/>
      <w:marBottom w:val="0"/>
      <w:divBdr>
        <w:top w:val="none" w:sz="0" w:space="0" w:color="auto"/>
        <w:left w:val="none" w:sz="0" w:space="0" w:color="auto"/>
        <w:bottom w:val="none" w:sz="0" w:space="0" w:color="auto"/>
        <w:right w:val="none" w:sz="0" w:space="0" w:color="auto"/>
      </w:divBdr>
    </w:div>
    <w:div w:id="1651136483">
      <w:bodyDiv w:val="1"/>
      <w:marLeft w:val="0"/>
      <w:marRight w:val="0"/>
      <w:marTop w:val="0"/>
      <w:marBottom w:val="0"/>
      <w:divBdr>
        <w:top w:val="none" w:sz="0" w:space="0" w:color="auto"/>
        <w:left w:val="none" w:sz="0" w:space="0" w:color="auto"/>
        <w:bottom w:val="none" w:sz="0" w:space="0" w:color="auto"/>
        <w:right w:val="none" w:sz="0" w:space="0" w:color="auto"/>
      </w:divBdr>
    </w:div>
    <w:div w:id="1803423079">
      <w:bodyDiv w:val="1"/>
      <w:marLeft w:val="0"/>
      <w:marRight w:val="0"/>
      <w:marTop w:val="0"/>
      <w:marBottom w:val="0"/>
      <w:divBdr>
        <w:top w:val="none" w:sz="0" w:space="0" w:color="auto"/>
        <w:left w:val="none" w:sz="0" w:space="0" w:color="auto"/>
        <w:bottom w:val="none" w:sz="0" w:space="0" w:color="auto"/>
        <w:right w:val="none" w:sz="0" w:space="0" w:color="auto"/>
      </w:divBdr>
    </w:div>
    <w:div w:id="1985037267">
      <w:bodyDiv w:val="1"/>
      <w:marLeft w:val="0"/>
      <w:marRight w:val="0"/>
      <w:marTop w:val="0"/>
      <w:marBottom w:val="0"/>
      <w:divBdr>
        <w:top w:val="none" w:sz="0" w:space="0" w:color="auto"/>
        <w:left w:val="none" w:sz="0" w:space="0" w:color="auto"/>
        <w:bottom w:val="none" w:sz="0" w:space="0" w:color="auto"/>
        <w:right w:val="none" w:sz="0" w:space="0" w:color="auto"/>
      </w:divBdr>
      <w:divsChild>
        <w:div w:id="138248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wtwco.com/-/media/WTW/Notices/h-b-brokerage-terms-no-MSA-commission-only.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060AB7C4346FA8F9DA6639E47AD1E"/>
        <w:category>
          <w:name w:val="General"/>
          <w:gallery w:val="placeholder"/>
        </w:category>
        <w:types>
          <w:type w:val="bbPlcHdr"/>
        </w:types>
        <w:behaviors>
          <w:behavior w:val="content"/>
        </w:behaviors>
        <w:guid w:val="{D81A4898-CBDB-420A-9389-9461A0507BDF}"/>
      </w:docPartPr>
      <w:docPartBody>
        <w:p w:rsidR="00B438C6" w:rsidRDefault="009B1ED9" w:rsidP="009B1ED9">
          <w:pPr>
            <w:pStyle w:val="8C0060AB7C4346FA8F9DA6639E47AD1E"/>
          </w:pPr>
          <w:r w:rsidRPr="007B4AF0">
            <w:rPr>
              <w:rFonts w:ascii="Arial" w:hAnsi="Arial" w:cs="Arial"/>
              <w:b/>
              <w:color w:val="00B050"/>
              <w:sz w:val="20"/>
              <w:szCs w:val="20"/>
              <w:lang w:val="en-CA"/>
            </w:rPr>
            <w:t>[</w:t>
          </w:r>
          <w:r>
            <w:rPr>
              <w:rStyle w:val="PlaceholderText"/>
              <w:b/>
              <w:color w:val="00B050"/>
            </w:rPr>
            <w:t xml:space="preserve">WTW </w:t>
          </w:r>
          <w:r w:rsidRPr="007B4AF0">
            <w:rPr>
              <w:rStyle w:val="PlaceholderText"/>
              <w:b/>
              <w:color w:val="00B050"/>
            </w:rPr>
            <w:t>Entity Names]</w:t>
          </w:r>
        </w:p>
      </w:docPartBody>
    </w:docPart>
    <w:docPart>
      <w:docPartPr>
        <w:name w:val="74C62A90963C4162B9CF9B3302215DE7"/>
        <w:category>
          <w:name w:val="General"/>
          <w:gallery w:val="placeholder"/>
        </w:category>
        <w:types>
          <w:type w:val="bbPlcHdr"/>
        </w:types>
        <w:behaviors>
          <w:behavior w:val="content"/>
        </w:behaviors>
        <w:guid w:val="{7D1DD8E7-A63B-42C7-9B2F-32BAE4979955}"/>
      </w:docPartPr>
      <w:docPartBody>
        <w:p w:rsidR="00090204" w:rsidRDefault="00F05188" w:rsidP="00F05188">
          <w:pPr>
            <w:pStyle w:val="74C62A90963C4162B9CF9B3302215DE7"/>
          </w:pPr>
          <w:r w:rsidRPr="007B4AF0">
            <w:rPr>
              <w:rFonts w:ascii="Arial" w:hAnsi="Arial" w:cs="Arial"/>
              <w:b/>
              <w:color w:val="00B050"/>
              <w:sz w:val="20"/>
              <w:szCs w:val="20"/>
              <w:lang w:val="en-CA"/>
            </w:rPr>
            <w:t>[</w:t>
          </w:r>
          <w:r>
            <w:rPr>
              <w:rStyle w:val="PlaceholderText"/>
              <w:b/>
              <w:color w:val="00B050"/>
            </w:rPr>
            <w:t xml:space="preserve">WTW </w:t>
          </w:r>
          <w:r w:rsidRPr="007B4AF0">
            <w:rPr>
              <w:rStyle w:val="PlaceholderText"/>
              <w:b/>
              <w:color w:val="00B050"/>
            </w:rPr>
            <w:t>Entity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AA0"/>
    <w:rsid w:val="000779D3"/>
    <w:rsid w:val="00090204"/>
    <w:rsid w:val="000B310C"/>
    <w:rsid w:val="000C490C"/>
    <w:rsid w:val="000D06DD"/>
    <w:rsid w:val="001006A5"/>
    <w:rsid w:val="001D7BE4"/>
    <w:rsid w:val="00361180"/>
    <w:rsid w:val="003729FE"/>
    <w:rsid w:val="003B2946"/>
    <w:rsid w:val="003B6B03"/>
    <w:rsid w:val="004C47DB"/>
    <w:rsid w:val="00512C50"/>
    <w:rsid w:val="005B23EA"/>
    <w:rsid w:val="005B394D"/>
    <w:rsid w:val="005F5811"/>
    <w:rsid w:val="006236D2"/>
    <w:rsid w:val="00632220"/>
    <w:rsid w:val="006D6E24"/>
    <w:rsid w:val="00700B5D"/>
    <w:rsid w:val="007E4DBA"/>
    <w:rsid w:val="007F67AB"/>
    <w:rsid w:val="00807087"/>
    <w:rsid w:val="00842693"/>
    <w:rsid w:val="0085791D"/>
    <w:rsid w:val="00880C1E"/>
    <w:rsid w:val="00934AEB"/>
    <w:rsid w:val="009B1ED9"/>
    <w:rsid w:val="00A13414"/>
    <w:rsid w:val="00A5684D"/>
    <w:rsid w:val="00A80436"/>
    <w:rsid w:val="00A913C9"/>
    <w:rsid w:val="00AA766F"/>
    <w:rsid w:val="00B438C6"/>
    <w:rsid w:val="00B9757E"/>
    <w:rsid w:val="00C21AA0"/>
    <w:rsid w:val="00CF4130"/>
    <w:rsid w:val="00D332DB"/>
    <w:rsid w:val="00DD5107"/>
    <w:rsid w:val="00EA7EA4"/>
    <w:rsid w:val="00EE0D57"/>
    <w:rsid w:val="00F05188"/>
    <w:rsid w:val="00F37590"/>
    <w:rsid w:val="00F9106B"/>
    <w:rsid w:val="00FB02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188"/>
    <w:rPr>
      <w:color w:val="808080"/>
    </w:rPr>
  </w:style>
  <w:style w:type="paragraph" w:customStyle="1" w:styleId="8C0060AB7C4346FA8F9DA6639E47AD1E">
    <w:name w:val="8C0060AB7C4346FA8F9DA6639E47AD1E"/>
    <w:rsid w:val="009B1ED9"/>
    <w:pPr>
      <w:spacing w:after="160" w:line="259" w:lineRule="auto"/>
    </w:pPr>
  </w:style>
  <w:style w:type="paragraph" w:customStyle="1" w:styleId="74C62A90963C4162B9CF9B3302215DE7">
    <w:name w:val="74C62A90963C4162B9CF9B3302215DE7"/>
    <w:rsid w:val="00F05188"/>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5d639306-5220-4f62-8b39-d9a537361609" ContentTypeId="0x010100E0AE0EE16600F849968D2A55DCC44165"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WTW Document" ma:contentTypeID="0x010100E0AE0EE16600F849968D2A55DCC44165009456E0F13F72484BBA64B6FE415F4E1D" ma:contentTypeVersion="48" ma:contentTypeDescription="WTWSPODocument" ma:contentTypeScope="" ma:versionID="57af392710d5e0f2ec569de0f5ed5bec">
  <xsd:schema xmlns:xsd="http://www.w3.org/2001/XMLSchema" xmlns:xs="http://www.w3.org/2001/XMLSchema" xmlns:p="http://schemas.microsoft.com/office/2006/metadata/properties" xmlns:ns1="e3af3928-72d3-4b8a-b86b-2250b2499d03" targetNamespace="http://schemas.microsoft.com/office/2006/metadata/properties" ma:root="true" ma:fieldsID="c5213fee86036bc70e4a35e1da34574e" ns1:_="">
    <xsd:import namespace="e3af3928-72d3-4b8a-b86b-2250b2499d03"/>
    <xsd:element name="properties">
      <xsd:complexType>
        <xsd:sequence>
          <xsd:element name="documentManagement">
            <xsd:complexType>
              <xsd:all>
                <xsd:element ref="ns1:TaxCatchAll" minOccurs="0"/>
                <xsd:element ref="ns1:TaxCatchAllLabel" minOccurs="0"/>
                <xsd:element ref="ns1:WTWSPOLegacyAuthor" minOccurs="0"/>
                <xsd:element ref="ns1:WTWSPOLegacyPublicationDate" minOccurs="0"/>
                <xsd:element ref="ns1:WTWSPOLegacySummary" minOccurs="0"/>
                <xsd:element ref="ns1:o9c33334286642d686cddfdefb9d701f" minOccurs="0"/>
                <xsd:element ref="ns1:id906b37846c4ee2a001899c8d76436f" minOccurs="0"/>
                <xsd:element ref="ns1:caa2408cdd1b4d42817854f77c36379e" minOccurs="0"/>
                <xsd:element ref="ns1:e9f5ca78f3a5445faa1e3dcb9539d32a" minOccurs="0"/>
                <xsd:element ref="ns1:befda06b95594cfb9f63e38aefeefa5a" minOccurs="0"/>
                <xsd:element ref="ns1:mec0255b7b5c45b194ea3db54cb6d8dd" minOccurs="0"/>
                <xsd:element ref="ns1:j0497d57092f44c3a3d1467b465416b7" minOccurs="0"/>
                <xsd:element ref="ns1:p1c2f209e0e34ec3b5554f89f6f793fa" minOccurs="0"/>
                <xsd:element ref="ns1:i1f6f9d4230644789e2eba7b24dd66d6" minOccurs="0"/>
                <xsd:element ref="ns1:pae654c47b16442a931909021ba601e1" minOccurs="0"/>
                <xsd:element ref="ns1:TaxKeywordTaxHTField" minOccurs="0"/>
                <xsd:element ref="ns1:o564762b3e3e433bae9b2517b778a66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f3928-72d3-4b8a-b86b-2250b2499d03" elementFormDefault="qualified">
    <xsd:import namespace="http://schemas.microsoft.com/office/2006/documentManagement/types"/>
    <xsd:import namespace="http://schemas.microsoft.com/office/infopath/2007/PartnerControls"/>
    <xsd:element name="TaxCatchAll" ma:index="1" nillable="true" ma:displayName="Taxonomy Catch All Column" ma:hidden="true" ma:list="{7f09758d-ea59-4112-849e-4642db1f99e2}" ma:internalName="TaxCatchAll" ma:showField="CatchAllData" ma:web="01519320-5df0-45b1-9e24-14014390f8ad">
      <xsd:complexType>
        <xsd:complexContent>
          <xsd:extension base="dms:MultiChoiceLookup">
            <xsd:sequence>
              <xsd:element name="Value" type="dms:Lookup" maxOccurs="unbounded" minOccurs="0" nillable="true"/>
            </xsd:sequence>
          </xsd:extension>
        </xsd:complexContent>
      </xsd:complexType>
    </xsd:element>
    <xsd:element name="TaxCatchAllLabel" ma:index="2" nillable="true" ma:displayName="Taxonomy Catch All Column1" ma:hidden="true" ma:list="{7f09758d-ea59-4112-849e-4642db1f99e2}" ma:internalName="TaxCatchAllLabel" ma:readOnly="true" ma:showField="CatchAllDataLabel" ma:web="01519320-5df0-45b1-9e24-14014390f8ad">
      <xsd:complexType>
        <xsd:complexContent>
          <xsd:extension base="dms:MultiChoiceLookup">
            <xsd:sequence>
              <xsd:element name="Value" type="dms:Lookup" maxOccurs="unbounded" minOccurs="0" nillable="true"/>
            </xsd:sequence>
          </xsd:extension>
        </xsd:complexContent>
      </xsd:complexType>
    </xsd:element>
    <xsd:element name="WTWSPOLegacyAuthor" ma:index="15" nillable="true" ma:displayName="Author-Contact" ma:SharePointGroup="0" ma:internalName="WTWSPOLegacyAuth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TWSPOLegacyPublicationDate" ma:index="16" nillable="true" ma:displayName="Publication Date" ma:format="DateTime" ma:internalName="WTWSPOLegacyPublicationDate" ma:readOnly="false">
      <xsd:simpleType>
        <xsd:restriction base="dms:DateTime"/>
      </xsd:simpleType>
    </xsd:element>
    <xsd:element name="WTWSPOLegacySummary" ma:index="17" nillable="true" ma:displayName="Summary" ma:internalName="WTWSPOLegacySummary">
      <xsd:simpleType>
        <xsd:restriction base="dms:Note">
          <xsd:maxLength value="255"/>
        </xsd:restriction>
      </xsd:simpleType>
    </xsd:element>
    <xsd:element name="o9c33334286642d686cddfdefb9d701f" ma:index="21" nillable="true" ma:taxonomy="true" ma:internalName="o9c33334286642d686cddfdefb9d701f" ma:taxonomyFieldName="WTWSPOOffice" ma:displayName="Office(s)" ma:readOnly="false" ma:fieldId="{89c33334-2866-42d6-86cd-dfdefb9d701f}" ma:taxonomyMulti="true" ma:sspId="5d639306-5220-4f62-8b39-d9a537361609" ma:termSetId="9bd68e83-c55f-44b6-83a7-eebbef4068cd" ma:anchorId="00000000-0000-0000-0000-000000000000" ma:open="false" ma:isKeyword="false">
      <xsd:complexType>
        <xsd:sequence>
          <xsd:element ref="pc:Terms" minOccurs="0" maxOccurs="1"/>
        </xsd:sequence>
      </xsd:complexType>
    </xsd:element>
    <xsd:element name="id906b37846c4ee2a001899c8d76436f" ma:index="23" nillable="true" ma:taxonomy="true" ma:internalName="id906b37846c4ee2a001899c8d76436f" ma:taxonomyFieldName="WTWSPOIndustry" ma:displayName="Industry(s)" ma:fieldId="{2d906b37-846c-4ee2-a001-899c8d76436f}" ma:taxonomyMulti="true" ma:sspId="5d639306-5220-4f62-8b39-d9a537361609" ma:termSetId="6945ca8e-d81b-4372-810d-5b60eeff3f96" ma:anchorId="00000000-0000-0000-0000-000000000000" ma:open="false" ma:isKeyword="false">
      <xsd:complexType>
        <xsd:sequence>
          <xsd:element ref="pc:Terms" minOccurs="0" maxOccurs="1"/>
        </xsd:sequence>
      </xsd:complexType>
    </xsd:element>
    <xsd:element name="caa2408cdd1b4d42817854f77c36379e" ma:index="24" nillable="true" ma:taxonomy="true" ma:internalName="caa2408cdd1b4d42817854f77c36379e" ma:taxonomyFieldName="WTWSPOTopic" ma:displayName="Topic(s)" ma:fieldId="{caa2408c-dd1b-4d42-8178-54f77c36379e}" ma:taxonomyMulti="true" ma:sspId="5d639306-5220-4f62-8b39-d9a537361609" ma:termSetId="8403d538-d188-4c13-bd01-6e3d6aa42355" ma:anchorId="00000000-0000-0000-0000-000000000000" ma:open="false" ma:isKeyword="false">
      <xsd:complexType>
        <xsd:sequence>
          <xsd:element ref="pc:Terms" minOccurs="0" maxOccurs="1"/>
        </xsd:sequence>
      </xsd:complexType>
    </xsd:element>
    <xsd:element name="e9f5ca78f3a5445faa1e3dcb9539d32a" ma:index="25" nillable="true" ma:taxonomy="true" ma:internalName="e9f5ca78f3a5445faa1e3dcb9539d32a" ma:taxonomyFieldName="WTWSPOSeries" ma:displayName="Series" ma:default="" ma:fieldId="{e9f5ca78-f3a5-445f-aa1e-3dcb9539d32a}" ma:taxonomyMulti="true" ma:sspId="5d639306-5220-4f62-8b39-d9a537361609" ma:termSetId="78008aba-846b-4c5a-914d-f59d7baed3f6" ma:anchorId="00000000-0000-0000-0000-000000000000" ma:open="false" ma:isKeyword="false">
      <xsd:complexType>
        <xsd:sequence>
          <xsd:element ref="pc:Terms" minOccurs="0" maxOccurs="1"/>
        </xsd:sequence>
      </xsd:complexType>
    </xsd:element>
    <xsd:element name="befda06b95594cfb9f63e38aefeefa5a" ma:index="26" nillable="true" ma:taxonomy="true" ma:internalName="befda06b95594cfb9f63e38aefeefa5a" ma:taxonomyFieldName="WTWSPOGeography" ma:displayName="Geography(s)" ma:readOnly="false" ma:default="4;#International|ca8974ae-5d94-43e9-b1ef-700d56eeda60;#5;#North America|34cbbec4-e184-4522-8358-db1aa0ab42e5;#331;#Europe|c415dce3-47e8-441b-a40f-238acc22ef01" ma:fieldId="{befda06b-9559-4cfb-9f63-e38aefeefa5a}" ma:taxonomyMulti="true" ma:sspId="5d639306-5220-4f62-8b39-d9a537361609" ma:termSetId="2b185653-b035-4bc5-83a5-026959f06b5d" ma:anchorId="00000000-0000-0000-0000-000000000000" ma:open="false" ma:isKeyword="false">
      <xsd:complexType>
        <xsd:sequence>
          <xsd:element ref="pc:Terms" minOccurs="0" maxOccurs="1"/>
        </xsd:sequence>
      </xsd:complexType>
    </xsd:element>
    <xsd:element name="mec0255b7b5c45b194ea3db54cb6d8dd" ma:index="27" nillable="true" ma:taxonomy="true" ma:internalName="mec0255b7b5c45b194ea3db54cb6d8dd" ma:taxonomyFieldName="WTWSPOOtherGeographies" ma:displayName="Other Geographies" ma:readOnly="false" ma:fieldId="{6ec0255b-7b5c-45b1-94ea-3db54cb6d8dd}" ma:taxonomyMulti="true" ma:sspId="5d639306-5220-4f62-8b39-d9a537361609" ma:termSetId="6dcdebd2-f9b7-453d-94bb-9bb0ee69e010" ma:anchorId="00000000-0000-0000-0000-000000000000" ma:open="false" ma:isKeyword="false">
      <xsd:complexType>
        <xsd:sequence>
          <xsd:element ref="pc:Terms" minOccurs="0" maxOccurs="1"/>
        </xsd:sequence>
      </xsd:complexType>
    </xsd:element>
    <xsd:element name="j0497d57092f44c3a3d1467b465416b7" ma:index="29" ma:taxonomy="true" ma:internalName="j0497d57092f44c3a3d1467b465416b7" ma:taxonomyFieldName="WTWSPOBusiness" ma:displayName="Business(es)" ma:readOnly="false" ma:default="1;#Corporate Functions|8244ce52-163d-4e89-b316-3e9bf67ff15d;#2;#Office for the General Counsel LOB|f46dd247-9bb2-4d4b-b3f1-503af10cd503" ma:fieldId="{30497d57-092f-44c3-a3d1-467b465416b7}" ma:taxonomyMulti="true" ma:sspId="5d639306-5220-4f62-8b39-d9a537361609" ma:termSetId="0895f469-9357-4b96-8244-c62518c792a3" ma:anchorId="00000000-0000-0000-0000-000000000000" ma:open="false" ma:isKeyword="false">
      <xsd:complexType>
        <xsd:sequence>
          <xsd:element ref="pc:Terms" minOccurs="0" maxOccurs="1"/>
        </xsd:sequence>
      </xsd:complexType>
    </xsd:element>
    <xsd:element name="p1c2f209e0e34ec3b5554f89f6f793fa" ma:index="30" nillable="true" ma:taxonomy="true" ma:internalName="p1c2f209e0e34ec3b5554f89f6f793fa" ma:taxonomyFieldName="WTWSPOCrossBusiness" ma:displayName="Cross Business(es)" ma:fieldId="{91c2f209-e0e3-4ec3-b555-4f89f6f793fa}" ma:taxonomyMulti="true" ma:sspId="5d639306-5220-4f62-8b39-d9a537361609" ma:termSetId="dbedfdc6-d738-490c-864e-c2cedf196f13" ma:anchorId="00000000-0000-0000-0000-000000000000" ma:open="false" ma:isKeyword="false">
      <xsd:complexType>
        <xsd:sequence>
          <xsd:element ref="pc:Terms" minOccurs="0" maxOccurs="1"/>
        </xsd:sequence>
      </xsd:complexType>
    </xsd:element>
    <xsd:element name="i1f6f9d4230644789e2eba7b24dd66d6" ma:index="32" ma:taxonomy="true" ma:internalName="i1f6f9d4230644789e2eba7b24dd66d6" ma:taxonomyFieldName="WTWSPOLanguage" ma:displayName="Language(s)" ma:readOnly="false" ma:default="7;#English|c49e6210-c2bb-4c53-95c7-ff8b264e00f5" ma:fieldId="{21f6f9d4-2306-4478-9e2e-ba7b24dd66d6}" ma:taxonomyMulti="true" ma:sspId="5d639306-5220-4f62-8b39-d9a537361609" ma:termSetId="0191036c-6e1a-4928-8cb9-d458d5f7f632" ma:anchorId="00000000-0000-0000-0000-000000000000" ma:open="false" ma:isKeyword="false">
      <xsd:complexType>
        <xsd:sequence>
          <xsd:element ref="pc:Terms" minOccurs="0" maxOccurs="1"/>
        </xsd:sequence>
      </xsd:complexType>
    </xsd:element>
    <xsd:element name="pae654c47b16442a931909021ba601e1" ma:index="33" ma:taxonomy="true" ma:internalName="pae654c47b16442a931909021ba601e1" ma:taxonomyFieldName="WTWSPOContentType" ma:displayName="Material Type" ma:readOnly="false" ma:default="" ma:fieldId="{9ae654c4-7b16-442a-9319-09021ba601e1}" ma:sspId="5d639306-5220-4f62-8b39-d9a537361609" ma:termSetId="4d4419d4-2ed5-408b-9be2-de356eb027ba"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5d639306-5220-4f62-8b39-d9a537361609" ma:termSetId="00000000-0000-0000-0000-000000000000" ma:anchorId="00000000-0000-0000-0000-000000000000" ma:open="true" ma:isKeyword="true">
      <xsd:complexType>
        <xsd:sequence>
          <xsd:element ref="pc:Terms" minOccurs="0" maxOccurs="1"/>
        </xsd:sequence>
      </xsd:complexType>
    </xsd:element>
    <xsd:element name="o564762b3e3e433bae9b2517b778a660" ma:index="35" nillable="true" ma:taxonomy="true" ma:internalName="o564762b3e3e433bae9b2517b778a660" ma:taxonomyFieldName="WTWSPOCollection" ma:displayName="Collection(s)" ma:readOnly="false" ma:default="" ma:fieldId="{8564762b-3e3e-433b-ae9b-2517b778a660}" ma:taxonomyMulti="true" ma:sspId="5d639306-5220-4f62-8b39-d9a537361609" ma:termSetId="d2cd364e-b3c8-45a6-bc8c-82dd83f12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WTWSPOLegacyAuthor xmlns="e3af3928-72d3-4b8a-b86b-2250b2499d03">
      <UserInfo>
        <DisplayName>i:0#.f|membership|ammon.smartt@willistowerswatson.com,#i:0#.f|membership|ammon.smartt@willistowerswatson.com,#Ammon.Smartt@WillisTowersWatson.com,#,#Smartt, Ammon,#,#Legal Team 2,#</DisplayName>
        <AccountId>754</AccountId>
        <AccountType/>
      </UserInfo>
    </WTWSPOLegacyAuthor>
    <i1f6f9d4230644789e2eba7b24dd66d6 xmlns="e3af3928-72d3-4b8a-b86b-2250b2499d0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c49e6210-c2bb-4c53-95c7-ff8b264e00f5</TermId>
        </TermInfo>
      </Terms>
    </i1f6f9d4230644789e2eba7b24dd66d6>
    <TaxKeywordTaxHTField xmlns="e3af3928-72d3-4b8a-b86b-2250b2499d03">
      <Terms xmlns="http://schemas.microsoft.com/office/infopath/2007/PartnerControls"/>
    </TaxKeywordTaxHTField>
    <p1c2f209e0e34ec3b5554f89f6f793fa xmlns="e3af3928-72d3-4b8a-b86b-2250b2499d03">
      <Terms xmlns="http://schemas.microsoft.com/office/infopath/2007/PartnerControls"/>
    </p1c2f209e0e34ec3b5554f89f6f793fa>
    <WTWSPOLegacyPublicationDate xmlns="e3af3928-72d3-4b8a-b86b-2250b2499d03">2024-01-05T08:00:00+00:00</WTWSPOLegacyPublicationDate>
    <caa2408cdd1b4d42817854f77c36379e xmlns="e3af3928-72d3-4b8a-b86b-2250b2499d03">
      <Terms xmlns="http://schemas.microsoft.com/office/infopath/2007/PartnerControls">
        <TermInfo xmlns="http://schemas.microsoft.com/office/infopath/2007/PartnerControls">
          <TermName xmlns="http://schemas.microsoft.com/office/infopath/2007/PartnerControls">Policies and Procedures</TermName>
          <TermId xmlns="http://schemas.microsoft.com/office/infopath/2007/PartnerControls">ad29a6c5-3e24-4673-bd5b-5a0692501bb3</TermId>
        </TermInfo>
        <TermInfo xmlns="http://schemas.microsoft.com/office/infopath/2007/PartnerControls">
          <TermName xmlns="http://schemas.microsoft.com/office/infopath/2007/PartnerControls">Client Contracting</TermName>
          <TermId xmlns="http://schemas.microsoft.com/office/infopath/2007/PartnerControls">002e63ce-9ce8-4bcf-8ed5-b76e0322c33b</TermId>
        </TermInfo>
      </Terms>
    </caa2408cdd1b4d42817854f77c36379e>
    <o564762b3e3e433bae9b2517b778a660 xmlns="e3af3928-72d3-4b8a-b86b-2250b2499d03">
      <Terms xmlns="http://schemas.microsoft.com/office/infopath/2007/PartnerControls">
        <TermInfo xmlns="http://schemas.microsoft.com/office/infopath/2007/PartnerControls">
          <TermName xmlns="http://schemas.microsoft.com/office/infopath/2007/PartnerControls">Client Contracting</TermName>
          <TermId xmlns="http://schemas.microsoft.com/office/infopath/2007/PartnerControls">b1ca25d2-1e97-49cf-a127-a35562bea00f</TermId>
        </TermInfo>
        <TermInfo xmlns="http://schemas.microsoft.com/office/infopath/2007/PartnerControls">
          <TermName xmlns="http://schemas.microsoft.com/office/infopath/2007/PartnerControls">Statement of Work</TermName>
          <TermId xmlns="http://schemas.microsoft.com/office/infopath/2007/PartnerControls">baa43baa-c74a-4a94-93f8-27109f299497</TermId>
        </TermInfo>
      </Terms>
    </o564762b3e3e433bae9b2517b778a660>
    <j0497d57092f44c3a3d1467b465416b7 xmlns="e3af3928-72d3-4b8a-b86b-2250b2499d03">
      <Terms xmlns="http://schemas.microsoft.com/office/infopath/2007/PartnerControls">
        <TermInfo xmlns="http://schemas.microsoft.com/office/infopath/2007/PartnerControls">
          <TermName xmlns="http://schemas.microsoft.com/office/infopath/2007/PartnerControls">Corporate Functions</TermName>
          <TermId xmlns="http://schemas.microsoft.com/office/infopath/2007/PartnerControls">8244ce52-163d-4e89-b316-3e9bf67ff15d</TermId>
        </TermInfo>
        <TermInfo xmlns="http://schemas.microsoft.com/office/infopath/2007/PartnerControls">
          <TermName xmlns="http://schemas.microsoft.com/office/infopath/2007/PartnerControls">Corporate Risk and Broking</TermName>
          <TermId xmlns="http://schemas.microsoft.com/office/infopath/2007/PartnerControls">e4e8d981-e65c-43bd-9968-d43952840c9e</TermId>
        </TermInfo>
        <TermInfo xmlns="http://schemas.microsoft.com/office/infopath/2007/PartnerControls">
          <TermName xmlns="http://schemas.microsoft.com/office/infopath/2007/PartnerControls">Office of the General Counsel</TermName>
          <TermId xmlns="http://schemas.microsoft.com/office/infopath/2007/PartnerControls">f46dd247-9bb2-4d4b-b3f1-503af10cd503</TermId>
        </TermInfo>
      </Terms>
    </j0497d57092f44c3a3d1467b465416b7>
    <WTWSPOLegacySummary xmlns="e3af3928-72d3-4b8a-b86b-2250b2499d03">Template renamed from SOW B&amp;A Brokerage and updated December 2022 (Jonathan Mervine)</WTWSPOLegacySummary>
    <befda06b95594cfb9f63e38aefeefa5a xmlns="e3af3928-72d3-4b8a-b86b-2250b2499d03">
      <Terms xmlns="http://schemas.microsoft.com/office/infopath/2007/PartnerControls">
        <TermInfo xmlns="http://schemas.microsoft.com/office/infopath/2007/PartnerControls">
          <TermName xmlns="http://schemas.microsoft.com/office/infopath/2007/PartnerControls">North America</TermName>
          <TermId xmlns="http://schemas.microsoft.com/office/infopath/2007/PartnerControls">34cbbec4-e184-4522-8358-db1aa0ab42e5</TermId>
        </TermInfo>
        <TermInfo xmlns="http://schemas.microsoft.com/office/infopath/2007/PartnerControls">
          <TermName xmlns="http://schemas.microsoft.com/office/infopath/2007/PartnerControls">United States</TermName>
          <TermId xmlns="http://schemas.microsoft.com/office/infopath/2007/PartnerControls">dadad058-914f-412e-837b-af92168a4636</TermId>
        </TermInfo>
      </Terms>
    </befda06b95594cfb9f63e38aefeefa5a>
    <id906b37846c4ee2a001899c8d76436f xmlns="e3af3928-72d3-4b8a-b86b-2250b2499d03">
      <Terms xmlns="http://schemas.microsoft.com/office/infopath/2007/PartnerControls"/>
    </id906b37846c4ee2a001899c8d76436f>
    <mec0255b7b5c45b194ea3db54cb6d8dd xmlns="e3af3928-72d3-4b8a-b86b-2250b2499d03">
      <Terms xmlns="http://schemas.microsoft.com/office/infopath/2007/PartnerControls"/>
    </mec0255b7b5c45b194ea3db54cb6d8dd>
    <o9c33334286642d686cddfdefb9d701f xmlns="e3af3928-72d3-4b8a-b86b-2250b2499d03">
      <Terms xmlns="http://schemas.microsoft.com/office/infopath/2007/PartnerControls"/>
    </o9c33334286642d686cddfdefb9d701f>
    <TaxCatchAll xmlns="e3af3928-72d3-4b8a-b86b-2250b2499d03">
      <Value>14</Value>
      <Value>64</Value>
      <Value>62</Value>
      <Value>10</Value>
      <Value>7</Value>
      <Value>52</Value>
      <Value>5</Value>
      <Value>126</Value>
      <Value>2</Value>
      <Value>1</Value>
      <Value>51</Value>
    </TaxCatchAll>
    <pae654c47b16442a931909021ba601e1 xmlns="e3af3928-72d3-4b8a-b86b-2250b2499d03">
      <Terms xmlns="http://schemas.microsoft.com/office/infopath/2007/PartnerControls">
        <TermInfo xmlns="http://schemas.microsoft.com/office/infopath/2007/PartnerControls">
          <TermName xmlns="http://schemas.microsoft.com/office/infopath/2007/PartnerControls">Policies and Standards</TermName>
          <TermId xmlns="http://schemas.microsoft.com/office/infopath/2007/PartnerControls">7cf6ed24-72ce-4c0f-84ad-05adef66b61a</TermId>
        </TermInfo>
      </Terms>
    </pae654c47b16442a931909021ba601e1>
    <e9f5ca78f3a5445faa1e3dcb9539d32a xmlns="e3af3928-72d3-4b8a-b86b-2250b2499d03">
      <Terms xmlns="http://schemas.microsoft.com/office/infopath/2007/PartnerControls"/>
    </e9f5ca78f3a5445faa1e3dcb9539d32a>
  </documentManagement>
</p:properties>
</file>

<file path=customXml/itemProps1.xml><?xml version="1.0" encoding="utf-8"?>
<ds:datastoreItem xmlns:ds="http://schemas.openxmlformats.org/officeDocument/2006/customXml" ds:itemID="{10863751-51DF-4CCC-BB14-EF0D6063232F}">
  <ds:schemaRefs>
    <ds:schemaRef ds:uri="Microsoft.SharePoint.Taxonomy.ContentTypeSync"/>
  </ds:schemaRefs>
</ds:datastoreItem>
</file>

<file path=customXml/itemProps2.xml><?xml version="1.0" encoding="utf-8"?>
<ds:datastoreItem xmlns:ds="http://schemas.openxmlformats.org/officeDocument/2006/customXml" ds:itemID="{376B7A34-DAFB-4A01-A822-8F5472E45CC2}">
  <ds:schemaRefs>
    <ds:schemaRef ds:uri="http://schemas.microsoft.com/sharepoint/v3/contenttype/forms"/>
  </ds:schemaRefs>
</ds:datastoreItem>
</file>

<file path=customXml/itemProps3.xml><?xml version="1.0" encoding="utf-8"?>
<ds:datastoreItem xmlns:ds="http://schemas.openxmlformats.org/officeDocument/2006/customXml" ds:itemID="{6EB604D8-F0D6-4FD3-85D0-345B9E937F0F}">
  <ds:schemaRefs>
    <ds:schemaRef ds:uri="http://schemas.openxmlformats.org/officeDocument/2006/bibliography"/>
  </ds:schemaRefs>
</ds:datastoreItem>
</file>

<file path=customXml/itemProps4.xml><?xml version="1.0" encoding="utf-8"?>
<ds:datastoreItem xmlns:ds="http://schemas.openxmlformats.org/officeDocument/2006/customXml" ds:itemID="{1ACF49EC-83DC-4EEF-BB3A-51CAC3E2A7AE}"/>
</file>

<file path=customXml/itemProps5.xml><?xml version="1.0" encoding="utf-8"?>
<ds:datastoreItem xmlns:ds="http://schemas.openxmlformats.org/officeDocument/2006/customXml" ds:itemID="{B7B7DB54-EB22-4330-8D40-E48EFFCF4B19}">
  <ds:schemaRefs>
    <ds:schemaRef ds:uri="http://schemas.microsoft.com/office/2006/metadata/properties"/>
    <ds:schemaRef ds:uri="http://schemas.microsoft.com/office/infopath/2007/PartnerControls"/>
    <ds:schemaRef ds:uri="e3af3928-72d3-4b8a-b86b-2250b2499d0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1937</Words>
  <Characters>11044</Characters>
  <Application>Microsoft Office Word</Application>
  <DocSecurity>4</DocSecurity>
  <Lines>92</Lines>
  <Paragraphs>25</Paragraphs>
  <ScaleCrop>false</ScaleCrop>
  <HeadingPairs>
    <vt:vector size="2" baseType="variant">
      <vt:variant>
        <vt:lpstr>Title</vt:lpstr>
      </vt:variant>
      <vt:variant>
        <vt:i4>1</vt:i4>
      </vt:variant>
    </vt:vector>
  </HeadingPairs>
  <TitlesOfParts>
    <vt:vector size="1" baseType="lpstr">
      <vt:lpstr>H+B SOW Legacy Client (no MSA)</vt:lpstr>
    </vt:vector>
  </TitlesOfParts>
  <Company>Aviva</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 SOW Legacy Client (no MSA)</dc:title>
  <dc:subject/>
  <dc:creator>E807497</dc:creator>
  <cp:keywords/>
  <cp:lastModifiedBy>Wright, Jane (Legal - Reigate)</cp:lastModifiedBy>
  <cp:revision>2</cp:revision>
  <cp:lastPrinted>2018-06-26T10:34:00Z</cp:lastPrinted>
  <dcterms:created xsi:type="dcterms:W3CDTF">2024-01-05T17:23:00Z</dcterms:created>
  <dcterms:modified xsi:type="dcterms:W3CDTF">2024-01-05T17:23:00Z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WTWSPOLanguage">
    <vt:lpwstr>7;#English|c49e6210-c2bb-4c53-95c7-ff8b264e00f5</vt:lpwstr>
  </property>
  <property fmtid="{D5CDD505-2E9C-101B-9397-08002B2CF9AE}" pid="4" name="WTWSPOSeries">
    <vt:lpwstr/>
  </property>
  <property fmtid="{D5CDD505-2E9C-101B-9397-08002B2CF9AE}" pid="5" name="TaxKeyword">
    <vt:lpwstr/>
  </property>
  <property fmtid="{D5CDD505-2E9C-101B-9397-08002B2CF9AE}" pid="6" name="WTWSPOIndustry">
    <vt:lpwstr/>
  </property>
  <property fmtid="{D5CDD505-2E9C-101B-9397-08002B2CF9AE}" pid="7" name="_dlc_policyId">
    <vt:lpwstr>0x010100725E60EF2E824CBB9F9F6219DD094B09009FB7F8184A254886A212A8630B23ABC3|-1079798373</vt:lpwstr>
  </property>
  <property fmtid="{D5CDD505-2E9C-101B-9397-08002B2CF9AE}" pid="8" name="ContentTypeId">
    <vt:lpwstr>0x010100E0AE0EE16600F849968D2A55DCC44165009456E0F13F72484BBA64B6FE415F4E1D</vt:lpwstr>
  </property>
  <property fmtid="{D5CDD505-2E9C-101B-9397-08002B2CF9AE}" pid="9" name="WTWSPOTopic">
    <vt:lpwstr>62;#Policies and Procedures|ad29a6c5-3e24-4673-bd5b-5a0692501bb3;#52;#Client Contracting|002e63ce-9ce8-4bcf-8ed5-b76e0322c33b</vt:lpwstr>
  </property>
  <property fmtid="{D5CDD505-2E9C-101B-9397-08002B2CF9AE}" pid="10" name="WTWSPOGeography">
    <vt:lpwstr>5;#North America|34cbbec4-e184-4522-8358-db1aa0ab42e5;#51;#United States|dadad058-914f-412e-837b-af92168a4636</vt:lpwstr>
  </property>
  <property fmtid="{D5CDD505-2E9C-101B-9397-08002B2CF9AE}" pid="11" name="WTWSPOOtherGeographies">
    <vt:lpwstr/>
  </property>
  <property fmtid="{D5CDD505-2E9C-101B-9397-08002B2CF9AE}" pid="12" name="WTWSPOOffice">
    <vt:lpwstr/>
  </property>
  <property fmtid="{D5CDD505-2E9C-101B-9397-08002B2CF9AE}" pid="13" name="WTWSPOCrossBusiness">
    <vt:lpwstr/>
  </property>
  <property fmtid="{D5CDD505-2E9C-101B-9397-08002B2CF9AE}" pid="14" name="WTWSPOBusiness">
    <vt:lpwstr>1;#Corporate Functions|8244ce52-163d-4e89-b316-3e9bf67ff15d;#10;#Corporate Risk and Broking|e4e8d981-e65c-43bd-9968-d43952840c9e;#2;#Office of the General Counsel|f46dd247-9bb2-4d4b-b3f1-503af10cd503</vt:lpwstr>
  </property>
  <property fmtid="{D5CDD505-2E9C-101B-9397-08002B2CF9AE}" pid="15" name="WTWSPOCollection">
    <vt:lpwstr>64;#Client Contracting|b1ca25d2-1e97-49cf-a127-a35562bea00f;#126;#Statement of Work|baa43baa-c74a-4a94-93f8-27109f299497</vt:lpwstr>
  </property>
  <property fmtid="{D5CDD505-2E9C-101B-9397-08002B2CF9AE}" pid="16"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y fmtid="{D5CDD505-2E9C-101B-9397-08002B2CF9AE}" pid="17" name="WTWSPOContentType">
    <vt:lpwstr>14;#Policies and Standards|7cf6ed24-72ce-4c0f-84ad-05adef66b61a</vt:lpwstr>
  </property>
  <property fmtid="{D5CDD505-2E9C-101B-9397-08002B2CF9AE}" pid="18" name="MSIP_Label_d347b247-e90e-43a3-9d7b-004f14ae6873_Enabled">
    <vt:lpwstr>true</vt:lpwstr>
  </property>
  <property fmtid="{D5CDD505-2E9C-101B-9397-08002B2CF9AE}" pid="19" name="MSIP_Label_d347b247-e90e-43a3-9d7b-004f14ae6873_SetDate">
    <vt:lpwstr>2023-06-28T19:10:58Z</vt:lpwstr>
  </property>
  <property fmtid="{D5CDD505-2E9C-101B-9397-08002B2CF9AE}" pid="20" name="MSIP_Label_d347b247-e90e-43a3-9d7b-004f14ae6873_Method">
    <vt:lpwstr>Standard</vt:lpwstr>
  </property>
  <property fmtid="{D5CDD505-2E9C-101B-9397-08002B2CF9AE}" pid="21" name="MSIP_Label_d347b247-e90e-43a3-9d7b-004f14ae6873_Name">
    <vt:lpwstr>d347b247-e90e-43a3-9d7b-004f14ae6873</vt:lpwstr>
  </property>
  <property fmtid="{D5CDD505-2E9C-101B-9397-08002B2CF9AE}" pid="22" name="MSIP_Label_d347b247-e90e-43a3-9d7b-004f14ae6873_SiteId">
    <vt:lpwstr>76e3921f-489b-4b7e-9547-9ea297add9b5</vt:lpwstr>
  </property>
  <property fmtid="{D5CDD505-2E9C-101B-9397-08002B2CF9AE}" pid="23" name="MSIP_Label_d347b247-e90e-43a3-9d7b-004f14ae6873_ActionId">
    <vt:lpwstr>e48934ca-68d3-4093-afed-ee3105fbd05a</vt:lpwstr>
  </property>
  <property fmtid="{D5CDD505-2E9C-101B-9397-08002B2CF9AE}" pid="24" name="MSIP_Label_d347b247-e90e-43a3-9d7b-004f14ae6873_ContentBits">
    <vt:lpwstr>0</vt:lpwstr>
  </property>
</Properties>
</file>