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README:  TO use this script.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Step 1 - get ship into a state where your Periapsis is skimming just above the surface above where you want to start the burn.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Step 2- run ca_land(false) if you have no skycrane, or ca_land(true) if you do.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