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6B4" w:rsidRPr="002A25BA" w:rsidRDefault="00841A47">
      <w:pPr>
        <w:jc w:val="center"/>
        <w:rPr>
          <w:rFonts w:ascii="Cambria" w:eastAsia="Cambria" w:hAnsi="Cambria" w:cs="Cambria"/>
          <w:smallCaps/>
          <w:color w:val="C00000"/>
          <w:sz w:val="22"/>
          <w:szCs w:val="22"/>
        </w:rPr>
      </w:pPr>
      <w:r w:rsidRPr="002A25BA">
        <w:rPr>
          <w:rFonts w:ascii="Cambria" w:eastAsia="Cambria" w:hAnsi="Cambria" w:cs="Cambria"/>
          <w:smallCaps/>
          <w:color w:val="C00000"/>
          <w:sz w:val="22"/>
          <w:szCs w:val="22"/>
        </w:rPr>
        <w:t>seminar de predicare expozitivă</w:t>
      </w:r>
    </w:p>
    <w:p w:rsidR="003576B4" w:rsidRPr="002A25BA" w:rsidRDefault="00841A47">
      <w:pPr>
        <w:jc w:val="center"/>
        <w:rPr>
          <w:rFonts w:ascii="Cambria" w:eastAsia="Cambria" w:hAnsi="Cambria" w:cs="Cambria"/>
          <w:smallCaps/>
          <w:color w:val="C00000"/>
          <w:sz w:val="32"/>
          <w:szCs w:val="32"/>
        </w:rPr>
      </w:pPr>
      <w:r w:rsidRPr="002A25BA">
        <w:rPr>
          <w:rFonts w:ascii="Cambria" w:eastAsia="Cambria" w:hAnsi="Cambria" w:cs="Cambria"/>
          <w:smallCaps/>
          <w:color w:val="C00000"/>
          <w:sz w:val="32"/>
          <w:szCs w:val="32"/>
        </w:rPr>
        <w:t>Fișă de lucru Pentru Pregătirea Predicii</w:t>
      </w:r>
    </w:p>
    <w:p w:rsidR="003576B4" w:rsidRDefault="003576B4">
      <w:pPr>
        <w:jc w:val="both"/>
        <w:rPr>
          <w:rFonts w:ascii="Cambria" w:eastAsia="Cambria" w:hAnsi="Cambria" w:cs="Cambria"/>
          <w:sz w:val="22"/>
          <w:szCs w:val="22"/>
        </w:rPr>
      </w:pPr>
    </w:p>
    <w:p w:rsidR="003576B4" w:rsidRPr="004F10DF" w:rsidRDefault="00841A47">
      <w:pPr>
        <w:jc w:val="both"/>
        <w:rPr>
          <w:rFonts w:ascii="Cambria" w:eastAsia="Cambria" w:hAnsi="Cambria" w:cs="Cambria"/>
          <w:szCs w:val="28"/>
          <w:u w:val="single"/>
        </w:rPr>
      </w:pPr>
      <w:r w:rsidRPr="004F10DF">
        <w:rPr>
          <w:rFonts w:ascii="Cambria" w:eastAsia="Cambria" w:hAnsi="Cambria" w:cs="Cambria"/>
          <w:color w:val="C00000"/>
          <w:szCs w:val="28"/>
        </w:rPr>
        <w:t>Nume:</w:t>
      </w:r>
      <w:r w:rsidR="004F10DF">
        <w:rPr>
          <w:rFonts w:ascii="Cambria" w:eastAsia="Cambria" w:hAnsi="Cambria" w:cs="Cambria"/>
          <w:color w:val="C00000"/>
          <w:szCs w:val="28"/>
        </w:rPr>
        <w:t xml:space="preserve"> </w:t>
      </w:r>
      <w:r w:rsidRPr="004F10DF">
        <w:rPr>
          <w:rFonts w:ascii="Tahoma" w:eastAsia="Tahoma" w:hAnsi="Tahoma" w:cs="Tahoma"/>
          <w:szCs w:val="28"/>
          <w:u w:val="single"/>
        </w:rPr>
        <w:tab/>
      </w:r>
      <w:r w:rsidR="00956222" w:rsidRPr="004F10DF">
        <w:rPr>
          <w:rFonts w:ascii="Tahoma" w:eastAsia="Tahoma" w:hAnsi="Tahoma" w:cs="Tahoma"/>
          <w:szCs w:val="28"/>
          <w:u w:val="single"/>
        </w:rPr>
        <w:t>_______</w:t>
      </w:r>
      <w:r w:rsidR="004F10DF">
        <w:rPr>
          <w:rFonts w:ascii="Tahoma" w:eastAsia="Tahoma" w:hAnsi="Tahoma" w:cs="Tahoma"/>
          <w:szCs w:val="28"/>
          <w:u w:val="single"/>
        </w:rPr>
        <w:t>_________</w:t>
      </w:r>
      <w:r w:rsidR="00956222" w:rsidRPr="004F10DF">
        <w:rPr>
          <w:rFonts w:ascii="Tahoma" w:eastAsia="Tahoma" w:hAnsi="Tahoma" w:cs="Tahoma"/>
          <w:szCs w:val="28"/>
          <w:u w:val="single"/>
        </w:rPr>
        <w:t>__________</w:t>
      </w:r>
      <w:r w:rsidRPr="004F10DF">
        <w:rPr>
          <w:rFonts w:ascii="Cambria" w:eastAsia="Cambria" w:hAnsi="Cambria" w:cs="Cambria"/>
          <w:szCs w:val="28"/>
        </w:rPr>
        <w:t xml:space="preserve">        </w:t>
      </w:r>
      <w:r w:rsidRPr="004F10DF">
        <w:rPr>
          <w:rFonts w:ascii="Cambria" w:eastAsia="Cambria" w:hAnsi="Cambria" w:cs="Cambria"/>
          <w:color w:val="C00000"/>
          <w:szCs w:val="28"/>
        </w:rPr>
        <w:t>Text:</w:t>
      </w:r>
      <w:r w:rsidR="004F10DF">
        <w:rPr>
          <w:rFonts w:ascii="Cambria" w:eastAsia="Cambria" w:hAnsi="Cambria" w:cs="Cambria"/>
          <w:color w:val="C00000"/>
          <w:szCs w:val="28"/>
        </w:rPr>
        <w:t xml:space="preserve"> </w:t>
      </w:r>
      <w:r w:rsidRPr="004F10DF">
        <w:rPr>
          <w:rFonts w:ascii="Tahoma" w:eastAsia="Tahoma" w:hAnsi="Tahoma" w:cs="Tahoma"/>
          <w:szCs w:val="28"/>
          <w:u w:val="single"/>
        </w:rPr>
        <w:tab/>
      </w:r>
      <w:r w:rsidR="00747E9D" w:rsidRPr="004F10DF">
        <w:rPr>
          <w:rFonts w:ascii="Tahoma" w:eastAsia="Tahoma" w:hAnsi="Tahoma" w:cs="Tahoma"/>
          <w:szCs w:val="28"/>
          <w:u w:val="single"/>
        </w:rPr>
        <w:t xml:space="preserve"> </w:t>
      </w:r>
      <w:r w:rsidR="00956222" w:rsidRPr="004F10DF">
        <w:rPr>
          <w:rFonts w:ascii="Tahoma" w:eastAsia="Tahoma" w:hAnsi="Tahoma" w:cs="Tahoma"/>
          <w:szCs w:val="28"/>
          <w:u w:val="single"/>
        </w:rPr>
        <w:t>_____________________</w:t>
      </w:r>
    </w:p>
    <w:p w:rsidR="003576B4" w:rsidRPr="00161F9C" w:rsidRDefault="00841A47">
      <w:pPr>
        <w:jc w:val="both"/>
        <w:rPr>
          <w:rFonts w:ascii="Cambria" w:eastAsia="Cambria" w:hAnsi="Cambria" w:cs="Cambria"/>
          <w:color w:val="C00000"/>
          <w:sz w:val="16"/>
          <w:szCs w:val="20"/>
        </w:rPr>
      </w:pPr>
      <w:r w:rsidRPr="00161F9C">
        <w:rPr>
          <w:rFonts w:ascii="Cambria" w:eastAsia="Cambria" w:hAnsi="Cambria" w:cs="Cambria"/>
          <w:smallCaps/>
          <w:color w:val="C00000"/>
          <w:sz w:val="16"/>
          <w:szCs w:val="20"/>
        </w:rPr>
        <w:t xml:space="preserve">instrucțiuni: </w:t>
      </w:r>
      <w:r w:rsidRPr="00161F9C">
        <w:rPr>
          <w:rFonts w:ascii="Cambria" w:eastAsia="Cambria" w:hAnsi="Cambria" w:cs="Cambria"/>
          <w:color w:val="C00000"/>
          <w:sz w:val="16"/>
          <w:szCs w:val="20"/>
        </w:rPr>
        <w:t xml:space="preserve">În cadrul grupului tău mic, vei avea la dispoziție </w:t>
      </w:r>
      <w:r w:rsidRPr="00161F9C">
        <w:rPr>
          <w:rFonts w:ascii="Cambria" w:eastAsia="Cambria" w:hAnsi="Cambria" w:cs="Cambria"/>
          <w:i/>
          <w:color w:val="C00000"/>
          <w:sz w:val="16"/>
          <w:szCs w:val="20"/>
        </w:rPr>
        <w:t xml:space="preserve">5 minute </w:t>
      </w:r>
      <w:r w:rsidRPr="00161F9C">
        <w:rPr>
          <w:rFonts w:ascii="Cambria" w:eastAsia="Cambria" w:hAnsi="Cambria" w:cs="Cambria"/>
          <w:color w:val="C00000"/>
          <w:sz w:val="16"/>
          <w:szCs w:val="20"/>
        </w:rPr>
        <w:t xml:space="preserve">ca să-ți prezinți munca pe fiecare pasaj. Pentru fiecare pasaj care ți-a fost atribuit, te rugăm să răspunzi la întrebările de mai jos și să pregătești </w:t>
      </w:r>
      <w:r w:rsidRPr="00161F9C">
        <w:rPr>
          <w:rFonts w:ascii="Cambria" w:eastAsia="Cambria" w:hAnsi="Cambria" w:cs="Cambria"/>
          <w:i/>
          <w:color w:val="C00000"/>
          <w:sz w:val="16"/>
          <w:szCs w:val="20"/>
        </w:rPr>
        <w:t>10 exemplare</w:t>
      </w:r>
      <w:r w:rsidRPr="00161F9C">
        <w:rPr>
          <w:rFonts w:ascii="Cambria" w:eastAsia="Cambria" w:hAnsi="Cambria" w:cs="Cambria"/>
          <w:color w:val="C00000"/>
          <w:sz w:val="16"/>
          <w:szCs w:val="20"/>
        </w:rPr>
        <w:t xml:space="preserve"> </w:t>
      </w:r>
      <w:r w:rsidRPr="00161F9C">
        <w:rPr>
          <w:rFonts w:ascii="Cambria" w:eastAsia="Cambria" w:hAnsi="Cambria" w:cs="Cambria"/>
          <w:i/>
          <w:color w:val="C00000"/>
          <w:sz w:val="16"/>
          <w:szCs w:val="20"/>
        </w:rPr>
        <w:t>ale acestui document de 2 pagini</w:t>
      </w:r>
      <w:r w:rsidRPr="00161F9C">
        <w:rPr>
          <w:rFonts w:ascii="Cambria" w:eastAsia="Cambria" w:hAnsi="Cambria" w:cs="Cambria"/>
          <w:color w:val="C00000"/>
          <w:sz w:val="16"/>
          <w:szCs w:val="20"/>
        </w:rPr>
        <w:t xml:space="preserve"> (față-verso, scris la computer), care îi vor ajuta pe cei din grupul tău să formuleze reacții constructive. Dacă nu înțelegi vreuna dintre întrebările care urmează, te rugăm să vizitezi pagina de internet </w:t>
      </w:r>
      <w:r w:rsidRPr="00161F9C">
        <w:rPr>
          <w:rFonts w:ascii="Cambria" w:eastAsia="Cambria" w:hAnsi="Cambria" w:cs="Cambria"/>
          <w:i/>
          <w:color w:val="C00000"/>
          <w:sz w:val="16"/>
          <w:szCs w:val="20"/>
        </w:rPr>
        <w:t>simeontrust.org/prepare/</w:t>
      </w:r>
      <w:r w:rsidRPr="00161F9C">
        <w:rPr>
          <w:rFonts w:ascii="Cambria" w:eastAsia="Cambria" w:hAnsi="Cambria" w:cs="Cambria"/>
          <w:color w:val="C00000"/>
          <w:sz w:val="16"/>
          <w:szCs w:val="20"/>
        </w:rPr>
        <w:t>, pentru lămuriri s</w:t>
      </w:r>
      <w:r w:rsidR="00161F9C">
        <w:rPr>
          <w:rFonts w:ascii="Cambria" w:eastAsia="Cambria" w:hAnsi="Cambria" w:cs="Cambria"/>
          <w:color w:val="C00000"/>
          <w:sz w:val="16"/>
          <w:szCs w:val="20"/>
        </w:rPr>
        <w:t>uplimentare (în limba engleză).</w:t>
      </w:r>
    </w:p>
    <w:p w:rsidR="003576B4" w:rsidRDefault="003576B4">
      <w:pPr>
        <w:jc w:val="both"/>
        <w:rPr>
          <w:rFonts w:ascii="Cambria" w:eastAsia="Cambria" w:hAnsi="Cambria" w:cs="Cambria"/>
          <w:sz w:val="22"/>
          <w:szCs w:val="22"/>
        </w:rPr>
      </w:pPr>
    </w:p>
    <w:p w:rsidR="003576B4" w:rsidRPr="002A25BA" w:rsidRDefault="00841A47">
      <w:pPr>
        <w:jc w:val="both"/>
        <w:rPr>
          <w:rFonts w:ascii="Cambria" w:eastAsia="Cambria" w:hAnsi="Cambria" w:cs="Cambria"/>
          <w:color w:val="C00000"/>
          <w:sz w:val="20"/>
          <w:szCs w:val="20"/>
        </w:rPr>
      </w:pPr>
      <w:r w:rsidRPr="002A25BA">
        <w:rPr>
          <w:rFonts w:ascii="Cambria" w:eastAsia="Cambria" w:hAnsi="Cambria" w:cs="Cambria"/>
          <w:b/>
          <w:color w:val="C00000"/>
          <w:sz w:val="22"/>
          <w:szCs w:val="22"/>
        </w:rPr>
        <w:t>1.</w:t>
      </w:r>
      <w:r w:rsidRPr="002A25BA">
        <w:rPr>
          <w:rFonts w:ascii="Cambria" w:eastAsia="Cambria" w:hAnsi="Cambria" w:cs="Cambria"/>
          <w:color w:val="C00000"/>
          <w:sz w:val="22"/>
          <w:szCs w:val="22"/>
        </w:rPr>
        <w:t xml:space="preserve"> </w:t>
      </w:r>
      <w:r w:rsidRPr="002A25BA">
        <w:rPr>
          <w:rFonts w:ascii="Cambria" w:eastAsia="Cambria" w:hAnsi="Cambria" w:cs="Cambria"/>
          <w:b/>
          <w:color w:val="C00000"/>
          <w:sz w:val="22"/>
          <w:szCs w:val="22"/>
        </w:rPr>
        <w:t xml:space="preserve">În ce fel a </w:t>
      </w:r>
      <w:r w:rsidRPr="002A25BA">
        <w:rPr>
          <w:rFonts w:ascii="Cambria" w:eastAsia="Cambria" w:hAnsi="Cambria" w:cs="Cambria"/>
          <w:b/>
          <w:i/>
          <w:color w:val="C00000"/>
          <w:sz w:val="22"/>
          <w:szCs w:val="22"/>
        </w:rPr>
        <w:t>structurat</w:t>
      </w:r>
      <w:r w:rsidRPr="002A25BA">
        <w:rPr>
          <w:rFonts w:ascii="Cambria" w:eastAsia="Cambria" w:hAnsi="Cambria" w:cs="Cambria"/>
          <w:b/>
          <w:color w:val="C00000"/>
          <w:sz w:val="22"/>
          <w:szCs w:val="22"/>
        </w:rPr>
        <w:t xml:space="preserve"> autorul acest pasaj?</w:t>
      </w:r>
      <w:r w:rsidRPr="002A25BA">
        <w:rPr>
          <w:rFonts w:ascii="Cambria" w:eastAsia="Cambria" w:hAnsi="Cambria" w:cs="Cambria"/>
          <w:color w:val="C00000"/>
          <w:sz w:val="22"/>
          <w:szCs w:val="22"/>
        </w:rPr>
        <w:t xml:space="preserve"> </w:t>
      </w:r>
      <w:r w:rsidRPr="002A25BA">
        <w:rPr>
          <w:rFonts w:ascii="Cambria" w:eastAsia="Cambria" w:hAnsi="Cambria" w:cs="Cambria"/>
          <w:color w:val="C00000"/>
          <w:sz w:val="20"/>
          <w:szCs w:val="20"/>
        </w:rPr>
        <w:t xml:space="preserve">Te rugăm: </w:t>
      </w:r>
    </w:p>
    <w:p w:rsidR="003576B4" w:rsidRPr="002A25BA" w:rsidRDefault="003576B4">
      <w:pPr>
        <w:jc w:val="both"/>
        <w:rPr>
          <w:rFonts w:ascii="Cambria" w:eastAsia="Cambria" w:hAnsi="Cambria" w:cs="Cambria"/>
          <w:color w:val="C00000"/>
          <w:sz w:val="14"/>
          <w:szCs w:val="20"/>
        </w:rPr>
      </w:pPr>
    </w:p>
    <w:p w:rsidR="003576B4" w:rsidRPr="002A25BA" w:rsidRDefault="00841A47">
      <w:pPr>
        <w:jc w:val="both"/>
        <w:rPr>
          <w:rFonts w:ascii="Cambria" w:eastAsia="Cambria" w:hAnsi="Cambria" w:cs="Cambria"/>
          <w:color w:val="C00000"/>
          <w:sz w:val="20"/>
          <w:szCs w:val="20"/>
        </w:rPr>
      </w:pPr>
      <w:r w:rsidRPr="002A25BA">
        <w:rPr>
          <w:rFonts w:ascii="Cambria" w:eastAsia="Cambria" w:hAnsi="Cambria" w:cs="Cambria"/>
          <w:color w:val="C00000"/>
          <w:sz w:val="20"/>
          <w:szCs w:val="20"/>
        </w:rPr>
        <w:t xml:space="preserve">a) să arăți structura sub formă de secțiuni, alături de versetele aferente </w:t>
      </w:r>
    </w:p>
    <w:p w:rsidR="003576B4" w:rsidRPr="00956222" w:rsidRDefault="003576B4">
      <w:pPr>
        <w:jc w:val="both"/>
        <w:rPr>
          <w:rFonts w:ascii="Tahoma" w:eastAsia="Tahoma" w:hAnsi="Tahoma" w:cs="Tahoma"/>
          <w:sz w:val="22"/>
          <w:szCs w:val="22"/>
        </w:rPr>
      </w:pPr>
    </w:p>
    <w:p w:rsidR="003576B4" w:rsidRPr="00956222" w:rsidRDefault="003576B4">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 w:val="22"/>
          <w:szCs w:val="22"/>
        </w:rPr>
      </w:pPr>
    </w:p>
    <w:p w:rsidR="003576B4" w:rsidRPr="002A25BA" w:rsidRDefault="00841A47">
      <w:pPr>
        <w:jc w:val="both"/>
        <w:rPr>
          <w:rFonts w:ascii="Cambria" w:eastAsia="Cambria" w:hAnsi="Cambria" w:cs="Cambria"/>
          <w:color w:val="C00000"/>
          <w:sz w:val="22"/>
          <w:szCs w:val="22"/>
        </w:rPr>
      </w:pPr>
      <w:r w:rsidRPr="002A25BA">
        <w:rPr>
          <w:rFonts w:ascii="Cambria" w:eastAsia="Cambria" w:hAnsi="Cambria" w:cs="Cambria"/>
          <w:color w:val="C00000"/>
          <w:sz w:val="20"/>
          <w:szCs w:val="20"/>
        </w:rPr>
        <w:t xml:space="preserve">b) să explici strategiile pe care le-ai folosit pentru a identifica această structură. </w:t>
      </w:r>
      <w:r w:rsidRPr="007364A6">
        <w:rPr>
          <w:rFonts w:ascii="Cambria" w:eastAsia="Cambria" w:hAnsi="Cambria" w:cs="Cambria"/>
          <w:b/>
          <w:color w:val="C00000"/>
          <w:sz w:val="20"/>
          <w:szCs w:val="20"/>
        </w:rPr>
        <w:t xml:space="preserve">Pe ce pune accent </w:t>
      </w:r>
      <w:r w:rsidRPr="002A25BA">
        <w:rPr>
          <w:rFonts w:ascii="Cambria" w:eastAsia="Cambria" w:hAnsi="Cambria" w:cs="Cambria"/>
          <w:color w:val="C00000"/>
          <w:sz w:val="20"/>
          <w:szCs w:val="20"/>
        </w:rPr>
        <w:t>această structură?</w:t>
      </w:r>
    </w:p>
    <w:p w:rsidR="003576B4" w:rsidRPr="00956222" w:rsidRDefault="003576B4">
      <w:pPr>
        <w:jc w:val="both"/>
        <w:rPr>
          <w:rFonts w:ascii="Tahoma" w:eastAsia="Tahoma" w:hAnsi="Tahoma" w:cs="Tahoma"/>
          <w:sz w:val="22"/>
          <w:szCs w:val="22"/>
        </w:rPr>
      </w:pPr>
    </w:p>
    <w:p w:rsidR="003576B4" w:rsidRPr="00956222" w:rsidRDefault="003576B4">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 w:val="22"/>
          <w:szCs w:val="22"/>
        </w:rPr>
      </w:pPr>
    </w:p>
    <w:p w:rsidR="003576B4" w:rsidRPr="002A25BA" w:rsidRDefault="00841A47">
      <w:pPr>
        <w:jc w:val="both"/>
        <w:rPr>
          <w:rFonts w:ascii="Cambria" w:eastAsia="Cambria" w:hAnsi="Cambria" w:cs="Cambria"/>
          <w:i/>
          <w:color w:val="C00000"/>
          <w:sz w:val="20"/>
          <w:szCs w:val="20"/>
        </w:rPr>
      </w:pPr>
      <w:r w:rsidRPr="002A25BA">
        <w:rPr>
          <w:rFonts w:ascii="Cambria" w:eastAsia="Cambria" w:hAnsi="Cambria" w:cs="Cambria"/>
          <w:b/>
          <w:color w:val="C00000"/>
          <w:sz w:val="22"/>
          <w:szCs w:val="22"/>
        </w:rPr>
        <w:t>2.</w:t>
      </w:r>
      <w:r w:rsidRPr="002A25BA">
        <w:rPr>
          <w:rFonts w:ascii="Cambria" w:eastAsia="Cambria" w:hAnsi="Cambria" w:cs="Cambria"/>
          <w:color w:val="C00000"/>
          <w:sz w:val="22"/>
          <w:szCs w:val="22"/>
        </w:rPr>
        <w:t xml:space="preserve"> </w:t>
      </w:r>
      <w:r w:rsidRPr="002A25BA">
        <w:rPr>
          <w:rFonts w:ascii="Cambria" w:eastAsia="Cambria" w:hAnsi="Cambria" w:cs="Cambria"/>
          <w:b/>
          <w:color w:val="C00000"/>
          <w:sz w:val="22"/>
          <w:szCs w:val="22"/>
        </w:rPr>
        <w:t xml:space="preserve">Cum contribuie </w:t>
      </w:r>
      <w:r w:rsidRPr="002A25BA">
        <w:rPr>
          <w:rFonts w:ascii="Cambria" w:eastAsia="Cambria" w:hAnsi="Cambria" w:cs="Cambria"/>
          <w:b/>
          <w:i/>
          <w:color w:val="C00000"/>
          <w:sz w:val="22"/>
          <w:szCs w:val="22"/>
        </w:rPr>
        <w:t>contextul</w:t>
      </w:r>
      <w:r w:rsidRPr="002A25BA">
        <w:rPr>
          <w:rFonts w:ascii="Cambria" w:eastAsia="Cambria" w:hAnsi="Cambria" w:cs="Cambria"/>
          <w:b/>
          <w:color w:val="C00000"/>
          <w:sz w:val="22"/>
          <w:szCs w:val="22"/>
        </w:rPr>
        <w:t xml:space="preserve"> la înțelegerea  acestui pasaj?</w:t>
      </w:r>
      <w:r w:rsidRPr="002A25BA">
        <w:rPr>
          <w:rFonts w:ascii="Cambria" w:eastAsia="Cambria" w:hAnsi="Cambria" w:cs="Cambria"/>
          <w:color w:val="C00000"/>
          <w:sz w:val="22"/>
          <w:szCs w:val="22"/>
        </w:rPr>
        <w:t xml:space="preserve"> </w:t>
      </w:r>
      <w:r w:rsidRPr="002A25BA">
        <w:rPr>
          <w:rFonts w:ascii="Cambria" w:eastAsia="Cambria" w:hAnsi="Cambria" w:cs="Cambria"/>
          <w:color w:val="C00000"/>
          <w:sz w:val="20"/>
          <w:szCs w:val="20"/>
        </w:rPr>
        <w:t>(</w:t>
      </w:r>
      <w:r w:rsidRPr="002A25BA">
        <w:rPr>
          <w:rFonts w:ascii="Cambria" w:eastAsia="Cambria" w:hAnsi="Cambria" w:cs="Cambria"/>
          <w:i/>
          <w:color w:val="C00000"/>
          <w:sz w:val="20"/>
          <w:szCs w:val="20"/>
        </w:rPr>
        <w:t xml:space="preserve">Te rugăm să le incluzi </w:t>
      </w:r>
      <w:r w:rsidRPr="002A25BA">
        <w:rPr>
          <w:rFonts w:ascii="Cambria" w:eastAsia="Cambria" w:hAnsi="Cambria" w:cs="Cambria"/>
          <w:b/>
          <w:i/>
          <w:color w:val="C00000"/>
          <w:sz w:val="20"/>
          <w:szCs w:val="20"/>
        </w:rPr>
        <w:t>doar</w:t>
      </w:r>
      <w:r w:rsidRPr="002A25BA">
        <w:rPr>
          <w:rFonts w:ascii="Cambria" w:eastAsia="Cambria" w:hAnsi="Cambria" w:cs="Cambria"/>
          <w:i/>
          <w:color w:val="C00000"/>
          <w:sz w:val="20"/>
          <w:szCs w:val="20"/>
        </w:rPr>
        <w:t xml:space="preserve"> pe cele care sunt relevante pentru înțelesul pasajului)</w:t>
      </w:r>
    </w:p>
    <w:p w:rsidR="003576B4" w:rsidRPr="002A25BA" w:rsidRDefault="003576B4">
      <w:pPr>
        <w:jc w:val="both"/>
        <w:rPr>
          <w:rFonts w:ascii="Cambria" w:eastAsia="Cambria" w:hAnsi="Cambria" w:cs="Cambria"/>
          <w:color w:val="C00000"/>
          <w:sz w:val="14"/>
          <w:szCs w:val="20"/>
        </w:rPr>
      </w:pPr>
    </w:p>
    <w:p w:rsidR="003576B4" w:rsidRPr="002A25BA" w:rsidRDefault="00841A47">
      <w:pPr>
        <w:jc w:val="both"/>
        <w:rPr>
          <w:rFonts w:ascii="Cambria" w:eastAsia="Cambria" w:hAnsi="Cambria" w:cs="Cambria"/>
          <w:color w:val="C00000"/>
          <w:sz w:val="20"/>
          <w:szCs w:val="20"/>
        </w:rPr>
      </w:pPr>
      <w:r w:rsidRPr="002A25BA">
        <w:rPr>
          <w:rFonts w:ascii="Cambria" w:eastAsia="Cambria" w:hAnsi="Cambria" w:cs="Cambria"/>
          <w:color w:val="C00000"/>
          <w:sz w:val="20"/>
          <w:szCs w:val="20"/>
        </w:rPr>
        <w:t xml:space="preserve">a) contextul </w:t>
      </w:r>
      <w:r w:rsidRPr="002A25BA">
        <w:rPr>
          <w:rFonts w:ascii="Cambria" w:eastAsia="Cambria" w:hAnsi="Cambria" w:cs="Cambria"/>
          <w:i/>
          <w:color w:val="C00000"/>
          <w:sz w:val="20"/>
          <w:szCs w:val="20"/>
        </w:rPr>
        <w:t>literar</w:t>
      </w:r>
      <w:r w:rsidRPr="002A25BA">
        <w:rPr>
          <w:rFonts w:ascii="Cambria" w:eastAsia="Cambria" w:hAnsi="Cambria" w:cs="Cambria"/>
          <w:color w:val="C00000"/>
          <w:sz w:val="20"/>
          <w:szCs w:val="20"/>
        </w:rPr>
        <w:t xml:space="preserve"> (pasajele care sunt așezate înainte și după cel de față) </w:t>
      </w:r>
    </w:p>
    <w:p w:rsidR="003576B4" w:rsidRPr="00956222" w:rsidRDefault="003576B4">
      <w:pPr>
        <w:jc w:val="both"/>
        <w:rPr>
          <w:rFonts w:ascii="Tahoma" w:eastAsia="Tahoma" w:hAnsi="Tahoma" w:cs="Tahoma"/>
          <w:sz w:val="22"/>
          <w:szCs w:val="22"/>
        </w:rPr>
      </w:pPr>
    </w:p>
    <w:p w:rsidR="003576B4" w:rsidRPr="00956222" w:rsidRDefault="003576B4">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 w:val="22"/>
          <w:szCs w:val="22"/>
        </w:rPr>
      </w:pPr>
    </w:p>
    <w:p w:rsidR="003576B4" w:rsidRPr="002A25BA" w:rsidRDefault="00841A47">
      <w:pPr>
        <w:jc w:val="both"/>
        <w:rPr>
          <w:rFonts w:ascii="Cambria" w:eastAsia="Cambria" w:hAnsi="Cambria" w:cs="Cambria"/>
          <w:color w:val="C00000"/>
          <w:sz w:val="20"/>
          <w:szCs w:val="20"/>
        </w:rPr>
      </w:pPr>
      <w:r w:rsidRPr="002A25BA">
        <w:rPr>
          <w:rFonts w:ascii="Cambria" w:eastAsia="Cambria" w:hAnsi="Cambria" w:cs="Cambria"/>
          <w:color w:val="C00000"/>
          <w:sz w:val="20"/>
          <w:szCs w:val="20"/>
        </w:rPr>
        <w:t xml:space="preserve">b) contextul </w:t>
      </w:r>
      <w:r w:rsidRPr="002A25BA">
        <w:rPr>
          <w:rFonts w:ascii="Cambria" w:eastAsia="Cambria" w:hAnsi="Cambria" w:cs="Cambria"/>
          <w:i/>
          <w:color w:val="C00000"/>
          <w:sz w:val="20"/>
          <w:szCs w:val="20"/>
        </w:rPr>
        <w:t>istoric</w:t>
      </w:r>
      <w:r w:rsidRPr="002A25BA">
        <w:rPr>
          <w:rFonts w:ascii="Cambria" w:eastAsia="Cambria" w:hAnsi="Cambria" w:cs="Cambria"/>
          <w:color w:val="C00000"/>
          <w:sz w:val="20"/>
          <w:szCs w:val="20"/>
        </w:rPr>
        <w:t xml:space="preserve"> (împrejurările destinatarilor) </w:t>
      </w:r>
    </w:p>
    <w:p w:rsidR="003576B4" w:rsidRPr="00956222" w:rsidRDefault="003576B4">
      <w:pPr>
        <w:jc w:val="both"/>
        <w:rPr>
          <w:rFonts w:ascii="Tahoma" w:eastAsia="Tahoma" w:hAnsi="Tahoma" w:cs="Tahoma"/>
          <w:sz w:val="22"/>
          <w:szCs w:val="22"/>
        </w:rPr>
      </w:pPr>
    </w:p>
    <w:p w:rsidR="003576B4" w:rsidRPr="00956222" w:rsidRDefault="003576B4">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 w:val="22"/>
          <w:szCs w:val="22"/>
        </w:rPr>
      </w:pPr>
    </w:p>
    <w:p w:rsidR="003576B4" w:rsidRPr="002A25BA" w:rsidRDefault="00841A47">
      <w:pPr>
        <w:jc w:val="both"/>
        <w:rPr>
          <w:rFonts w:ascii="Cambria" w:eastAsia="Cambria" w:hAnsi="Cambria" w:cs="Cambria"/>
          <w:color w:val="C00000"/>
          <w:sz w:val="20"/>
          <w:szCs w:val="20"/>
        </w:rPr>
      </w:pPr>
      <w:r w:rsidRPr="002A25BA">
        <w:rPr>
          <w:rFonts w:ascii="Cambria" w:eastAsia="Cambria" w:hAnsi="Cambria" w:cs="Cambria"/>
          <w:color w:val="C00000"/>
          <w:sz w:val="20"/>
          <w:szCs w:val="20"/>
        </w:rPr>
        <w:t xml:space="preserve">c) contextul </w:t>
      </w:r>
      <w:r w:rsidRPr="002A25BA">
        <w:rPr>
          <w:rFonts w:ascii="Cambria" w:eastAsia="Cambria" w:hAnsi="Cambria" w:cs="Cambria"/>
          <w:i/>
          <w:color w:val="C00000"/>
          <w:sz w:val="20"/>
          <w:szCs w:val="20"/>
        </w:rPr>
        <w:t xml:space="preserve">cultural </w:t>
      </w:r>
      <w:r w:rsidRPr="002A25BA">
        <w:rPr>
          <w:rFonts w:ascii="Cambria" w:eastAsia="Cambria" w:hAnsi="Cambria" w:cs="Cambria"/>
          <w:color w:val="C00000"/>
          <w:sz w:val="20"/>
          <w:szCs w:val="20"/>
        </w:rPr>
        <w:t xml:space="preserve">(detalii relevante despre cum trăiau oamenii din locul și vremea respectivă) </w:t>
      </w:r>
    </w:p>
    <w:p w:rsidR="003576B4" w:rsidRPr="00956222" w:rsidRDefault="003576B4">
      <w:pPr>
        <w:jc w:val="both"/>
        <w:rPr>
          <w:rFonts w:ascii="Tahoma" w:eastAsia="Tahoma" w:hAnsi="Tahoma" w:cs="Tahoma"/>
          <w:sz w:val="22"/>
          <w:szCs w:val="22"/>
        </w:rPr>
      </w:pPr>
    </w:p>
    <w:p w:rsidR="003576B4" w:rsidRPr="00956222" w:rsidRDefault="003576B4">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 w:val="22"/>
          <w:szCs w:val="22"/>
        </w:rPr>
      </w:pPr>
    </w:p>
    <w:p w:rsidR="003576B4" w:rsidRPr="002A25BA" w:rsidRDefault="00841A47">
      <w:pPr>
        <w:jc w:val="both"/>
        <w:rPr>
          <w:rFonts w:ascii="Cambria" w:eastAsia="Cambria" w:hAnsi="Cambria" w:cs="Cambria"/>
          <w:color w:val="C00000"/>
          <w:sz w:val="22"/>
          <w:szCs w:val="22"/>
        </w:rPr>
      </w:pPr>
      <w:r w:rsidRPr="002A25BA">
        <w:rPr>
          <w:rFonts w:ascii="Cambria" w:eastAsia="Cambria" w:hAnsi="Cambria" w:cs="Cambria"/>
          <w:color w:val="C00000"/>
          <w:sz w:val="20"/>
          <w:szCs w:val="20"/>
        </w:rPr>
        <w:t xml:space="preserve">d) contextul </w:t>
      </w:r>
      <w:r w:rsidRPr="002A25BA">
        <w:rPr>
          <w:rFonts w:ascii="Cambria" w:eastAsia="Cambria" w:hAnsi="Cambria" w:cs="Cambria"/>
          <w:i/>
          <w:color w:val="C00000"/>
          <w:sz w:val="20"/>
          <w:szCs w:val="20"/>
        </w:rPr>
        <w:t xml:space="preserve">biblic </w:t>
      </w:r>
      <w:r w:rsidRPr="002A25BA">
        <w:rPr>
          <w:rFonts w:ascii="Cambria" w:eastAsia="Cambria" w:hAnsi="Cambria" w:cs="Cambria"/>
          <w:color w:val="C00000"/>
          <w:sz w:val="20"/>
          <w:szCs w:val="20"/>
        </w:rPr>
        <w:t xml:space="preserve">(citate/aluzii sau legături istorice cu alte cărți pe care le face autorul) </w:t>
      </w:r>
    </w:p>
    <w:p w:rsidR="003576B4" w:rsidRPr="00956222" w:rsidRDefault="003576B4">
      <w:pPr>
        <w:jc w:val="both"/>
        <w:rPr>
          <w:rFonts w:ascii="Tahoma" w:eastAsia="Tahoma" w:hAnsi="Tahoma" w:cs="Tahoma"/>
          <w:sz w:val="22"/>
          <w:szCs w:val="22"/>
        </w:rPr>
      </w:pPr>
    </w:p>
    <w:p w:rsidR="00AD0CBB" w:rsidRPr="00956222" w:rsidRDefault="00AD0CBB">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 w:val="22"/>
          <w:szCs w:val="22"/>
        </w:rPr>
      </w:pPr>
    </w:p>
    <w:p w:rsidR="003576B4" w:rsidRPr="002A25BA" w:rsidRDefault="00841A47">
      <w:pPr>
        <w:jc w:val="both"/>
        <w:rPr>
          <w:rFonts w:ascii="Cambria" w:eastAsia="Cambria" w:hAnsi="Cambria" w:cs="Cambria"/>
          <w:color w:val="C00000"/>
          <w:sz w:val="20"/>
          <w:szCs w:val="20"/>
        </w:rPr>
      </w:pPr>
      <w:r w:rsidRPr="002A25BA">
        <w:rPr>
          <w:rFonts w:ascii="Cambria" w:eastAsia="Cambria" w:hAnsi="Cambria" w:cs="Cambria"/>
          <w:b/>
          <w:color w:val="C00000"/>
          <w:sz w:val="22"/>
          <w:szCs w:val="22"/>
        </w:rPr>
        <w:t xml:space="preserve">3. Care este </w:t>
      </w:r>
      <w:r w:rsidRPr="002A25BA">
        <w:rPr>
          <w:rFonts w:ascii="Cambria" w:eastAsia="Cambria" w:hAnsi="Cambria" w:cs="Cambria"/>
          <w:b/>
          <w:i/>
          <w:color w:val="C00000"/>
          <w:sz w:val="22"/>
          <w:szCs w:val="22"/>
        </w:rPr>
        <w:t>ideea centrală</w:t>
      </w:r>
      <w:r w:rsidRPr="002A25BA">
        <w:rPr>
          <w:rFonts w:ascii="Cambria" w:eastAsia="Cambria" w:hAnsi="Cambria" w:cs="Cambria"/>
          <w:b/>
          <w:color w:val="C00000"/>
          <w:sz w:val="22"/>
          <w:szCs w:val="22"/>
        </w:rPr>
        <w:t xml:space="preserve"> pe care o argumentează autorul înaintea </w:t>
      </w:r>
      <w:r w:rsidRPr="002A25BA">
        <w:rPr>
          <w:rFonts w:ascii="Cambria" w:eastAsia="Cambria" w:hAnsi="Cambria" w:cs="Cambria"/>
          <w:b/>
          <w:i/>
          <w:color w:val="C00000"/>
          <w:sz w:val="22"/>
          <w:szCs w:val="22"/>
        </w:rPr>
        <w:t>ascultătorilor săi</w:t>
      </w:r>
      <w:r w:rsidRPr="002A25BA">
        <w:rPr>
          <w:rFonts w:ascii="Cambria" w:eastAsia="Cambria" w:hAnsi="Cambria" w:cs="Cambria"/>
          <w:b/>
          <w:color w:val="C00000"/>
          <w:sz w:val="22"/>
          <w:szCs w:val="22"/>
        </w:rPr>
        <w:t xml:space="preserve">? </w:t>
      </w:r>
      <w:r w:rsidRPr="002A25BA">
        <w:rPr>
          <w:rFonts w:ascii="Cambria" w:eastAsia="Cambria" w:hAnsi="Cambria" w:cs="Cambria"/>
          <w:color w:val="C00000"/>
          <w:sz w:val="20"/>
          <w:szCs w:val="20"/>
        </w:rPr>
        <w:t>(într-o singură propoziție scurtă)</w:t>
      </w:r>
    </w:p>
    <w:p w:rsidR="003576B4" w:rsidRPr="00956222" w:rsidRDefault="003576B4">
      <w:pPr>
        <w:jc w:val="both"/>
        <w:rPr>
          <w:rFonts w:ascii="Tahoma" w:eastAsia="Tahoma" w:hAnsi="Tahoma" w:cs="Tahoma"/>
          <w:sz w:val="22"/>
          <w:szCs w:val="22"/>
        </w:rPr>
      </w:pPr>
    </w:p>
    <w:p w:rsidR="003576B4" w:rsidRPr="00956222" w:rsidRDefault="003576B4">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C654EB" w:rsidRPr="00956222" w:rsidRDefault="00C654EB">
      <w:pPr>
        <w:jc w:val="both"/>
        <w:rPr>
          <w:rFonts w:ascii="Tahoma" w:eastAsia="Tahoma" w:hAnsi="Tahoma" w:cs="Tahoma"/>
          <w:sz w:val="22"/>
          <w:szCs w:val="22"/>
        </w:rPr>
      </w:pPr>
    </w:p>
    <w:p w:rsidR="003576B4" w:rsidRPr="002A25BA" w:rsidRDefault="00841A47">
      <w:pPr>
        <w:jc w:val="both"/>
        <w:rPr>
          <w:rFonts w:ascii="Cambria" w:eastAsia="Cambria" w:hAnsi="Cambria" w:cs="Cambria"/>
          <w:color w:val="C00000"/>
          <w:sz w:val="22"/>
          <w:szCs w:val="22"/>
        </w:rPr>
      </w:pPr>
      <w:r w:rsidRPr="002A25BA">
        <w:rPr>
          <w:rFonts w:ascii="Cambria" w:eastAsia="Cambria" w:hAnsi="Cambria" w:cs="Cambria"/>
          <w:b/>
          <w:color w:val="C00000"/>
          <w:sz w:val="22"/>
          <w:szCs w:val="22"/>
        </w:rPr>
        <w:lastRenderedPageBreak/>
        <w:t>4. Care este legătura dintre acest pasaj și Evanghelia Domnului Isus Cristos?</w:t>
      </w:r>
      <w:r w:rsidRPr="002A25BA">
        <w:rPr>
          <w:rFonts w:ascii="Cambria" w:eastAsia="Cambria" w:hAnsi="Cambria" w:cs="Cambria"/>
          <w:color w:val="C00000"/>
          <w:sz w:val="22"/>
          <w:szCs w:val="22"/>
        </w:rPr>
        <w:t xml:space="preserve"> </w:t>
      </w:r>
      <w:r w:rsidRPr="002A25BA">
        <w:rPr>
          <w:rFonts w:ascii="Cambria" w:eastAsia="Cambria" w:hAnsi="Cambria" w:cs="Cambria"/>
          <w:color w:val="C00000"/>
          <w:sz w:val="20"/>
          <w:szCs w:val="20"/>
        </w:rPr>
        <w:t xml:space="preserve">Care </w:t>
      </w:r>
      <w:r w:rsidRPr="002A25BA">
        <w:rPr>
          <w:rFonts w:ascii="Cambria" w:eastAsia="Cambria" w:hAnsi="Cambria" w:cs="Cambria"/>
          <w:i/>
          <w:color w:val="C00000"/>
          <w:sz w:val="20"/>
          <w:szCs w:val="20"/>
        </w:rPr>
        <w:t>parte a Evangheliei</w:t>
      </w:r>
      <w:r w:rsidRPr="002A25BA">
        <w:rPr>
          <w:rFonts w:ascii="Cambria" w:eastAsia="Cambria" w:hAnsi="Cambria" w:cs="Cambria"/>
          <w:color w:val="C00000"/>
          <w:sz w:val="20"/>
          <w:szCs w:val="20"/>
        </w:rPr>
        <w:t xml:space="preserve"> este avută în vedere?</w:t>
      </w:r>
    </w:p>
    <w:p w:rsidR="003576B4" w:rsidRPr="00956222" w:rsidRDefault="003576B4">
      <w:pPr>
        <w:jc w:val="both"/>
        <w:rPr>
          <w:rFonts w:ascii="Tahoma" w:eastAsia="Tahoma" w:hAnsi="Tahoma" w:cs="Tahoma"/>
          <w:sz w:val="22"/>
          <w:szCs w:val="22"/>
        </w:rPr>
      </w:pPr>
    </w:p>
    <w:p w:rsidR="00956222" w:rsidRPr="00956222" w:rsidRDefault="00956222">
      <w:pPr>
        <w:jc w:val="both"/>
        <w:rPr>
          <w:rFonts w:ascii="Tahoma" w:eastAsia="Tahoma" w:hAnsi="Tahoma" w:cs="Tahoma"/>
          <w:sz w:val="22"/>
          <w:szCs w:val="22"/>
        </w:rPr>
      </w:pPr>
    </w:p>
    <w:p w:rsidR="00956222" w:rsidRPr="00956222" w:rsidRDefault="00956222">
      <w:pPr>
        <w:jc w:val="both"/>
        <w:rPr>
          <w:rFonts w:ascii="Tahoma" w:eastAsia="Tahoma" w:hAnsi="Tahoma" w:cs="Tahoma"/>
          <w:sz w:val="22"/>
          <w:szCs w:val="22"/>
        </w:rPr>
      </w:pPr>
    </w:p>
    <w:p w:rsidR="00956222" w:rsidRPr="00956222" w:rsidRDefault="00956222">
      <w:pPr>
        <w:jc w:val="both"/>
        <w:rPr>
          <w:rFonts w:ascii="Tahoma" w:eastAsia="Tahoma" w:hAnsi="Tahoma" w:cs="Tahoma"/>
          <w:sz w:val="22"/>
          <w:szCs w:val="22"/>
        </w:rPr>
      </w:pPr>
    </w:p>
    <w:p w:rsidR="003576B4" w:rsidRPr="002A25BA" w:rsidRDefault="00841A47">
      <w:pPr>
        <w:jc w:val="both"/>
        <w:rPr>
          <w:rFonts w:ascii="Cambria" w:eastAsia="Cambria" w:hAnsi="Cambria" w:cs="Cambria"/>
          <w:color w:val="C00000"/>
          <w:sz w:val="22"/>
          <w:szCs w:val="22"/>
        </w:rPr>
      </w:pPr>
      <w:r w:rsidRPr="002A25BA">
        <w:rPr>
          <w:rFonts w:ascii="Cambria" w:eastAsia="Cambria" w:hAnsi="Cambria" w:cs="Cambria"/>
          <w:b/>
          <w:color w:val="C00000"/>
          <w:sz w:val="22"/>
          <w:szCs w:val="22"/>
        </w:rPr>
        <w:t xml:space="preserve">5. Care este ideea centrală pe care tu o vei argumenta înaintea ascultătorilor tăi? </w:t>
      </w:r>
      <w:r w:rsidRPr="002A25BA">
        <w:rPr>
          <w:rFonts w:ascii="Cambria" w:eastAsia="Cambria" w:hAnsi="Cambria" w:cs="Cambria"/>
          <w:color w:val="C00000"/>
          <w:sz w:val="20"/>
          <w:szCs w:val="20"/>
        </w:rPr>
        <w:t>(într-o singură propoziție scurtă)</w:t>
      </w:r>
    </w:p>
    <w:p w:rsidR="003576B4" w:rsidRPr="00956222" w:rsidRDefault="003576B4">
      <w:pPr>
        <w:jc w:val="both"/>
        <w:rPr>
          <w:rFonts w:ascii="Tahoma" w:eastAsia="Tahoma" w:hAnsi="Tahoma" w:cs="Tahoma"/>
          <w:sz w:val="22"/>
          <w:szCs w:val="22"/>
        </w:rPr>
      </w:pPr>
    </w:p>
    <w:p w:rsidR="003576B4" w:rsidRPr="00956222" w:rsidRDefault="003576B4">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 w:val="22"/>
          <w:szCs w:val="22"/>
        </w:rPr>
      </w:pPr>
    </w:p>
    <w:p w:rsidR="003576B4" w:rsidRPr="002A25BA" w:rsidRDefault="00841A47">
      <w:pPr>
        <w:jc w:val="both"/>
        <w:rPr>
          <w:rFonts w:ascii="Cambria" w:eastAsia="Cambria" w:hAnsi="Cambria" w:cs="Cambria"/>
          <w:b/>
          <w:color w:val="C00000"/>
          <w:sz w:val="22"/>
          <w:szCs w:val="22"/>
        </w:rPr>
      </w:pPr>
      <w:r w:rsidRPr="002A25BA">
        <w:rPr>
          <w:rFonts w:ascii="Cambria" w:eastAsia="Cambria" w:hAnsi="Cambria" w:cs="Cambria"/>
          <w:b/>
          <w:color w:val="C00000"/>
          <w:sz w:val="22"/>
          <w:szCs w:val="22"/>
        </w:rPr>
        <w:t xml:space="preserve">6. Ce aplicații vei face? </w:t>
      </w:r>
    </w:p>
    <w:p w:rsidR="003576B4" w:rsidRPr="00956222" w:rsidRDefault="003576B4">
      <w:pPr>
        <w:jc w:val="both"/>
        <w:rPr>
          <w:rFonts w:ascii="Cambria" w:eastAsia="Cambria" w:hAnsi="Cambria" w:cs="Cambria"/>
          <w:sz w:val="14"/>
          <w:szCs w:val="20"/>
        </w:rPr>
      </w:pPr>
    </w:p>
    <w:p w:rsidR="003576B4" w:rsidRPr="00956222" w:rsidRDefault="00841A47">
      <w:pPr>
        <w:jc w:val="both"/>
        <w:rPr>
          <w:rFonts w:ascii="Cambria" w:eastAsia="Cambria" w:hAnsi="Cambria" w:cs="Cambria"/>
          <w:color w:val="C00000"/>
          <w:sz w:val="22"/>
          <w:szCs w:val="20"/>
        </w:rPr>
      </w:pPr>
      <w:r w:rsidRPr="00956222">
        <w:rPr>
          <w:rFonts w:ascii="Cambria" w:eastAsia="Cambria" w:hAnsi="Cambria" w:cs="Cambria"/>
          <w:color w:val="C00000"/>
          <w:sz w:val="22"/>
          <w:szCs w:val="20"/>
        </w:rPr>
        <w:t xml:space="preserve">Aplicații pentru cei mântuiți. </w:t>
      </w:r>
    </w:p>
    <w:p w:rsidR="003576B4" w:rsidRPr="00956222" w:rsidRDefault="003576B4">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3576B4" w:rsidRPr="00956222" w:rsidRDefault="00841A47">
      <w:pPr>
        <w:jc w:val="both"/>
        <w:rPr>
          <w:rFonts w:ascii="Cambria" w:eastAsia="Cambria" w:hAnsi="Cambria" w:cs="Cambria"/>
          <w:color w:val="C00000"/>
          <w:szCs w:val="22"/>
        </w:rPr>
      </w:pPr>
      <w:r w:rsidRPr="00956222">
        <w:rPr>
          <w:rFonts w:ascii="Cambria" w:eastAsia="Cambria" w:hAnsi="Cambria" w:cs="Cambria"/>
          <w:color w:val="C00000"/>
          <w:sz w:val="22"/>
          <w:szCs w:val="20"/>
        </w:rPr>
        <w:t>Aplicații pentru cei nemântuiți.</w:t>
      </w:r>
    </w:p>
    <w:p w:rsidR="003576B4" w:rsidRPr="00956222" w:rsidRDefault="003576B4">
      <w:pPr>
        <w:jc w:val="both"/>
        <w:rPr>
          <w:rFonts w:ascii="Tahoma" w:eastAsia="Tahoma" w:hAnsi="Tahoma" w:cs="Tahoma"/>
          <w:szCs w:val="22"/>
        </w:rPr>
      </w:pPr>
    </w:p>
    <w:p w:rsidR="00956222" w:rsidRDefault="00956222">
      <w:pPr>
        <w:jc w:val="both"/>
        <w:rPr>
          <w:rFonts w:ascii="Tahoma" w:eastAsia="Tahoma" w:hAnsi="Tahoma" w:cs="Tahoma"/>
          <w:szCs w:val="22"/>
        </w:rPr>
      </w:pPr>
    </w:p>
    <w:p w:rsidR="004F10DF" w:rsidRPr="00956222" w:rsidRDefault="004F10DF">
      <w:pPr>
        <w:jc w:val="both"/>
        <w:rPr>
          <w:rFonts w:ascii="Tahoma" w:eastAsia="Tahoma" w:hAnsi="Tahoma" w:cs="Tahoma"/>
          <w:szCs w:val="22"/>
        </w:rPr>
      </w:pPr>
    </w:p>
    <w:p w:rsidR="00956222" w:rsidRPr="00956222" w:rsidRDefault="00956222">
      <w:pPr>
        <w:jc w:val="both"/>
        <w:rPr>
          <w:rFonts w:ascii="Tahoma" w:eastAsia="Tahoma" w:hAnsi="Tahoma" w:cs="Tahoma"/>
          <w:szCs w:val="22"/>
        </w:rPr>
      </w:pPr>
    </w:p>
    <w:p w:rsidR="00956222" w:rsidRPr="00956222" w:rsidRDefault="00956222">
      <w:pPr>
        <w:jc w:val="both"/>
        <w:rPr>
          <w:rFonts w:ascii="Tahoma" w:eastAsia="Tahoma" w:hAnsi="Tahoma" w:cs="Tahoma"/>
          <w:sz w:val="22"/>
          <w:szCs w:val="22"/>
        </w:rPr>
      </w:pPr>
    </w:p>
    <w:p w:rsidR="003576B4" w:rsidRPr="002A25BA" w:rsidRDefault="00841A47">
      <w:pPr>
        <w:jc w:val="both"/>
        <w:rPr>
          <w:rFonts w:ascii="Cambria" w:eastAsia="Cambria" w:hAnsi="Cambria" w:cs="Cambria"/>
          <w:b/>
          <w:color w:val="C00000"/>
          <w:sz w:val="22"/>
          <w:szCs w:val="22"/>
        </w:rPr>
      </w:pPr>
      <w:r w:rsidRPr="002A25BA">
        <w:rPr>
          <w:rFonts w:ascii="Cambria" w:eastAsia="Cambria" w:hAnsi="Cambria" w:cs="Cambria"/>
          <w:b/>
          <w:color w:val="C00000"/>
          <w:sz w:val="22"/>
          <w:szCs w:val="22"/>
        </w:rPr>
        <w:t>7. Care este titlul predicii tale și schița predicii tale?</w:t>
      </w:r>
    </w:p>
    <w:p w:rsidR="003576B4" w:rsidRPr="00956222" w:rsidRDefault="003576B4">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Default="00956222" w:rsidP="00956222">
      <w:pPr>
        <w:jc w:val="both"/>
        <w:rPr>
          <w:rFonts w:ascii="Tahoma" w:eastAsia="Tahoma" w:hAnsi="Tahoma" w:cs="Tahoma"/>
          <w:b/>
          <w:sz w:val="22"/>
          <w:szCs w:val="22"/>
        </w:rPr>
      </w:pPr>
    </w:p>
    <w:p w:rsidR="00956222" w:rsidRPr="00956222" w:rsidRDefault="00956222" w:rsidP="00956222">
      <w:pPr>
        <w:jc w:val="both"/>
        <w:rPr>
          <w:rFonts w:ascii="Tahoma" w:eastAsia="Tahoma" w:hAnsi="Tahoma" w:cs="Tahoma"/>
          <w:b/>
          <w:szCs w:val="22"/>
        </w:rPr>
      </w:pPr>
    </w:p>
    <w:p w:rsidR="00956222" w:rsidRPr="00956222" w:rsidRDefault="00956222" w:rsidP="005B3226">
      <w:pPr>
        <w:ind w:left="1080"/>
        <w:jc w:val="both"/>
        <w:rPr>
          <w:rFonts w:ascii="Tahoma" w:eastAsia="Tahoma" w:hAnsi="Tahoma" w:cs="Tahoma"/>
          <w:b/>
          <w:szCs w:val="22"/>
        </w:rPr>
      </w:pPr>
    </w:p>
    <w:p w:rsidR="00956222" w:rsidRPr="00956222" w:rsidRDefault="00956222" w:rsidP="005B3226">
      <w:pPr>
        <w:ind w:left="1080"/>
        <w:jc w:val="both"/>
        <w:rPr>
          <w:rFonts w:ascii="Tahoma" w:eastAsia="Tahoma" w:hAnsi="Tahoma" w:cs="Tahoma"/>
          <w:b/>
          <w:szCs w:val="22"/>
        </w:rPr>
      </w:pPr>
    </w:p>
    <w:p w:rsidR="00956222" w:rsidRDefault="00956222" w:rsidP="005B3226">
      <w:pPr>
        <w:ind w:left="1080"/>
        <w:jc w:val="both"/>
        <w:rPr>
          <w:rFonts w:ascii="Tahoma" w:eastAsia="Tahoma" w:hAnsi="Tahoma" w:cs="Tahoma"/>
          <w:b/>
          <w:szCs w:val="22"/>
        </w:rPr>
      </w:pPr>
    </w:p>
    <w:p w:rsidR="00956222" w:rsidRDefault="00956222" w:rsidP="005B3226">
      <w:pPr>
        <w:ind w:left="1080"/>
        <w:jc w:val="both"/>
        <w:rPr>
          <w:rFonts w:ascii="Tahoma" w:eastAsia="Tahoma" w:hAnsi="Tahoma" w:cs="Tahoma"/>
          <w:b/>
          <w:szCs w:val="22"/>
        </w:rPr>
      </w:pPr>
    </w:p>
    <w:p w:rsidR="00956222" w:rsidRPr="005B3226" w:rsidRDefault="00956222" w:rsidP="005B3226">
      <w:pPr>
        <w:ind w:left="1080"/>
        <w:jc w:val="both"/>
        <w:rPr>
          <w:rFonts w:ascii="Tahoma" w:eastAsia="Tahoma" w:hAnsi="Tahoma" w:cs="Tahoma"/>
          <w:sz w:val="22"/>
          <w:szCs w:val="22"/>
        </w:rPr>
      </w:pPr>
    </w:p>
    <w:sectPr w:rsidR="00956222" w:rsidRPr="005B3226" w:rsidSect="003576B4">
      <w:footerReference w:type="default" r:id="rId8"/>
      <w:pgSz w:w="11907" w:h="16839"/>
      <w:pgMar w:top="720" w:right="720" w:bottom="720" w:left="1152"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BF8" w:rsidRDefault="004D0BF8" w:rsidP="003576B4">
      <w:r>
        <w:separator/>
      </w:r>
    </w:p>
  </w:endnote>
  <w:endnote w:type="continuationSeparator" w:id="0">
    <w:p w:rsidR="004D0BF8" w:rsidRDefault="004D0BF8" w:rsidP="003576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6B4" w:rsidRDefault="00841A47">
    <w:pPr>
      <w:keepLines/>
      <w:pBdr>
        <w:top w:val="nil"/>
        <w:left w:val="nil"/>
        <w:bottom w:val="nil"/>
        <w:right w:val="nil"/>
        <w:between w:val="nil"/>
      </w:pBdr>
      <w:tabs>
        <w:tab w:val="center" w:pos="4680"/>
        <w:tab w:val="right" w:pos="9360"/>
      </w:tabs>
      <w:rPr>
        <w:color w:val="7F7F7F"/>
      </w:rPr>
    </w:pPr>
    <w:r>
      <w:rPr>
        <w:color w:val="7F7F7F"/>
        <w:sz w:val="16"/>
        <w:szCs w:val="16"/>
      </w:rPr>
      <w:t xml:space="preserve"> Nu uita să tipărești 10 exemplare ale acestei fișe de lucru completate și să le ai cu tine la întâlnirile grupului tău mic.</w:t>
    </w:r>
    <w:r>
      <w:rPr>
        <w:noProof/>
        <w:lang w:val="en-US"/>
      </w:rPr>
      <w:drawing>
        <wp:anchor distT="0" distB="0" distL="114300" distR="114300" simplePos="0" relativeHeight="251658240" behindDoc="0" locked="0" layoutInCell="1" allowOverlap="1">
          <wp:simplePos x="0" y="0"/>
          <wp:positionH relativeFrom="column">
            <wp:posOffset>5029200</wp:posOffset>
          </wp:positionH>
          <wp:positionV relativeFrom="paragraph">
            <wp:posOffset>-79002</wp:posOffset>
          </wp:positionV>
          <wp:extent cx="914400" cy="412750"/>
          <wp:effectExtent l="0" t="0" r="0" b="0"/>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14400" cy="412750"/>
                  </a:xfrm>
                  <a:prstGeom prst="rect">
                    <a:avLst/>
                  </a:prstGeom>
                  <a:ln/>
                </pic:spPr>
              </pic:pic>
            </a:graphicData>
          </a:graphic>
        </wp:anchor>
      </w:drawing>
    </w:r>
  </w:p>
  <w:p w:rsidR="003576B4" w:rsidRDefault="00841A47">
    <w:pPr>
      <w:keepLines/>
      <w:pBdr>
        <w:top w:val="nil"/>
        <w:left w:val="nil"/>
        <w:bottom w:val="nil"/>
        <w:right w:val="nil"/>
        <w:between w:val="nil"/>
      </w:pBdr>
      <w:tabs>
        <w:tab w:val="center" w:pos="4680"/>
        <w:tab w:val="right" w:pos="9360"/>
      </w:tabs>
      <w:rPr>
        <w:color w:val="7F7F7F"/>
      </w:rPr>
    </w:pPr>
    <w:r>
      <w:rPr>
        <w:smallCaps/>
        <w:color w:val="7F7F7F"/>
        <w:sz w:val="18"/>
        <w:szCs w:val="18"/>
      </w:rPr>
      <w:tab/>
      <w:t>Charles Simeon Trust © 202</w:t>
    </w:r>
    <w:r w:rsidR="005D581E">
      <w:rPr>
        <w:smallCaps/>
        <w:color w:val="7F7F7F"/>
        <w:sz w:val="18"/>
        <w:szCs w:val="18"/>
      </w:rPr>
      <w:t>4</w:t>
    </w:r>
    <w:r w:rsidR="005D581E">
      <w:rPr>
        <w:smallCaps/>
        <w:color w:val="7F7F7F"/>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BF8" w:rsidRDefault="004D0BF8" w:rsidP="003576B4">
      <w:r>
        <w:separator/>
      </w:r>
    </w:p>
  </w:footnote>
  <w:footnote w:type="continuationSeparator" w:id="0">
    <w:p w:rsidR="004D0BF8" w:rsidRDefault="004D0BF8" w:rsidP="003576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15745"/>
    <w:multiLevelType w:val="multilevel"/>
    <w:tmpl w:val="75ACC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134308D"/>
    <w:multiLevelType w:val="multilevel"/>
    <w:tmpl w:val="98184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E7C188C"/>
    <w:multiLevelType w:val="multilevel"/>
    <w:tmpl w:val="91308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footnotePr>
    <w:footnote w:id="-1"/>
    <w:footnote w:id="0"/>
  </w:footnotePr>
  <w:endnotePr>
    <w:endnote w:id="-1"/>
    <w:endnote w:id="0"/>
  </w:endnotePr>
  <w:compat/>
  <w:rsids>
    <w:rsidRoot w:val="003576B4"/>
    <w:rsid w:val="000204D1"/>
    <w:rsid w:val="001271BA"/>
    <w:rsid w:val="00140B18"/>
    <w:rsid w:val="00161F9C"/>
    <w:rsid w:val="00252D4E"/>
    <w:rsid w:val="002A25BA"/>
    <w:rsid w:val="003576B4"/>
    <w:rsid w:val="003D16D8"/>
    <w:rsid w:val="004B08AC"/>
    <w:rsid w:val="004D0BF8"/>
    <w:rsid w:val="004E4809"/>
    <w:rsid w:val="004F10DF"/>
    <w:rsid w:val="005B3226"/>
    <w:rsid w:val="005D581E"/>
    <w:rsid w:val="006902BD"/>
    <w:rsid w:val="007364A6"/>
    <w:rsid w:val="00747E9D"/>
    <w:rsid w:val="00827B72"/>
    <w:rsid w:val="00841A47"/>
    <w:rsid w:val="00854F38"/>
    <w:rsid w:val="00956222"/>
    <w:rsid w:val="009765E5"/>
    <w:rsid w:val="00AD0CBB"/>
    <w:rsid w:val="00AD30C2"/>
    <w:rsid w:val="00C654EB"/>
    <w:rsid w:val="00D9662F"/>
    <w:rsid w:val="00F96A1A"/>
    <w:rsid w:val="00FA11BB"/>
    <w:rsid w:val="00FD3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2C0"/>
  </w:style>
  <w:style w:type="paragraph" w:styleId="Heading1">
    <w:name w:val="heading 1"/>
    <w:basedOn w:val="normal0"/>
    <w:next w:val="normal0"/>
    <w:rsid w:val="00DF12B6"/>
    <w:pPr>
      <w:keepNext/>
      <w:keepLines/>
      <w:spacing w:before="480" w:after="120"/>
      <w:outlineLvl w:val="0"/>
    </w:pPr>
    <w:rPr>
      <w:b/>
      <w:sz w:val="48"/>
      <w:szCs w:val="48"/>
    </w:rPr>
  </w:style>
  <w:style w:type="paragraph" w:styleId="Heading2">
    <w:name w:val="heading 2"/>
    <w:basedOn w:val="normal0"/>
    <w:next w:val="normal0"/>
    <w:rsid w:val="00DF12B6"/>
    <w:pPr>
      <w:keepNext/>
      <w:keepLines/>
      <w:spacing w:before="360" w:after="80"/>
      <w:outlineLvl w:val="1"/>
    </w:pPr>
    <w:rPr>
      <w:b/>
      <w:sz w:val="36"/>
      <w:szCs w:val="36"/>
    </w:rPr>
  </w:style>
  <w:style w:type="paragraph" w:styleId="Heading3">
    <w:name w:val="heading 3"/>
    <w:basedOn w:val="normal0"/>
    <w:next w:val="normal0"/>
    <w:rsid w:val="00DF12B6"/>
    <w:pPr>
      <w:keepNext/>
      <w:keepLines/>
      <w:spacing w:before="280" w:after="80"/>
      <w:outlineLvl w:val="2"/>
    </w:pPr>
    <w:rPr>
      <w:b/>
      <w:sz w:val="28"/>
      <w:szCs w:val="28"/>
    </w:rPr>
  </w:style>
  <w:style w:type="paragraph" w:styleId="Heading4">
    <w:name w:val="heading 4"/>
    <w:basedOn w:val="normal0"/>
    <w:next w:val="normal0"/>
    <w:rsid w:val="00DF12B6"/>
    <w:pPr>
      <w:keepNext/>
      <w:keepLines/>
      <w:spacing w:before="240" w:after="40"/>
      <w:outlineLvl w:val="3"/>
    </w:pPr>
    <w:rPr>
      <w:b/>
    </w:rPr>
  </w:style>
  <w:style w:type="paragraph" w:styleId="Heading5">
    <w:name w:val="heading 5"/>
    <w:basedOn w:val="normal0"/>
    <w:next w:val="normal0"/>
    <w:rsid w:val="00DF12B6"/>
    <w:pPr>
      <w:keepNext/>
      <w:keepLines/>
      <w:spacing w:before="220" w:after="40"/>
      <w:outlineLvl w:val="4"/>
    </w:pPr>
    <w:rPr>
      <w:b/>
      <w:sz w:val="22"/>
      <w:szCs w:val="22"/>
    </w:rPr>
  </w:style>
  <w:style w:type="paragraph" w:styleId="Heading6">
    <w:name w:val="heading 6"/>
    <w:basedOn w:val="normal0"/>
    <w:next w:val="normal0"/>
    <w:rsid w:val="00DF12B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3576B4"/>
  </w:style>
  <w:style w:type="paragraph" w:styleId="Title">
    <w:name w:val="Title"/>
    <w:basedOn w:val="normal0"/>
    <w:next w:val="normal0"/>
    <w:rsid w:val="00DF12B6"/>
    <w:pPr>
      <w:keepNext/>
      <w:keepLines/>
      <w:spacing w:before="480" w:after="120"/>
    </w:pPr>
    <w:rPr>
      <w:b/>
      <w:sz w:val="72"/>
      <w:szCs w:val="72"/>
    </w:rPr>
  </w:style>
  <w:style w:type="paragraph" w:customStyle="1" w:styleId="normal0">
    <w:name w:val="normal"/>
    <w:rsid w:val="00DF12B6"/>
  </w:style>
  <w:style w:type="paragraph" w:styleId="ListParagraph">
    <w:name w:val="List Paragraph"/>
    <w:basedOn w:val="Normal"/>
    <w:uiPriority w:val="34"/>
    <w:qFormat/>
    <w:rsid w:val="00EF22C0"/>
    <w:pPr>
      <w:ind w:left="720"/>
      <w:contextualSpacing/>
    </w:pPr>
  </w:style>
  <w:style w:type="paragraph" w:styleId="Header">
    <w:name w:val="header"/>
    <w:basedOn w:val="Normal"/>
    <w:link w:val="HeaderChar"/>
    <w:uiPriority w:val="99"/>
    <w:unhideWhenUsed/>
    <w:rsid w:val="00130A03"/>
    <w:pPr>
      <w:tabs>
        <w:tab w:val="center" w:pos="4680"/>
        <w:tab w:val="right" w:pos="9360"/>
      </w:tabs>
    </w:pPr>
  </w:style>
  <w:style w:type="character" w:customStyle="1" w:styleId="HeaderChar">
    <w:name w:val="Header Char"/>
    <w:basedOn w:val="DefaultParagraphFont"/>
    <w:link w:val="Header"/>
    <w:uiPriority w:val="99"/>
    <w:rsid w:val="00130A03"/>
    <w:rPr>
      <w:rFonts w:ascii="Times New Roman" w:eastAsia="Times New Roman" w:hAnsi="Times New Roman" w:cs="Times New Roman"/>
    </w:rPr>
  </w:style>
  <w:style w:type="paragraph" w:styleId="Footer">
    <w:name w:val="footer"/>
    <w:basedOn w:val="Normal"/>
    <w:link w:val="FooterChar"/>
    <w:uiPriority w:val="99"/>
    <w:unhideWhenUsed/>
    <w:rsid w:val="00130A03"/>
    <w:pPr>
      <w:tabs>
        <w:tab w:val="center" w:pos="4680"/>
        <w:tab w:val="right" w:pos="9360"/>
      </w:tabs>
    </w:pPr>
  </w:style>
  <w:style w:type="character" w:customStyle="1" w:styleId="FooterChar">
    <w:name w:val="Footer Char"/>
    <w:basedOn w:val="DefaultParagraphFont"/>
    <w:link w:val="Footer"/>
    <w:uiPriority w:val="99"/>
    <w:rsid w:val="00130A03"/>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F7BA0"/>
    <w:rPr>
      <w:sz w:val="16"/>
      <w:szCs w:val="16"/>
    </w:rPr>
  </w:style>
  <w:style w:type="paragraph" w:styleId="CommentText">
    <w:name w:val="annotation text"/>
    <w:basedOn w:val="Normal"/>
    <w:link w:val="CommentTextChar"/>
    <w:uiPriority w:val="99"/>
    <w:semiHidden/>
    <w:unhideWhenUsed/>
    <w:rsid w:val="009F7BA0"/>
    <w:rPr>
      <w:sz w:val="20"/>
      <w:szCs w:val="20"/>
    </w:rPr>
  </w:style>
  <w:style w:type="character" w:customStyle="1" w:styleId="CommentTextChar">
    <w:name w:val="Comment Text Char"/>
    <w:basedOn w:val="DefaultParagraphFont"/>
    <w:link w:val="CommentText"/>
    <w:uiPriority w:val="99"/>
    <w:semiHidden/>
    <w:rsid w:val="009F7B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F7BA0"/>
    <w:rPr>
      <w:b/>
      <w:bCs/>
    </w:rPr>
  </w:style>
  <w:style w:type="character" w:customStyle="1" w:styleId="CommentSubjectChar">
    <w:name w:val="Comment Subject Char"/>
    <w:basedOn w:val="CommentTextChar"/>
    <w:link w:val="CommentSubject"/>
    <w:uiPriority w:val="99"/>
    <w:semiHidden/>
    <w:rsid w:val="009F7BA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F7B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BA0"/>
    <w:rPr>
      <w:rFonts w:ascii="Segoe UI" w:eastAsia="Times New Roman" w:hAnsi="Segoe UI" w:cs="Segoe UI"/>
      <w:sz w:val="18"/>
      <w:szCs w:val="18"/>
    </w:rPr>
  </w:style>
  <w:style w:type="paragraph" w:styleId="Subtitle">
    <w:name w:val="Subtitle"/>
    <w:basedOn w:val="Normal"/>
    <w:next w:val="Normal"/>
    <w:rsid w:val="003576B4"/>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yYszjIvSbc/E8EuLE/U8kz7uQ==">CgMxLjA4AHIhMW5jQTZFc1N1eUFOTFBMLUpqUE9zcUVXNFl2UkxhX1VW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Walker</dc:creator>
  <cp:lastModifiedBy>Mitras</cp:lastModifiedBy>
  <cp:revision>5</cp:revision>
  <dcterms:created xsi:type="dcterms:W3CDTF">2023-08-20T18:10:00Z</dcterms:created>
  <dcterms:modified xsi:type="dcterms:W3CDTF">2024-08-23T18:01:00Z</dcterms:modified>
</cp:coreProperties>
</file>