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DA34" w14:textId="7D5750BE" w:rsidR="00A33D8A" w:rsidRPr="00C81460" w:rsidRDefault="00E320AA" w:rsidP="00E320AA">
      <w:pPr>
        <w:jc w:val="both"/>
        <w:rPr>
          <w:rFonts w:ascii="TH SarabunPSK" w:hAnsi="TH SarabunPSK" w:cs="TH SarabunPSK"/>
          <w:b/>
          <w:bCs/>
          <w:sz w:val="32"/>
          <w:szCs w:val="40"/>
        </w:rPr>
      </w:pPr>
      <w:r w:rsidRPr="00C81460">
        <w:rPr>
          <w:rFonts w:ascii="TH SarabunPSK" w:hAnsi="TH SarabunPSK" w:cs="TH SarabunPSK" w:hint="cs"/>
          <w:b/>
          <w:bCs/>
          <w:sz w:val="32"/>
          <w:szCs w:val="40"/>
        </w:rPr>
        <w:t>Heap Level</w:t>
      </w:r>
    </w:p>
    <w:p w14:paraId="13045E39" w14:textId="0F6E085C" w:rsidR="00E320AA" w:rsidRDefault="00E320AA" w:rsidP="00E320AA">
      <w:pPr>
        <w:jc w:val="both"/>
        <w:rPr>
          <w:rFonts w:ascii="TH SarabunPSK" w:hAnsi="TH SarabunPSK" w:cs="TH SarabunPSK"/>
          <w:i/>
          <w:iCs/>
          <w:sz w:val="28"/>
          <w:szCs w:val="36"/>
        </w:rPr>
      </w:pPr>
      <w:r w:rsidRPr="00E320AA">
        <w:rPr>
          <w:rFonts w:ascii="TH SarabunPSK" w:hAnsi="TH SarabunPSK" w:cs="TH SarabunPSK"/>
          <w:i/>
          <w:iCs/>
          <w:sz w:val="28"/>
          <w:szCs w:val="36"/>
        </w:rPr>
        <w:t xml:space="preserve">(Adjusted from </w:t>
      </w:r>
      <w:r>
        <w:rPr>
          <w:rFonts w:ascii="TH SarabunPSK" w:hAnsi="TH SarabunPSK" w:cs="TH SarabunPSK"/>
          <w:i/>
          <w:iCs/>
          <w:sz w:val="28"/>
          <w:szCs w:val="36"/>
        </w:rPr>
        <w:t>CP Data Structure Quiz</w:t>
      </w:r>
      <w:r w:rsidRPr="00E320AA">
        <w:rPr>
          <w:rFonts w:ascii="TH SarabunPSK" w:hAnsi="TH SarabunPSK" w:cs="TH SarabunPSK"/>
          <w:i/>
          <w:iCs/>
          <w:sz w:val="28"/>
          <w:szCs w:val="36"/>
        </w:rPr>
        <w:t>)</w:t>
      </w:r>
    </w:p>
    <w:p w14:paraId="294DBE0B" w14:textId="108E7F3B" w:rsidR="00E320AA" w:rsidRDefault="00E320AA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We have a priority queue which is implemented from binary heap. We want to create a new method so that this method will return all elements in the binary heap at a specific level.</w:t>
      </w:r>
    </w:p>
    <w:p w14:paraId="0759479E" w14:textId="5BC91B60" w:rsidR="00EC2D4B" w:rsidRDefault="00E320AA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We define that the node is in </w:t>
      </w:r>
      <w:r w:rsidR="00080164">
        <w:rPr>
          <w:rFonts w:ascii="TH SarabunPSK" w:hAnsi="TH SarabunPSK" w:cs="TH SarabunPSK"/>
          <w:sz w:val="28"/>
          <w:szCs w:val="36"/>
        </w:rPr>
        <w:t>level</w:t>
      </w:r>
      <w:r>
        <w:rPr>
          <w:rFonts w:ascii="TH SarabunPSK" w:hAnsi="TH SarabunPSK" w:cs="TH SarabunPSK"/>
          <w:sz w:val="28"/>
          <w:szCs w:val="36"/>
        </w:rPr>
        <w:t xml:space="preserve"> </w:t>
      </w:r>
      <w:r w:rsidRPr="002B765E">
        <w:rPr>
          <w:rFonts w:ascii="TH SarabunPSK" w:hAnsi="TH SarabunPSK" w:cs="TH SarabunPSK"/>
          <w:sz w:val="28"/>
          <w:szCs w:val="36"/>
        </w:rPr>
        <w:t>k</w:t>
      </w:r>
      <w:r>
        <w:rPr>
          <w:rFonts w:ascii="TH SarabunPSK" w:hAnsi="TH SarabunPSK" w:cs="TH SarabunPSK"/>
          <w:sz w:val="28"/>
          <w:szCs w:val="36"/>
        </w:rPr>
        <w:t xml:space="preserve"> if and only if that node </w:t>
      </w:r>
      <w:r w:rsidR="00080164">
        <w:rPr>
          <w:rFonts w:ascii="TH SarabunPSK" w:hAnsi="TH SarabunPSK" w:cs="TH SarabunPSK"/>
          <w:sz w:val="28"/>
          <w:szCs w:val="36"/>
        </w:rPr>
        <w:t xml:space="preserve">is far away from root node for </w:t>
      </w:r>
      <w:r w:rsidR="00080164" w:rsidRPr="002B765E">
        <w:rPr>
          <w:rFonts w:ascii="TH SarabunPSK" w:hAnsi="TH SarabunPSK" w:cs="TH SarabunPSK"/>
          <w:sz w:val="28"/>
          <w:szCs w:val="36"/>
        </w:rPr>
        <w:t>k</w:t>
      </w:r>
      <w:r w:rsidR="00080164">
        <w:rPr>
          <w:rFonts w:ascii="TH SarabunPSK" w:hAnsi="TH SarabunPSK" w:cs="TH SarabunPSK"/>
          <w:sz w:val="28"/>
          <w:szCs w:val="36"/>
        </w:rPr>
        <w:t xml:space="preserve"> links. From this definition, the root node will be in level 0 and the children of the root node are in level 1.</w:t>
      </w:r>
    </w:p>
    <w:p w14:paraId="5CA68ABB" w14:textId="3B1E8230" w:rsidR="00E320AA" w:rsidRDefault="00E320AA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 xml:space="preserve">In </w:t>
      </w:r>
      <w:r w:rsidR="00080164">
        <w:rPr>
          <w:rFonts w:ascii="TH SarabunPSK" w:hAnsi="TH SarabunPSK" w:cs="TH SarabunPSK"/>
          <w:sz w:val="28"/>
          <w:szCs w:val="36"/>
        </w:rPr>
        <w:t xml:space="preserve">class </w:t>
      </w:r>
      <w:r w:rsidR="00080164" w:rsidRPr="00080164">
        <w:rPr>
          <w:rFonts w:ascii="TH SarabunPSK" w:hAnsi="TH SarabunPSK" w:cs="TH SarabunPSK"/>
          <w:b/>
          <w:bCs/>
          <w:sz w:val="28"/>
          <w:szCs w:val="36"/>
        </w:rPr>
        <w:t>Heap</w:t>
      </w:r>
      <w:r>
        <w:rPr>
          <w:rFonts w:ascii="TH SarabunPSK" w:hAnsi="TH SarabunPSK" w:cs="TH SarabunPSK"/>
          <w:sz w:val="28"/>
          <w:szCs w:val="36"/>
        </w:rPr>
        <w:t>, implement method:</w:t>
      </w:r>
    </w:p>
    <w:p w14:paraId="1BE35C4F" w14:textId="593856B1" w:rsidR="00080164" w:rsidRDefault="00080164" w:rsidP="009D120F">
      <w:pPr>
        <w:jc w:val="both"/>
        <w:rPr>
          <w:rFonts w:ascii="Consolas" w:hAnsi="Consolas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</w:r>
      <w:r w:rsidR="00EC2D4B" w:rsidRPr="00EC2D4B">
        <w:rPr>
          <w:rFonts w:ascii="Consolas" w:hAnsi="Consolas" w:cs="TH SarabunPSK"/>
          <w:sz w:val="18"/>
          <w:szCs w:val="22"/>
        </w:rPr>
        <w:t xml:space="preserve">public </w:t>
      </w:r>
      <w:proofErr w:type="gramStart"/>
      <w:r w:rsidR="00EC2D4B" w:rsidRPr="00EC2D4B">
        <w:rPr>
          <w:rFonts w:ascii="Consolas" w:hAnsi="Consolas" w:cs="TH SarabunPSK"/>
          <w:sz w:val="18"/>
          <w:szCs w:val="22"/>
        </w:rPr>
        <w:t>int[</w:t>
      </w:r>
      <w:proofErr w:type="gramEnd"/>
      <w:r w:rsidR="00EC2D4B" w:rsidRPr="00EC2D4B">
        <w:rPr>
          <w:rFonts w:ascii="Consolas" w:hAnsi="Consolas" w:cs="TH SarabunPSK"/>
          <w:sz w:val="18"/>
          <w:szCs w:val="22"/>
        </w:rPr>
        <w:t xml:space="preserve">] </w:t>
      </w:r>
      <w:proofErr w:type="spellStart"/>
      <w:r w:rsidR="00EC2D4B" w:rsidRPr="00EC2D4B">
        <w:rPr>
          <w:rFonts w:ascii="Consolas" w:hAnsi="Consolas" w:cs="TH SarabunPSK"/>
          <w:sz w:val="18"/>
          <w:szCs w:val="22"/>
        </w:rPr>
        <w:t>atLevel</w:t>
      </w:r>
      <w:proofErr w:type="spellEnd"/>
      <w:r w:rsidR="00EC2D4B" w:rsidRPr="00EC2D4B">
        <w:rPr>
          <w:rFonts w:ascii="Consolas" w:hAnsi="Consolas" w:cs="TH SarabunPSK"/>
          <w:sz w:val="18"/>
          <w:szCs w:val="22"/>
        </w:rPr>
        <w:t>(int k)</w:t>
      </w:r>
    </w:p>
    <w:p w14:paraId="1A5D9BF1" w14:textId="7E41EE74" w:rsidR="00EC2D4B" w:rsidRDefault="00EC2D4B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Consolas" w:hAnsi="Consolas" w:cs="TH SarabunPSK"/>
          <w:sz w:val="28"/>
          <w:szCs w:val="36"/>
        </w:rPr>
        <w:tab/>
      </w:r>
      <w:r>
        <w:rPr>
          <w:rFonts w:ascii="TH SarabunPSK" w:hAnsi="TH SarabunPSK" w:cs="TH SarabunPSK"/>
          <w:sz w:val="28"/>
          <w:szCs w:val="36"/>
        </w:rPr>
        <w:t>This method returns an array of all elements in level k of the binary heap. The element</w:t>
      </w:r>
      <w:r w:rsidR="00D37368">
        <w:rPr>
          <w:rFonts w:ascii="TH SarabunPSK" w:hAnsi="TH SarabunPSK" w:cs="TH SarabunPSK"/>
          <w:sz w:val="28"/>
          <w:szCs w:val="36"/>
        </w:rPr>
        <w:t xml:space="preserve"> in the array</w:t>
      </w:r>
      <w:r>
        <w:rPr>
          <w:rFonts w:ascii="TH SarabunPSK" w:hAnsi="TH SarabunPSK" w:cs="TH SarabunPSK"/>
          <w:sz w:val="28"/>
          <w:szCs w:val="36"/>
        </w:rPr>
        <w:t xml:space="preserve"> must be arranged </w:t>
      </w:r>
      <w:r w:rsidR="00A93BB4">
        <w:rPr>
          <w:rFonts w:ascii="TH SarabunPSK" w:hAnsi="TH SarabunPSK" w:cs="TH SarabunPSK"/>
          <w:sz w:val="28"/>
          <w:szCs w:val="36"/>
        </w:rPr>
        <w:t xml:space="preserve">with the same as arranging in </w:t>
      </w:r>
      <w:proofErr w:type="spellStart"/>
      <w:r w:rsidR="00A93BB4">
        <w:rPr>
          <w:rFonts w:ascii="TH SarabunPSK" w:hAnsi="TH SarabunPSK" w:cs="TH SarabunPSK"/>
          <w:sz w:val="28"/>
          <w:szCs w:val="36"/>
        </w:rPr>
        <w:t>mData</w:t>
      </w:r>
      <w:proofErr w:type="spellEnd"/>
      <w:r>
        <w:rPr>
          <w:rFonts w:ascii="TH SarabunPSK" w:hAnsi="TH SarabunPSK" w:cs="TH SarabunPSK"/>
          <w:sz w:val="28"/>
          <w:szCs w:val="36"/>
        </w:rPr>
        <w:t>.</w:t>
      </w:r>
      <w:r w:rsidR="00A10F5F">
        <w:rPr>
          <w:rFonts w:ascii="TH SarabunPSK" w:hAnsi="TH SarabunPSK" w:cs="TH SarabunPSK"/>
          <w:sz w:val="28"/>
          <w:szCs w:val="36"/>
        </w:rPr>
        <w:t xml:space="preserve"> In the other meaning, if the </w:t>
      </w:r>
      <w:r w:rsidR="00D33DF1">
        <w:rPr>
          <w:rFonts w:ascii="TH SarabunPSK" w:hAnsi="TH SarabunPSK" w:cs="TH SarabunPSK"/>
          <w:sz w:val="28"/>
          <w:szCs w:val="36"/>
        </w:rPr>
        <w:t>element</w:t>
      </w:r>
      <w:r w:rsidR="00A10F5F"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 w:rsidR="00A10F5F">
        <w:rPr>
          <w:rFonts w:ascii="TH SarabunPSK" w:hAnsi="TH SarabunPSK" w:cs="TH SarabunPSK"/>
          <w:sz w:val="28"/>
          <w:szCs w:val="36"/>
        </w:rPr>
        <w:t>appear</w:t>
      </w:r>
      <w:proofErr w:type="gramEnd"/>
      <w:r w:rsidR="00A10F5F">
        <w:rPr>
          <w:rFonts w:ascii="TH SarabunPSK" w:hAnsi="TH SarabunPSK" w:cs="TH SarabunPSK"/>
          <w:sz w:val="28"/>
          <w:szCs w:val="36"/>
        </w:rPr>
        <w:t xml:space="preserve"> first in </w:t>
      </w:r>
      <w:proofErr w:type="spellStart"/>
      <w:r w:rsidR="00A10F5F">
        <w:rPr>
          <w:rFonts w:ascii="TH SarabunPSK" w:hAnsi="TH SarabunPSK" w:cs="TH SarabunPSK"/>
          <w:sz w:val="28"/>
          <w:szCs w:val="36"/>
        </w:rPr>
        <w:t>mData</w:t>
      </w:r>
      <w:proofErr w:type="spellEnd"/>
      <w:r w:rsidR="00A10F5F">
        <w:rPr>
          <w:rFonts w:ascii="TH SarabunPSK" w:hAnsi="TH SarabunPSK" w:cs="TH SarabunPSK"/>
          <w:sz w:val="28"/>
          <w:szCs w:val="36"/>
        </w:rPr>
        <w:t xml:space="preserve">, it should also appear first in </w:t>
      </w:r>
      <w:r w:rsidR="005F4371">
        <w:rPr>
          <w:rFonts w:ascii="TH SarabunPSK" w:hAnsi="TH SarabunPSK" w:cs="TH SarabunPSK"/>
          <w:sz w:val="28"/>
          <w:szCs w:val="36"/>
        </w:rPr>
        <w:t>returning array (“appear first” means having lower index).</w:t>
      </w:r>
      <w:r>
        <w:rPr>
          <w:rFonts w:ascii="TH SarabunPSK" w:hAnsi="TH SarabunPSK" w:cs="TH SarabunPSK"/>
          <w:sz w:val="28"/>
          <w:szCs w:val="36"/>
        </w:rPr>
        <w:t xml:space="preserve"> It is possible that k will specify the level that does not have any element, return empty array for this case.</w:t>
      </w:r>
    </w:p>
    <w:p w14:paraId="4A42EA43" w14:textId="0D7F79B2" w:rsidR="00CF659B" w:rsidRDefault="00CF659B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For example, the following binary heap should return the following arrays as shown in the figure.</w:t>
      </w:r>
    </w:p>
    <w:p w14:paraId="505271FC" w14:textId="0B9BAC3B" w:rsidR="00CF659B" w:rsidRDefault="00CF659B" w:rsidP="00CF659B">
      <w:pPr>
        <w:jc w:val="center"/>
        <w:rPr>
          <w:rFonts w:ascii="TH SarabunPSK" w:hAnsi="TH SarabunPSK" w:cs="TH SarabunPSK"/>
          <w:sz w:val="28"/>
          <w:szCs w:val="36"/>
        </w:rPr>
      </w:pPr>
      <w:r w:rsidRPr="00CF659B">
        <w:rPr>
          <w:rFonts w:ascii="TH SarabunPSK" w:hAnsi="TH SarabunPSK" w:cs="TH SarabunPSK"/>
          <w:sz w:val="28"/>
          <w:szCs w:val="36"/>
        </w:rPr>
        <w:drawing>
          <wp:inline distT="0" distB="0" distL="0" distR="0" wp14:anchorId="6E2AFE37" wp14:editId="54CAEBAC">
            <wp:extent cx="3651738" cy="1565724"/>
            <wp:effectExtent l="0" t="0" r="6350" b="0"/>
            <wp:docPr id="8975030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305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4718" cy="15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E746" w14:textId="23F9E006" w:rsidR="00EC2D4B" w:rsidRDefault="00EC2D4B" w:rsidP="009D120F">
      <w:p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ab/>
        <w:t>Guarantee that k is between 0 and 100 (inclusive).</w:t>
      </w:r>
    </w:p>
    <w:p w14:paraId="7A79735A" w14:textId="77777777" w:rsidR="007D2C13" w:rsidRDefault="007D2C13" w:rsidP="009D120F">
      <w:pPr>
        <w:jc w:val="both"/>
        <w:rPr>
          <w:rFonts w:ascii="TH SarabunPSK" w:hAnsi="TH SarabunPSK" w:cs="TH SarabunPSK"/>
          <w:sz w:val="28"/>
          <w:szCs w:val="36"/>
        </w:rPr>
      </w:pPr>
    </w:p>
    <w:p w14:paraId="7F598440" w14:textId="06059983" w:rsidR="007D2C13" w:rsidRPr="001E4DA0" w:rsidRDefault="007D2C13" w:rsidP="009D120F">
      <w:pPr>
        <w:jc w:val="both"/>
        <w:rPr>
          <w:rFonts w:ascii="TH SarabunPSK" w:hAnsi="TH SarabunPSK" w:cs="TH SarabunPSK"/>
          <w:b/>
          <w:bCs/>
          <w:sz w:val="28"/>
          <w:szCs w:val="36"/>
        </w:rPr>
      </w:pPr>
      <w:r w:rsidRPr="001E4DA0">
        <w:rPr>
          <w:rFonts w:ascii="TH SarabunPSK" w:hAnsi="TH SarabunPSK" w:cs="TH SarabunPSK"/>
          <w:b/>
          <w:bCs/>
          <w:sz w:val="28"/>
          <w:szCs w:val="36"/>
        </w:rPr>
        <w:t>Limitation</w:t>
      </w:r>
    </w:p>
    <w:p w14:paraId="764CD808" w14:textId="23FEEE38" w:rsidR="007D2C13" w:rsidRDefault="00524DB0" w:rsidP="009D120F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>Try not to</w:t>
      </w:r>
      <w:r w:rsidR="007D2C13">
        <w:rPr>
          <w:rFonts w:ascii="TH SarabunPSK" w:hAnsi="TH SarabunPSK" w:cs="TH SarabunPSK"/>
          <w:sz w:val="28"/>
          <w:szCs w:val="36"/>
        </w:rPr>
        <w:t xml:space="preserve"> use </w:t>
      </w:r>
      <w:r w:rsidR="001E4DA0">
        <w:rPr>
          <w:rFonts w:ascii="TH SarabunPSK" w:hAnsi="TH SarabunPSK" w:cs="TH SarabunPSK"/>
          <w:sz w:val="28"/>
          <w:szCs w:val="36"/>
        </w:rPr>
        <w:t>method</w:t>
      </w:r>
      <w:r>
        <w:rPr>
          <w:rFonts w:ascii="TH SarabunPSK" w:hAnsi="TH SarabunPSK" w:cs="TH SarabunPSK"/>
          <w:sz w:val="28"/>
          <w:szCs w:val="36"/>
        </w:rPr>
        <w:t>s</w:t>
      </w:r>
      <w:r w:rsidR="001E4DA0">
        <w:rPr>
          <w:rFonts w:ascii="TH SarabunPSK" w:hAnsi="TH SarabunPSK" w:cs="TH SarabunPSK"/>
          <w:sz w:val="28"/>
          <w:szCs w:val="36"/>
        </w:rPr>
        <w:t xml:space="preserve"> </w:t>
      </w:r>
      <w:proofErr w:type="gramStart"/>
      <w:r w:rsidR="001E4DA0">
        <w:rPr>
          <w:rFonts w:ascii="Consolas" w:hAnsi="Consolas" w:cs="TH SarabunPSK"/>
          <w:sz w:val="18"/>
          <w:szCs w:val="22"/>
        </w:rPr>
        <w:t>pop(</w:t>
      </w:r>
      <w:proofErr w:type="gramEnd"/>
      <w:r w:rsidR="001E4DA0">
        <w:rPr>
          <w:rFonts w:ascii="Consolas" w:hAnsi="Consolas" w:cs="TH SarabunPSK"/>
          <w:sz w:val="18"/>
          <w:szCs w:val="22"/>
        </w:rPr>
        <w:t>)</w:t>
      </w:r>
      <w:r w:rsidRPr="00524DB0">
        <w:rPr>
          <w:rFonts w:ascii="TH SarabunPSK" w:hAnsi="TH SarabunPSK" w:cs="TH SarabunPSK" w:hint="cs"/>
          <w:sz w:val="28"/>
          <w:szCs w:val="36"/>
        </w:rPr>
        <w:t xml:space="preserve"> </w:t>
      </w:r>
      <w:r>
        <w:rPr>
          <w:rFonts w:ascii="TH SarabunPSK" w:hAnsi="TH SarabunPSK" w:cs="TH SarabunPSK"/>
          <w:sz w:val="28"/>
          <w:szCs w:val="36"/>
        </w:rPr>
        <w:t>and</w:t>
      </w:r>
      <w:r>
        <w:rPr>
          <w:rFonts w:ascii="Consolas" w:hAnsi="Consolas" w:cs="TH SarabunPSK"/>
          <w:sz w:val="18"/>
          <w:szCs w:val="22"/>
        </w:rPr>
        <w:t xml:space="preserve"> push()</w:t>
      </w:r>
      <w:r w:rsidR="001E4DA0">
        <w:rPr>
          <w:rFonts w:ascii="TH SarabunPSK" w:hAnsi="TH SarabunPSK" w:cs="TH SarabunPSK"/>
          <w:sz w:val="28"/>
          <w:szCs w:val="36"/>
        </w:rPr>
        <w:t>.</w:t>
      </w:r>
    </w:p>
    <w:p w14:paraId="30AED61F" w14:textId="2C849310" w:rsidR="00E320AA" w:rsidRDefault="00CF7C7E" w:rsidP="00A3519E">
      <w:pPr>
        <w:pStyle w:val="ListParagraph"/>
        <w:numPr>
          <w:ilvl w:val="0"/>
          <w:numId w:val="1"/>
        </w:numPr>
        <w:jc w:val="both"/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</w:rPr>
        <w:t xml:space="preserve">You should not create new heap </w:t>
      </w:r>
      <w:r w:rsidR="00A14B49">
        <w:rPr>
          <w:rFonts w:ascii="TH SarabunPSK" w:hAnsi="TH SarabunPSK" w:cs="TH SarabunPSK"/>
          <w:sz w:val="28"/>
          <w:szCs w:val="36"/>
        </w:rPr>
        <w:t>objects</w:t>
      </w:r>
      <w:r w:rsidR="00A10F5F">
        <w:rPr>
          <w:rFonts w:ascii="TH SarabunPSK" w:hAnsi="TH SarabunPSK" w:cs="TH SarabunPSK"/>
          <w:sz w:val="28"/>
          <w:szCs w:val="36"/>
        </w:rPr>
        <w:t xml:space="preserve"> or create any class</w:t>
      </w:r>
      <w:r>
        <w:rPr>
          <w:rFonts w:ascii="TH SarabunPSK" w:hAnsi="TH SarabunPSK" w:cs="TH SarabunPSK"/>
          <w:sz w:val="28"/>
          <w:szCs w:val="36"/>
        </w:rPr>
        <w:t>.</w:t>
      </w:r>
    </w:p>
    <w:p w14:paraId="6DE64B79" w14:textId="77777777" w:rsidR="00CF659B" w:rsidRDefault="00CF659B" w:rsidP="00CF659B">
      <w:pPr>
        <w:jc w:val="both"/>
        <w:rPr>
          <w:rFonts w:ascii="TH SarabunPSK" w:hAnsi="TH SarabunPSK" w:cs="TH SarabunPSK"/>
          <w:sz w:val="28"/>
          <w:szCs w:val="36"/>
        </w:rPr>
      </w:pPr>
    </w:p>
    <w:p w14:paraId="57A87568" w14:textId="26FAE0CF" w:rsidR="00CF659B" w:rsidRPr="00CF659B" w:rsidRDefault="00CF659B" w:rsidP="00CF659B">
      <w:pPr>
        <w:jc w:val="both"/>
        <w:rPr>
          <w:rFonts w:ascii="TH SarabunPSK" w:hAnsi="TH SarabunPSK" w:cs="TH SarabunPSK"/>
          <w:sz w:val="28"/>
          <w:szCs w:val="36"/>
        </w:rPr>
      </w:pPr>
      <w:r w:rsidRPr="004F4546">
        <w:rPr>
          <w:rFonts w:ascii="TH SarabunPSK" w:hAnsi="TH SarabunPSK" w:cs="TH SarabunPSK"/>
          <w:b/>
          <w:bCs/>
          <w:sz w:val="28"/>
          <w:szCs w:val="36"/>
        </w:rPr>
        <w:t>Note</w:t>
      </w:r>
      <w:r>
        <w:rPr>
          <w:rFonts w:ascii="TH SarabunPSK" w:hAnsi="TH SarabunPSK" w:cs="TH SarabunPSK"/>
          <w:sz w:val="28"/>
          <w:szCs w:val="36"/>
        </w:rPr>
        <w:t>: If your code is efficient, th</w:t>
      </w:r>
      <w:r w:rsidR="00C830E0">
        <w:rPr>
          <w:rFonts w:ascii="TH SarabunPSK" w:hAnsi="TH SarabunPSK" w:cs="TH SarabunPSK"/>
          <w:sz w:val="28"/>
          <w:szCs w:val="36"/>
        </w:rPr>
        <w:t xml:space="preserve">e time complexity of the </w:t>
      </w:r>
      <w:r w:rsidR="004F4546">
        <w:rPr>
          <w:rFonts w:ascii="TH SarabunPSK" w:hAnsi="TH SarabunPSK" w:cs="TH SarabunPSK"/>
          <w:sz w:val="28"/>
          <w:szCs w:val="36"/>
        </w:rPr>
        <w:t xml:space="preserve">method </w:t>
      </w:r>
      <w:proofErr w:type="spellStart"/>
      <w:proofErr w:type="gramStart"/>
      <w:r w:rsidR="004F4546" w:rsidRPr="00EC2D4B">
        <w:rPr>
          <w:rFonts w:ascii="Consolas" w:hAnsi="Consolas" w:cs="TH SarabunPSK"/>
          <w:sz w:val="18"/>
          <w:szCs w:val="22"/>
        </w:rPr>
        <w:t>atLevel</w:t>
      </w:r>
      <w:proofErr w:type="spellEnd"/>
      <w:proofErr w:type="gramEnd"/>
      <w:r w:rsidR="004F4546">
        <w:rPr>
          <w:rFonts w:ascii="TH SarabunPSK" w:hAnsi="TH SarabunPSK" w:cs="TH SarabunPSK"/>
          <w:sz w:val="28"/>
          <w:szCs w:val="36"/>
        </w:rPr>
        <w:t xml:space="preserve"> should be O(2</w:t>
      </w:r>
      <w:r w:rsidR="004F4546" w:rsidRPr="004F4546">
        <w:rPr>
          <w:rFonts w:ascii="TH SarabunPSK" w:hAnsi="TH SarabunPSK" w:cs="TH SarabunPSK"/>
          <w:sz w:val="28"/>
          <w:szCs w:val="36"/>
          <w:vertAlign w:val="superscript"/>
        </w:rPr>
        <w:t>k</w:t>
      </w:r>
      <w:r w:rsidR="004F4546">
        <w:rPr>
          <w:rFonts w:ascii="TH SarabunPSK" w:hAnsi="TH SarabunPSK" w:cs="TH SarabunPSK"/>
          <w:sz w:val="28"/>
          <w:szCs w:val="36"/>
        </w:rPr>
        <w:t>).</w:t>
      </w:r>
    </w:p>
    <w:sectPr w:rsidR="00CF659B" w:rsidRPr="00CF659B" w:rsidSect="00E320A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F82891"/>
    <w:multiLevelType w:val="hybridMultilevel"/>
    <w:tmpl w:val="313291D2"/>
    <w:lvl w:ilvl="0" w:tplc="9BBA96D0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7402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AA"/>
    <w:rsid w:val="00080164"/>
    <w:rsid w:val="001E4DA0"/>
    <w:rsid w:val="002B765E"/>
    <w:rsid w:val="004034A8"/>
    <w:rsid w:val="004F4546"/>
    <w:rsid w:val="00524DB0"/>
    <w:rsid w:val="005F4371"/>
    <w:rsid w:val="00644B6D"/>
    <w:rsid w:val="007D2C13"/>
    <w:rsid w:val="007D6854"/>
    <w:rsid w:val="009170A4"/>
    <w:rsid w:val="009D120F"/>
    <w:rsid w:val="00A10F5F"/>
    <w:rsid w:val="00A14B49"/>
    <w:rsid w:val="00A33D8A"/>
    <w:rsid w:val="00A3519E"/>
    <w:rsid w:val="00A93BB4"/>
    <w:rsid w:val="00C81460"/>
    <w:rsid w:val="00C830E0"/>
    <w:rsid w:val="00CD6876"/>
    <w:rsid w:val="00CF659B"/>
    <w:rsid w:val="00CF7C7E"/>
    <w:rsid w:val="00D33DF1"/>
    <w:rsid w:val="00D37368"/>
    <w:rsid w:val="00E152F3"/>
    <w:rsid w:val="00E320AA"/>
    <w:rsid w:val="00EC2D4B"/>
    <w:rsid w:val="00F1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A21A"/>
  <w15:chartTrackingRefBased/>
  <w15:docId w15:val="{12402E90-211F-44B7-AEC4-4FB85BB4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0A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20AA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20AA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2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2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2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2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2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0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20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20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2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2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2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2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2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2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20AA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20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320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32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2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2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2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2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2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20A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44B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Sorawit Kamphoi</dc:creator>
  <cp:keywords/>
  <dc:description/>
  <cp:lastModifiedBy>Sorawit Kamphoi</cp:lastModifiedBy>
  <cp:revision>19</cp:revision>
  <dcterms:created xsi:type="dcterms:W3CDTF">2024-11-19T12:55:00Z</dcterms:created>
  <dcterms:modified xsi:type="dcterms:W3CDTF">2024-11-20T02:30:00Z</dcterms:modified>
</cp:coreProperties>
</file>