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Verdana" w:cs="Verdana" w:eastAsia="Verdana" w:hAnsi="Verdana"/>
        </w:rPr>
      </w:pPr>
      <w:r w:rsidDel="00000000" w:rsidR="00000000" w:rsidRPr="00000000">
        <w:rPr>
          <w:rtl w:val="0"/>
        </w:rPr>
      </w:r>
    </w:p>
    <w:p w:rsidR="00000000" w:rsidDel="00000000" w:rsidP="00000000" w:rsidRDefault="00000000" w:rsidRPr="00000000" w14:paraId="00000002">
      <w:pPr>
        <w:rPr>
          <w:rFonts w:ascii="Verdana" w:cs="Verdana" w:eastAsia="Verdana" w:hAnsi="Verdana"/>
        </w:rPr>
      </w:pPr>
      <w:r w:rsidDel="00000000" w:rsidR="00000000" w:rsidRPr="00000000">
        <w:rPr>
          <w:rtl w:val="0"/>
        </w:rPr>
      </w:r>
    </w:p>
    <w:tbl>
      <w:tblPr>
        <w:tblStyle w:val="Table1"/>
        <w:tblW w:w="3501.0" w:type="dxa"/>
        <w:jc w:val="left"/>
        <w:tblLayout w:type="fixed"/>
        <w:tblLook w:val="0400"/>
      </w:tblPr>
      <w:tblGrid>
        <w:gridCol w:w="3501"/>
        <w:tblGridChange w:id="0">
          <w:tblGrid>
            <w:gridCol w:w="3501"/>
          </w:tblGrid>
        </w:tblGridChange>
      </w:tblGrid>
      <w:tr>
        <w:trPr>
          <w:cantSplit w:val="0"/>
          <w:trHeight w:val="383" w:hRule="atLeast"/>
          <w:tblHeader w:val="0"/>
        </w:trPr>
        <w:tc>
          <w:tcPr>
            <w:shd w:fill="auto" w:val="clear"/>
            <w:vAlign w:val="center"/>
          </w:tcPr>
          <w:p w:rsidR="00000000" w:rsidDel="00000000" w:rsidP="00000000" w:rsidRDefault="00000000" w:rsidRPr="00000000" w14:paraId="00000003">
            <w:pPr>
              <w:jc w:val="center"/>
              <w:rPr>
                <w:b w:val="1"/>
                <w:bCs w:val="1"/>
                <w:color w:val="000000"/>
                <w:sz w:val="44"/>
                <w:szCs w:val="44"/>
              </w:rPr>
            </w:pPr>
            <w:r w:rsidDel="00000000" w:rsidR="00000000" w:rsidRPr="00000000">
              <w:rPr>
                <w:b w:val="1"/>
                <w:bCs w:val="1"/>
                <w:color w:val="000000"/>
                <w:sz w:val="44"/>
                <w:szCs w:val="44"/>
              </w:rPr>
              <w:drawing>
                <wp:inline distB="0" distT="0" distL="0" distR="0">
                  <wp:extent cx="1562100" cy="869950"/>
                  <wp:effectExtent b="0" l="0" r="0" t="0"/>
                  <wp:docPr descr="C:\Users\anna.umbert\Nextcloud\SecretàriaAcadèmica\logos\telecos_invertido.png" id="13" name="image2.png"/>
                  <a:graphic>
                    <a:graphicData uri="http://schemas.openxmlformats.org/drawingml/2006/picture">
                      <pic:pic>
                        <pic:nvPicPr>
                          <pic:cNvPr descr="C:\Users\anna.umbert\Nextcloud\SecretàriaAcadèmica\logos\telecos_invertido.png" id="0" name="image2.png"/>
                          <pic:cNvPicPr preferRelativeResize="0"/>
                        </pic:nvPicPr>
                        <pic:blipFill>
                          <a:blip r:embed="rId7"/>
                          <a:srcRect b="0" l="0" r="0" t="0"/>
                          <a:stretch>
                            <a:fillRect/>
                          </a:stretch>
                        </pic:blipFill>
                        <pic:spPr>
                          <a:xfrm>
                            <a:off x="0" y="0"/>
                            <a:ext cx="1562100" cy="869950"/>
                          </a:xfrm>
                          <a:prstGeom prst="rect"/>
                          <a:ln/>
                        </pic:spPr>
                      </pic:pic>
                    </a:graphicData>
                  </a:graphic>
                </wp:inline>
              </w:drawing>
            </w:r>
            <w:r w:rsidDel="00000000" w:rsidR="00000000" w:rsidRPr="00000000">
              <w:rPr>
                <w:rtl w:val="0"/>
              </w:rPr>
            </w:r>
          </w:p>
        </w:tc>
      </w:tr>
      <w:tr>
        <w:trPr>
          <w:cantSplit w:val="0"/>
          <w:trHeight w:val="382" w:hRule="atLeast"/>
          <w:tblHeader w:val="0"/>
        </w:trPr>
        <w:tc>
          <w:tcPr>
            <w:shd w:fill="auto" w:val="clear"/>
            <w:vAlign w:val="center"/>
          </w:tcPr>
          <w:p w:rsidR="00000000" w:rsidDel="00000000" w:rsidP="00000000" w:rsidRDefault="00000000" w:rsidRPr="00000000" w14:paraId="00000004">
            <w:pPr>
              <w:jc w:val="center"/>
              <w:rPr>
                <w:b w:val="1"/>
                <w:bCs w:val="1"/>
                <w:color w:val="000000"/>
                <w:sz w:val="44"/>
                <w:szCs w:val="44"/>
              </w:rPr>
            </w:pPr>
            <w:r w:rsidDel="00000000" w:rsidR="00000000" w:rsidRPr="00000000">
              <w:rPr>
                <w:b w:val="1"/>
                <w:bCs w:val="1"/>
                <w:color w:val="000000"/>
                <w:sz w:val="44"/>
                <w:szCs w:val="44"/>
              </w:rPr>
              <w:drawing>
                <wp:inline distB="0" distT="0" distL="0" distR="0">
                  <wp:extent cx="1530350" cy="342900"/>
                  <wp:effectExtent b="0" l="0" r="0" t="0"/>
                  <wp:docPr id="1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530350" cy="34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06">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07">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08">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09">
      <w:pPr>
        <w:jc w:val="center"/>
        <w:rPr>
          <w:b w:val="1"/>
          <w:bCs w:val="1"/>
          <w:sz w:val="44"/>
          <w:szCs w:val="44"/>
        </w:rPr>
      </w:pPr>
      <w:r w:rsidDel="00000000" w:rsidR="00000000" w:rsidRPr="00000000">
        <w:rPr>
          <w:rtl w:val="0"/>
        </w:rPr>
      </w:r>
    </w:p>
    <w:p w:rsidR="00000000" w:rsidDel="00000000" w:rsidP="00000000" w:rsidRDefault="00000000" w:rsidRPr="00000000" w14:paraId="0000000A">
      <w:pPr>
        <w:pStyle w:val="Title"/>
        <w:rPr>
          <w:sz w:val="72"/>
          <w:szCs w:val="72"/>
        </w:rPr>
      </w:pPr>
      <w:r w:rsidDel="00000000" w:rsidR="00000000" w:rsidRPr="00000000">
        <w:rPr>
          <w:sz w:val="72"/>
          <w:szCs w:val="72"/>
          <w:rtl w:val="0"/>
        </w:rPr>
        <w:t xml:space="preserve">Channel Knowledge Map Prediction with Deep Learning for 6G UAV-enabled Networks</w:t>
      </w:r>
    </w:p>
    <w:p w:rsidR="00000000" w:rsidDel="00000000" w:rsidP="00000000" w:rsidRDefault="00000000" w:rsidRPr="00000000" w14:paraId="0000000B">
      <w:pPr>
        <w:pStyle w:val="Title"/>
        <w:rPr>
          <w:sz w:val="72"/>
          <w:szCs w:val="72"/>
        </w:rPr>
      </w:pPr>
      <w:bookmarkStart w:colFirst="0" w:colLast="0" w:name="_heading=h.rcoebcc6rphm" w:id="0"/>
      <w:bookmarkEnd w:id="0"/>
      <w:r w:rsidDel="00000000" w:rsidR="00000000" w:rsidRPr="00000000">
        <w:rPr>
          <w:sz w:val="72"/>
          <w:szCs w:val="72"/>
          <w:rtl w:val="0"/>
        </w:rPr>
        <w:t xml:space="preserve"> </w:t>
      </w:r>
    </w:p>
    <w:p w:rsidR="00000000" w:rsidDel="00000000" w:rsidP="00000000" w:rsidRDefault="00000000" w:rsidRPr="00000000" w14:paraId="0000000C">
      <w:pPr>
        <w:pStyle w:val="Title"/>
        <w:rPr>
          <w:sz w:val="72"/>
          <w:szCs w:val="72"/>
        </w:rPr>
      </w:pPr>
      <w:bookmarkStart w:colFirst="0" w:colLast="0" w:name="_heading=h.k944gv1gtabt" w:id="1"/>
      <w:bookmarkEnd w:id="1"/>
      <w:r w:rsidDel="00000000" w:rsidR="00000000" w:rsidRPr="00000000">
        <w:rPr>
          <w:sz w:val="56"/>
          <w:szCs w:val="56"/>
          <w:rtl w:val="0"/>
        </w:rPr>
        <w:t xml:space="preserve">Guillem Moreno Garcia</w:t>
      </w:r>
      <w:r w:rsidDel="00000000" w:rsidR="00000000" w:rsidRPr="00000000">
        <w:rPr>
          <w:rtl w:val="0"/>
        </w:rPr>
      </w:r>
    </w:p>
    <w:p w:rsidR="00000000" w:rsidDel="00000000" w:rsidP="00000000" w:rsidRDefault="00000000" w:rsidRPr="00000000" w14:paraId="0000000D">
      <w:pPr>
        <w:jc w:val="left"/>
        <w:rPr>
          <w:b w:val="1"/>
          <w:bCs w:val="1"/>
          <w:color w:val="000000"/>
          <w:sz w:val="44"/>
          <w:szCs w:val="44"/>
        </w:rPr>
      </w:pPr>
      <w:r w:rsidDel="00000000" w:rsidR="00000000" w:rsidRPr="00000000">
        <w:rPr>
          <w:rtl w:val="0"/>
        </w:rPr>
      </w:r>
    </w:p>
    <w:p w:rsidR="00000000" w:rsidDel="00000000" w:rsidP="00000000" w:rsidRDefault="00000000" w:rsidRPr="00000000" w14:paraId="0000000E">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0F">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10">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11">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12">
      <w:pPr>
        <w:pStyle w:val="Subtitle"/>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644" w:top="1418" w:left="1484" w:right="1466" w:header="709" w:footer="57"/>
          <w:pgNumType w:start="1"/>
        </w:sectPr>
      </w:pPr>
      <w:r w:rsidDel="00000000" w:rsidR="00000000" w:rsidRPr="00000000">
        <w:rPr>
          <w:rtl w:val="0"/>
        </w:rPr>
        <w:t xml:space="preserve">Project Critical Review </w:t>
      </w:r>
    </w:p>
    <w:p w:rsidR="00000000" w:rsidDel="00000000" w:rsidP="00000000" w:rsidRDefault="00000000" w:rsidRPr="00000000" w14:paraId="00000013">
      <w:pPr>
        <w:tabs>
          <w:tab w:val="left" w:leader="none" w:pos="431"/>
        </w:tabs>
        <w:ind w:left="431" w:hanging="431"/>
        <w:rPr>
          <w:rFonts w:ascii="Verdana" w:cs="Verdana" w:eastAsia="Verdana" w:hAnsi="Verdana"/>
        </w:rPr>
      </w:pPr>
      <w:r w:rsidDel="00000000" w:rsidR="00000000" w:rsidRPr="00000000">
        <w:rPr>
          <w:rFonts w:ascii="Verdana" w:cs="Verdana" w:eastAsia="Verdana" w:hAnsi="Verdana"/>
          <w:rtl w:val="0"/>
        </w:rPr>
        <w:t xml:space="preserve">REVISION HISTORY AND APPROVAL RECORD</w:t>
      </w:r>
    </w:p>
    <w:p w:rsidR="00000000" w:rsidDel="00000000" w:rsidP="00000000" w:rsidRDefault="00000000" w:rsidRPr="00000000" w14:paraId="00000014">
      <w:pPr>
        <w:tabs>
          <w:tab w:val="left" w:leader="none" w:pos="431"/>
        </w:tabs>
        <w:ind w:left="431" w:hanging="431"/>
        <w:rPr>
          <w:rFonts w:ascii="Verdana" w:cs="Verdana" w:eastAsia="Verdana" w:hAnsi="Verdana"/>
        </w:rPr>
      </w:pPr>
      <w:r w:rsidDel="00000000" w:rsidR="00000000" w:rsidRPr="00000000">
        <w:rPr>
          <w:rtl w:val="0"/>
        </w:rPr>
      </w:r>
    </w:p>
    <w:tbl>
      <w:tblPr>
        <w:tblStyle w:val="Table2"/>
        <w:tblW w:w="92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95"/>
        <w:gridCol w:w="1473"/>
        <w:gridCol w:w="6627"/>
        <w:tblGridChange w:id="0">
          <w:tblGrid>
            <w:gridCol w:w="1195"/>
            <w:gridCol w:w="1473"/>
            <w:gridCol w:w="6627"/>
          </w:tblGrid>
        </w:tblGridChange>
      </w:tblGrid>
      <w:tr>
        <w:trPr>
          <w:cantSplit w:val="0"/>
          <w:trHeight w:val="356" w:hRule="atLeast"/>
          <w:tblHeader w:val="0"/>
        </w:trPr>
        <w:tc>
          <w:tcPr>
            <w:tcMar>
              <w:top w:w="0.0" w:type="dxa"/>
              <w:bottom w:w="0.0" w:type="dxa"/>
            </w:tcMar>
          </w:tcPr>
          <w:p w:rsidR="00000000" w:rsidDel="00000000" w:rsidP="00000000" w:rsidRDefault="00000000" w:rsidRPr="00000000" w14:paraId="00000015">
            <w:pPr>
              <w:tabs>
                <w:tab w:val="left" w:leader="none" w:pos="-720"/>
              </w:tabs>
              <w:rPr>
                <w:rFonts w:ascii="Verdana" w:cs="Verdana" w:eastAsia="Verdana" w:hAnsi="Verdana"/>
                <w:b w:val="1"/>
                <w:bCs w:val="1"/>
              </w:rPr>
            </w:pPr>
            <w:r w:rsidDel="00000000" w:rsidR="00000000" w:rsidRPr="00000000">
              <w:rPr>
                <w:rFonts w:ascii="Verdana" w:cs="Verdana" w:eastAsia="Verdana" w:hAnsi="Verdana"/>
                <w:b w:val="1"/>
                <w:bCs w:val="1"/>
                <w:rtl w:val="0"/>
              </w:rPr>
              <w:t xml:space="preserve">Revision</w:t>
            </w:r>
          </w:p>
        </w:tc>
        <w:tc>
          <w:tcPr>
            <w:tcMar>
              <w:top w:w="0.0" w:type="dxa"/>
              <w:bottom w:w="0.0" w:type="dxa"/>
            </w:tcMar>
          </w:tcPr>
          <w:p w:rsidR="00000000" w:rsidDel="00000000" w:rsidP="00000000" w:rsidRDefault="00000000" w:rsidRPr="00000000" w14:paraId="00000016">
            <w:pPr>
              <w:tabs>
                <w:tab w:val="left" w:leader="none" w:pos="-720"/>
              </w:tabs>
              <w:rPr>
                <w:rFonts w:ascii="Verdana" w:cs="Verdana" w:eastAsia="Verdana" w:hAnsi="Verdana"/>
                <w:b w:val="1"/>
                <w:bCs w:val="1"/>
              </w:rPr>
            </w:pPr>
            <w:r w:rsidDel="00000000" w:rsidR="00000000" w:rsidRPr="00000000">
              <w:rPr>
                <w:rFonts w:ascii="Verdana" w:cs="Verdana" w:eastAsia="Verdana" w:hAnsi="Verdana"/>
                <w:b w:val="1"/>
                <w:bCs w:val="1"/>
                <w:rtl w:val="0"/>
              </w:rPr>
              <w:t xml:space="preserve">Date</w:t>
            </w:r>
          </w:p>
        </w:tc>
        <w:tc>
          <w:tcPr>
            <w:tcMar>
              <w:top w:w="0.0" w:type="dxa"/>
              <w:bottom w:w="0.0" w:type="dxa"/>
            </w:tcMar>
          </w:tcPr>
          <w:p w:rsidR="00000000" w:rsidDel="00000000" w:rsidP="00000000" w:rsidRDefault="00000000" w:rsidRPr="00000000" w14:paraId="00000017">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Purpose</w:t>
            </w:r>
          </w:p>
        </w:tc>
      </w:tr>
      <w:tr>
        <w:trPr>
          <w:cantSplit w:val="0"/>
          <w:trHeight w:val="317.37304687499994" w:hRule="atLeast"/>
          <w:tblHeader w:val="0"/>
        </w:trPr>
        <w:tc>
          <w:tcPr>
            <w:tcMar>
              <w:top w:w="0.0" w:type="dxa"/>
              <w:bottom w:w="0.0" w:type="dxa"/>
            </w:tcMar>
            <w:vAlign w:val="center"/>
          </w:tcPr>
          <w:p w:rsidR="00000000" w:rsidDel="00000000" w:rsidP="00000000" w:rsidRDefault="00000000" w:rsidRPr="00000000" w14:paraId="00000018">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0</w:t>
            </w:r>
          </w:p>
        </w:tc>
        <w:tc>
          <w:tcPr>
            <w:tcMar>
              <w:top w:w="0.0" w:type="dxa"/>
              <w:bottom w:w="0.0" w:type="dxa"/>
            </w:tcMar>
            <w:vAlign w:val="center"/>
          </w:tcPr>
          <w:p w:rsidR="00000000" w:rsidDel="00000000" w:rsidP="00000000" w:rsidRDefault="00000000" w:rsidRPr="00000000" w14:paraId="00000019">
            <w:pPr>
              <w:tabs>
                <w:tab w:val="left" w:leader="none" w:pos="-720"/>
              </w:tabs>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9/4/2026</w:t>
            </w:r>
          </w:p>
        </w:tc>
        <w:tc>
          <w:tcPr>
            <w:tcMar>
              <w:top w:w="0.0" w:type="dxa"/>
              <w:bottom w:w="0.0" w:type="dxa"/>
            </w:tcMar>
            <w:vAlign w:val="center"/>
          </w:tcPr>
          <w:p w:rsidR="00000000" w:rsidDel="00000000" w:rsidP="00000000" w:rsidRDefault="00000000" w:rsidRPr="00000000" w14:paraId="0000001A">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Document  creation</w:t>
            </w:r>
          </w:p>
        </w:tc>
      </w:tr>
      <w:tr>
        <w:trPr>
          <w:cantSplit w:val="1"/>
          <w:trHeight w:val="24" w:hRule="atLeast"/>
          <w:tblHeader w:val="0"/>
        </w:trPr>
        <w:tc>
          <w:tcPr>
            <w:tcMar>
              <w:top w:w="0.0" w:type="dxa"/>
              <w:bottom w:w="0.0" w:type="dxa"/>
            </w:tcMar>
            <w:vAlign w:val="center"/>
          </w:tcPr>
          <w:p w:rsidR="00000000" w:rsidDel="00000000" w:rsidP="00000000" w:rsidRDefault="00000000" w:rsidRPr="00000000" w14:paraId="0000001B">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1</w:t>
            </w:r>
          </w:p>
        </w:tc>
        <w:tc>
          <w:tcPr>
            <w:tcMar>
              <w:top w:w="0.0" w:type="dxa"/>
              <w:bottom w:w="0.0" w:type="dxa"/>
            </w:tcMar>
            <w:vAlign w:val="center"/>
          </w:tcPr>
          <w:p w:rsidR="00000000" w:rsidDel="00000000" w:rsidP="00000000" w:rsidRDefault="00000000" w:rsidRPr="00000000" w14:paraId="0000001C">
            <w:pPr>
              <w:tabs>
                <w:tab w:val="left" w:leader="none" w:pos="-720"/>
              </w:tabs>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9/4/2026</w:t>
            </w:r>
          </w:p>
          <w:p w:rsidR="00000000" w:rsidDel="00000000" w:rsidP="00000000" w:rsidRDefault="00000000" w:rsidRPr="00000000" w14:paraId="0000001D">
            <w:pPr>
              <w:tabs>
                <w:tab w:val="left" w:leader="none" w:pos="-720"/>
              </w:tabs>
              <w:rPr>
                <w:rFonts w:ascii="Verdana" w:cs="Verdana" w:eastAsia="Verdana" w:hAnsi="Verdana"/>
                <w:sz w:val="18"/>
                <w:szCs w:val="18"/>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E">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Document  revision</w:t>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1F">
            <w:pPr>
              <w:tabs>
                <w:tab w:val="left" w:leader="none" w:pos="-720"/>
              </w:tabs>
              <w:rPr>
                <w:rFonts w:ascii="Verdana" w:cs="Verdana" w:eastAsia="Verdana" w:hAnsi="Verdana"/>
                <w:sz w:val="20"/>
                <w:szCs w:val="2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0">
            <w:pPr>
              <w:tabs>
                <w:tab w:val="left" w:leader="none" w:pos="-720"/>
              </w:tabs>
              <w:rPr>
                <w:rFonts w:ascii="Verdana" w:cs="Verdana" w:eastAsia="Verdana" w:hAnsi="Verdana"/>
                <w:sz w:val="20"/>
                <w:szCs w:val="2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1">
            <w:pPr>
              <w:tabs>
                <w:tab w:val="left" w:leader="none" w:pos="-720"/>
              </w:tabs>
              <w:rPr>
                <w:rFonts w:ascii="Verdana" w:cs="Verdana" w:eastAsia="Verdana" w:hAnsi="Verdana"/>
                <w:sz w:val="20"/>
                <w:szCs w:val="20"/>
              </w:rPr>
            </w:pPr>
            <w:r w:rsidDel="00000000" w:rsidR="00000000" w:rsidRPr="00000000">
              <w:rPr>
                <w:rtl w:val="0"/>
              </w:rPr>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22">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3">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4">
            <w:pPr>
              <w:tabs>
                <w:tab w:val="left" w:leader="none" w:pos="-720"/>
              </w:tabs>
              <w:rPr>
                <w:rFonts w:ascii="Verdana" w:cs="Verdana" w:eastAsia="Verdana" w:hAnsi="Verdana"/>
                <w:sz w:val="20"/>
                <w:szCs w:val="20"/>
                <w:highlight w:val="yellow"/>
              </w:rPr>
            </w:pPr>
            <w:r w:rsidDel="00000000" w:rsidR="00000000" w:rsidRPr="00000000">
              <w:rPr>
                <w:rtl w:val="0"/>
              </w:rPr>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25">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6">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7">
            <w:pPr>
              <w:tabs>
                <w:tab w:val="left" w:leader="none" w:pos="-720"/>
              </w:tabs>
              <w:rPr>
                <w:rFonts w:ascii="Verdana" w:cs="Verdana" w:eastAsia="Verdana" w:hAnsi="Verdana"/>
                <w:sz w:val="20"/>
                <w:szCs w:val="20"/>
                <w:highlight w:val="yellow"/>
              </w:rPr>
            </w:pPr>
            <w:r w:rsidDel="00000000" w:rsidR="00000000" w:rsidRPr="00000000">
              <w:rPr>
                <w:rtl w:val="0"/>
              </w:rPr>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28">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9">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A">
            <w:pPr>
              <w:tabs>
                <w:tab w:val="left" w:leader="none" w:pos="-720"/>
              </w:tabs>
              <w:rPr>
                <w:rFonts w:ascii="Verdana" w:cs="Verdana" w:eastAsia="Verdana" w:hAnsi="Verdana"/>
                <w:sz w:val="20"/>
                <w:szCs w:val="20"/>
                <w:highlight w:val="yellow"/>
              </w:rPr>
            </w:pPr>
            <w:r w:rsidDel="00000000" w:rsidR="00000000" w:rsidRPr="00000000">
              <w:rPr>
                <w:rtl w:val="0"/>
              </w:rPr>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2B">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C">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D">
            <w:pPr>
              <w:tabs>
                <w:tab w:val="left" w:leader="none" w:pos="-720"/>
              </w:tabs>
              <w:rPr>
                <w:rFonts w:ascii="Verdana" w:cs="Verdana" w:eastAsia="Verdana" w:hAnsi="Verdana"/>
                <w:sz w:val="20"/>
                <w:szCs w:val="20"/>
                <w:highlight w:val="yellow"/>
              </w:rPr>
            </w:pPr>
            <w:r w:rsidDel="00000000" w:rsidR="00000000" w:rsidRPr="00000000">
              <w:rPr>
                <w:rtl w:val="0"/>
              </w:rPr>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2E">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F">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30">
            <w:pPr>
              <w:tabs>
                <w:tab w:val="left" w:leader="none" w:pos="-720"/>
              </w:tabs>
              <w:rPr>
                <w:rFonts w:ascii="Verdana" w:cs="Verdana" w:eastAsia="Verdana" w:hAnsi="Verdana"/>
                <w:sz w:val="20"/>
                <w:szCs w:val="20"/>
                <w:highlight w:val="yellow"/>
              </w:rPr>
            </w:pPr>
            <w:r w:rsidDel="00000000" w:rsidR="00000000" w:rsidRPr="00000000">
              <w:rPr>
                <w:rtl w:val="0"/>
              </w:rPr>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31">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32">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33">
            <w:pPr>
              <w:tabs>
                <w:tab w:val="left" w:leader="none" w:pos="-720"/>
              </w:tabs>
              <w:rPr>
                <w:rFonts w:ascii="Verdana" w:cs="Verdana" w:eastAsia="Verdana" w:hAnsi="Verdana"/>
                <w:sz w:val="20"/>
                <w:szCs w:val="20"/>
                <w:highlight w:val="yellow"/>
              </w:rPr>
            </w:pPr>
            <w:r w:rsidDel="00000000" w:rsidR="00000000" w:rsidRPr="00000000">
              <w:rPr>
                <w:rtl w:val="0"/>
              </w:rPr>
            </w:r>
          </w:p>
        </w:tc>
      </w:tr>
    </w:tbl>
    <w:p w:rsidR="00000000" w:rsidDel="00000000" w:rsidP="00000000" w:rsidRDefault="00000000" w:rsidRPr="00000000" w14:paraId="00000034">
      <w:pPr>
        <w:rPr>
          <w:rFonts w:ascii="Verdana" w:cs="Verdana" w:eastAsia="Verdana" w:hAnsi="Verdana"/>
        </w:rPr>
      </w:pPr>
      <w:r w:rsidDel="00000000" w:rsidR="00000000" w:rsidRPr="00000000">
        <w:rPr>
          <w:rtl w:val="0"/>
        </w:rPr>
      </w:r>
    </w:p>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DOCUMENT DISTRIBUTION LIST</w:t>
      </w:r>
    </w:p>
    <w:p w:rsidR="00000000" w:rsidDel="00000000" w:rsidP="00000000" w:rsidRDefault="00000000" w:rsidRPr="00000000" w14:paraId="00000036">
      <w:pPr>
        <w:rPr>
          <w:rFonts w:ascii="Verdana" w:cs="Verdana" w:eastAsia="Verdana" w:hAnsi="Verdana"/>
        </w:rPr>
      </w:pPr>
      <w:r w:rsidDel="00000000" w:rsidR="00000000" w:rsidRPr="00000000">
        <w:rPr>
          <w:rtl w:val="0"/>
        </w:rPr>
      </w:r>
    </w:p>
    <w:tbl>
      <w:tblPr>
        <w:tblStyle w:val="Table3"/>
        <w:tblW w:w="9072.0" w:type="dxa"/>
        <w:jc w:val="center"/>
        <w:tblLayout w:type="fixed"/>
        <w:tblLook w:val="0000"/>
      </w:tblPr>
      <w:tblGrid>
        <w:gridCol w:w="4741"/>
        <w:gridCol w:w="4331"/>
        <w:tblGridChange w:id="0">
          <w:tblGrid>
            <w:gridCol w:w="4741"/>
            <w:gridCol w:w="433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0.0" w:type="dxa"/>
              <w:bottom w:w="0.0" w:type="dxa"/>
              <w:right w:w="0.0" w:type="dxa"/>
            </w:tcMar>
          </w:tcPr>
          <w:p w:rsidR="00000000" w:rsidDel="00000000" w:rsidP="00000000" w:rsidRDefault="00000000" w:rsidRPr="00000000" w14:paraId="00000037">
            <w:pPr>
              <w:rPr>
                <w:b w:val="1"/>
                <w:bCs w:val="1"/>
                <w:color w:val="ffffff"/>
                <w:sz w:val="16"/>
                <w:szCs w:val="16"/>
              </w:rPr>
            </w:pPr>
            <w:r w:rsidDel="00000000" w:rsidR="00000000" w:rsidRPr="00000000">
              <w:rPr>
                <w:b w:val="1"/>
                <w:bCs w:val="1"/>
                <w:color w:val="ffffff"/>
                <w:sz w:val="16"/>
                <w:szCs w:val="16"/>
                <w:rtl w:val="0"/>
              </w:rPr>
              <w:t xml:space="preserve">Name</w:t>
            </w:r>
          </w:p>
        </w:tc>
        <w:tc>
          <w:tcPr>
            <w:tcBorders>
              <w:top w:color="000000" w:space="0" w:sz="6" w:val="single"/>
              <w:left w:color="000000" w:space="0" w:sz="6" w:val="single"/>
              <w:bottom w:color="000000" w:space="0" w:sz="6" w:val="single"/>
              <w:right w:color="000000" w:space="0" w:sz="6" w:val="single"/>
            </w:tcBorders>
            <w:shd w:fill="000000" w:val="clear"/>
            <w:tcMar>
              <w:top w:w="0.0" w:type="dxa"/>
              <w:left w:w="0.0" w:type="dxa"/>
              <w:bottom w:w="0.0" w:type="dxa"/>
              <w:right w:w="0.0" w:type="dxa"/>
            </w:tcMar>
          </w:tcPr>
          <w:p w:rsidR="00000000" w:rsidDel="00000000" w:rsidP="00000000" w:rsidRDefault="00000000" w:rsidRPr="00000000" w14:paraId="00000038">
            <w:pPr>
              <w:rPr>
                <w:b w:val="1"/>
                <w:bCs w:val="1"/>
                <w:color w:val="ffffff"/>
                <w:sz w:val="16"/>
                <w:szCs w:val="16"/>
              </w:rPr>
            </w:pPr>
            <w:r w:rsidDel="00000000" w:rsidR="00000000" w:rsidRPr="00000000">
              <w:rPr>
                <w:b w:val="1"/>
                <w:bCs w:val="1"/>
                <w:color w:val="ffffff"/>
                <w:sz w:val="16"/>
                <w:szCs w:val="16"/>
                <w:rtl w:val="0"/>
              </w:rPr>
              <w:t xml:space="preserve">E-mail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9">
            <w:pPr>
              <w:rPr/>
            </w:pPr>
            <w:r w:rsidDel="00000000" w:rsidR="00000000" w:rsidRPr="00000000">
              <w:rPr>
                <w:rtl w:val="0"/>
              </w:rPr>
              <w:t xml:space="preserve"> </w:t>
            </w:r>
            <w:hyperlink r:id="rId15">
              <w:r w:rsidDel="00000000" w:rsidR="00000000" w:rsidRPr="00000000">
                <w:rPr>
                  <w:color w:val="0000ee"/>
                  <w:u w:val="single"/>
                  <w:rtl w:val="0"/>
                </w:rPr>
                <w:t xml:space="preserve">Guillem Moreno Garcia</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A">
            <w:pPr>
              <w:rPr/>
            </w:pPr>
            <w:r w:rsidDel="00000000" w:rsidR="00000000" w:rsidRPr="00000000">
              <w:rPr>
                <w:rtl w:val="0"/>
              </w:rPr>
              <w:t xml:space="preserve">guillem.moreno.garcia@estudiantat.upc.edu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C">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D">
            <w:pPr>
              <w:rPr/>
            </w:pPr>
            <w:r w:rsidDel="00000000" w:rsidR="00000000" w:rsidRPr="00000000">
              <w:rPr>
                <w:rtl w:val="0"/>
              </w:rPr>
              <w:t xml:space="preserve">Sergi Abadal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E">
            <w:pPr>
              <w:rPr/>
            </w:pPr>
            <w:r w:rsidDel="00000000" w:rsidR="00000000" w:rsidRPr="00000000">
              <w:rPr>
                <w:rtl w:val="0"/>
              </w:rPr>
              <w:t xml:space="preserve">sergi.abadal@upc.edu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F">
            <w:pPr>
              <w:rPr/>
            </w:pPr>
            <w:r w:rsidDel="00000000" w:rsidR="00000000" w:rsidRPr="00000000">
              <w:rPr>
                <w:rtl w:val="0"/>
              </w:rPr>
              <w:t xml:space="preserve">Evgenii Vinogradov</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0">
            <w:pPr>
              <w:rPr/>
            </w:pPr>
            <w:r w:rsidDel="00000000" w:rsidR="00000000" w:rsidRPr="00000000">
              <w:rPr>
                <w:rtl w:val="0"/>
              </w:rPr>
              <w:t xml:space="preserve">evgenii.vinogradov@upc.edu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2">
            <w:pPr>
              <w:rPr/>
            </w:pPr>
            <w:r w:rsidDel="00000000" w:rsidR="00000000" w:rsidRPr="00000000">
              <w:rPr>
                <w:rtl w:val="0"/>
              </w:rPr>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4">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6">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8">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A">
            <w:pPr>
              <w:rPr/>
            </w:pPr>
            <w:r w:rsidDel="00000000" w:rsidR="00000000" w:rsidRPr="00000000">
              <w:rPr>
                <w:rtl w:val="0"/>
              </w:rPr>
            </w:r>
          </w:p>
        </w:tc>
      </w:tr>
    </w:tbl>
    <w:p w:rsidR="00000000" w:rsidDel="00000000" w:rsidP="00000000" w:rsidRDefault="00000000" w:rsidRPr="00000000" w14:paraId="0000004B">
      <w:pPr>
        <w:rPr>
          <w:rFonts w:ascii="Verdana" w:cs="Verdana" w:eastAsia="Verdana" w:hAnsi="Verdana"/>
        </w:rPr>
      </w:pPr>
      <w:r w:rsidDel="00000000" w:rsidR="00000000" w:rsidRPr="00000000">
        <w:rPr>
          <w:rtl w:val="0"/>
        </w:rPr>
      </w:r>
    </w:p>
    <w:p w:rsidR="00000000" w:rsidDel="00000000" w:rsidP="00000000" w:rsidRDefault="00000000" w:rsidRPr="00000000" w14:paraId="0000004C">
      <w:pPr>
        <w:rPr>
          <w:rFonts w:ascii="Verdana" w:cs="Verdana" w:eastAsia="Verdana" w:hAnsi="Verdana"/>
        </w:rPr>
      </w:pPr>
      <w:r w:rsidDel="00000000" w:rsidR="00000000" w:rsidRPr="00000000">
        <w:rPr>
          <w:rtl w:val="0"/>
        </w:rPr>
      </w:r>
    </w:p>
    <w:tbl>
      <w:tblPr>
        <w:tblStyle w:val="Table4"/>
        <w:tblW w:w="9350.0" w:type="dxa"/>
        <w:jc w:val="center"/>
        <w:tblLayout w:type="fixed"/>
        <w:tblLook w:val="0000"/>
      </w:tblPr>
      <w:tblGrid>
        <w:gridCol w:w="1234"/>
        <w:gridCol w:w="1608"/>
        <w:gridCol w:w="1980"/>
        <w:gridCol w:w="1231"/>
        <w:gridCol w:w="1702"/>
        <w:gridCol w:w="1595"/>
        <w:tblGridChange w:id="0">
          <w:tblGrid>
            <w:gridCol w:w="1234"/>
            <w:gridCol w:w="1608"/>
            <w:gridCol w:w="1980"/>
            <w:gridCol w:w="1231"/>
            <w:gridCol w:w="1702"/>
            <w:gridCol w:w="1595"/>
          </w:tblGrid>
        </w:tblGridChange>
      </w:tblGrid>
      <w:tr>
        <w:trPr>
          <w:cantSplit w:val="1"/>
          <w:trHeight w:val="821" w:hRule="atLeast"/>
          <w:tblHeader w:val="0"/>
        </w:trPr>
        <w:tc>
          <w:tcPr>
            <w:gridSpan w:val="3"/>
            <w:tcBorders>
              <w:top w:color="000000" w:space="0" w:sz="4" w:val="single"/>
              <w:left w:color="000000" w:space="0" w:sz="4" w:val="single"/>
            </w:tcBorders>
          </w:tcPr>
          <w:p w:rsidR="00000000" w:rsidDel="00000000" w:rsidP="00000000" w:rsidRDefault="00000000" w:rsidRPr="00000000" w14:paraId="0000004D">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WRITTEN BY:</w:t>
            </w:r>
          </w:p>
          <w:p w:rsidR="00000000" w:rsidDel="00000000" w:rsidP="00000000" w:rsidRDefault="00000000" w:rsidRPr="00000000" w14:paraId="0000004E">
            <w:pPr>
              <w:tabs>
                <w:tab w:val="left" w:leader="none" w:pos="-720"/>
              </w:tabs>
              <w:spacing w:before="102" w:lineRule="auto"/>
              <w:rPr>
                <w:rFonts w:ascii="Verdana" w:cs="Verdana" w:eastAsia="Verdana" w:hAnsi="Verdana"/>
              </w:rPr>
            </w:pPr>
            <w:r w:rsidDel="00000000" w:rsidR="00000000" w:rsidRPr="00000000">
              <w:rPr>
                <w:rtl w:val="0"/>
              </w:rPr>
            </w:r>
          </w:p>
          <w:p w:rsidR="00000000" w:rsidDel="00000000" w:rsidP="00000000" w:rsidRDefault="00000000" w:rsidRPr="00000000" w14:paraId="0000004F">
            <w:pPr>
              <w:tabs>
                <w:tab w:val="left" w:leader="none" w:pos="-6840"/>
              </w:tabs>
              <w:ind w:left="-1530" w:right="3513" w:firstLine="0"/>
              <w:rPr>
                <w:rFonts w:ascii="Verdana" w:cs="Verdana" w:eastAsia="Verdana" w:hAnsi="Verdana"/>
              </w:rPr>
            </w:pPr>
            <w:r w:rsidDel="00000000" w:rsidR="00000000" w:rsidRPr="00000000">
              <w:rPr>
                <w:rtl w:val="0"/>
              </w:rPr>
            </w:r>
          </w:p>
          <w:p w:rsidR="00000000" w:rsidDel="00000000" w:rsidP="00000000" w:rsidRDefault="00000000" w:rsidRPr="00000000" w14:paraId="00000050">
            <w:pPr>
              <w:tabs>
                <w:tab w:val="left" w:leader="none" w:pos="-6840"/>
              </w:tabs>
              <w:spacing w:line="14.399999999999999" w:lineRule="auto"/>
              <w:ind w:left="-1530" w:right="3513"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tabs>
                <w:tab w:val="left" w:leader="none" w:pos="-6840"/>
              </w:tabs>
              <w:spacing w:line="14.399999999999999" w:lineRule="auto"/>
              <w:ind w:left="-1530" w:right="3513"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tabs>
                <w:tab w:val="left" w:leader="none" w:pos="-6840"/>
              </w:tabs>
              <w:spacing w:line="14.399999999999999" w:lineRule="auto"/>
              <w:ind w:left="-1530" w:right="3513"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tabs>
                <w:tab w:val="left" w:leader="none" w:pos="-6840"/>
              </w:tabs>
              <w:spacing w:line="14.399999999999999" w:lineRule="auto"/>
              <w:ind w:left="-1530" w:right="3513"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tabs>
                <w:tab w:val="left" w:leader="none" w:pos="-720"/>
              </w:tabs>
              <w:spacing w:after="54" w:lineRule="auto"/>
              <w:rPr>
                <w:rFonts w:ascii="Verdana" w:cs="Verdana" w:eastAsia="Verdana" w:hAnsi="Verdana"/>
              </w:rPr>
            </w:pPr>
            <w:r w:rsidDel="00000000" w:rsidR="00000000" w:rsidRPr="00000000">
              <w:rPr>
                <w:rtl w:val="0"/>
              </w:rPr>
            </w:r>
          </w:p>
        </w:tc>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057">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REVIEWED AND APPROVED BY:</w:t>
            </w:r>
          </w:p>
          <w:p w:rsidR="00000000" w:rsidDel="00000000" w:rsidP="00000000" w:rsidRDefault="00000000" w:rsidRPr="00000000" w14:paraId="00000058">
            <w:pPr>
              <w:tabs>
                <w:tab w:val="left" w:leader="none" w:pos="-720"/>
              </w:tabs>
              <w:spacing w:before="102" w:lineRule="auto"/>
              <w:rPr>
                <w:rFonts w:ascii="Verdana" w:cs="Verdana" w:eastAsia="Verdana" w:hAnsi="Verdana"/>
              </w:rPr>
            </w:pPr>
            <w:r w:rsidDel="00000000" w:rsidR="00000000" w:rsidRPr="00000000">
              <w:rPr>
                <w:rtl w:val="0"/>
              </w:rPr>
            </w:r>
          </w:p>
          <w:p w:rsidR="00000000" w:rsidDel="00000000" w:rsidP="00000000" w:rsidRDefault="00000000" w:rsidRPr="00000000" w14:paraId="00000059">
            <w:pPr>
              <w:tabs>
                <w:tab w:val="left" w:leader="none" w:pos="-720"/>
              </w:tabs>
              <w:spacing w:after="54" w:lineRule="auto"/>
              <w:rPr>
                <w:rFonts w:ascii="Verdana" w:cs="Verdana" w:eastAsia="Verdana" w:hAnsi="Verdana"/>
              </w:rPr>
            </w:pPr>
            <w:r w:rsidDel="00000000" w:rsidR="00000000" w:rsidRPr="00000000">
              <w:rPr>
                <w:rtl w:val="0"/>
              </w:rPr>
            </w:r>
          </w:p>
          <w:p w:rsidR="00000000" w:rsidDel="00000000" w:rsidP="00000000" w:rsidRDefault="00000000" w:rsidRPr="00000000" w14:paraId="0000005A">
            <w:pPr>
              <w:tabs>
                <w:tab w:val="left" w:leader="none" w:pos="-720"/>
              </w:tabs>
              <w:spacing w:after="54" w:lineRule="auto"/>
              <w:rPr>
                <w:rFonts w:ascii="Verdana" w:cs="Verdana" w:eastAsia="Verdana" w:hAnsi="Verdana"/>
              </w:rPr>
            </w:pPr>
            <w:r w:rsidDel="00000000" w:rsidR="00000000" w:rsidRPr="00000000">
              <w:rPr>
                <w:rtl w:val="0"/>
              </w:rPr>
            </w:r>
          </w:p>
        </w:tc>
      </w:tr>
      <w:tr>
        <w:trPr>
          <w:cantSplit w:val="1"/>
          <w:trHeight w:val="300" w:hRule="atLeast"/>
          <w:tblHeader w:val="0"/>
        </w:trPr>
        <w:tc>
          <w:tcPr>
            <w:tcBorders>
              <w:left w:color="000000" w:space="0" w:sz="4" w:val="single"/>
            </w:tcBorders>
          </w:tcPr>
          <w:p w:rsidR="00000000" w:rsidDel="00000000" w:rsidP="00000000" w:rsidRDefault="00000000" w:rsidRPr="00000000" w14:paraId="0000005D">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Date</w:t>
            </w:r>
          </w:p>
        </w:tc>
        <w:tc>
          <w:tcPr/>
          <w:p w:rsidR="00000000" w:rsidDel="00000000" w:rsidP="00000000" w:rsidRDefault="00000000" w:rsidRPr="00000000" w14:paraId="0000005E">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09/04/2026</w:t>
            </w:r>
          </w:p>
        </w:tc>
        <w:tc>
          <w:tcPr/>
          <w:p w:rsidR="00000000" w:rsidDel="00000000" w:rsidP="00000000" w:rsidRDefault="00000000" w:rsidRPr="00000000" w14:paraId="0000005F">
            <w:pPr>
              <w:tabs>
                <w:tab w:val="left" w:leader="none" w:pos="-720"/>
              </w:tabs>
              <w:rPr>
                <w:rFonts w:ascii="Verdana" w:cs="Verdana" w:eastAsia="Verdana" w:hAnsi="Verdana"/>
              </w:rPr>
            </w:pPr>
            <w:r w:rsidDel="00000000" w:rsidR="00000000" w:rsidRPr="00000000">
              <w:rPr>
                <w:rtl w:val="0"/>
              </w:rPr>
            </w:r>
          </w:p>
        </w:tc>
        <w:tc>
          <w:tcPr>
            <w:tcBorders>
              <w:left w:color="000000" w:space="0" w:sz="4" w:val="single"/>
            </w:tcBorders>
          </w:tcPr>
          <w:p w:rsidR="00000000" w:rsidDel="00000000" w:rsidP="00000000" w:rsidRDefault="00000000" w:rsidRPr="00000000" w14:paraId="00000060">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Date</w:t>
            </w:r>
          </w:p>
        </w:tc>
        <w:tc>
          <w:tcPr/>
          <w:p w:rsidR="00000000" w:rsidDel="00000000" w:rsidP="00000000" w:rsidRDefault="00000000" w:rsidRPr="00000000" w14:paraId="00000061">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09/04/2026</w:t>
            </w:r>
          </w:p>
        </w:tc>
        <w:tc>
          <w:tcPr>
            <w:tcBorders>
              <w:right w:color="000000" w:space="0" w:sz="4" w:val="single"/>
            </w:tcBorders>
          </w:tcPr>
          <w:p w:rsidR="00000000" w:rsidDel="00000000" w:rsidP="00000000" w:rsidRDefault="00000000" w:rsidRPr="00000000" w14:paraId="00000062">
            <w:pPr>
              <w:tabs>
                <w:tab w:val="left" w:leader="none" w:pos="-720"/>
              </w:tabs>
              <w:rPr>
                <w:rFonts w:ascii="Verdana" w:cs="Verdana" w:eastAsia="Verdana" w:hAnsi="Verdana"/>
              </w:rPr>
            </w:pPr>
            <w:r w:rsidDel="00000000" w:rsidR="00000000" w:rsidRPr="00000000">
              <w:rPr>
                <w:rtl w:val="0"/>
              </w:rPr>
            </w:r>
          </w:p>
        </w:tc>
      </w:tr>
      <w:tr>
        <w:trPr>
          <w:cantSplit w:val="1"/>
          <w:trHeight w:val="436"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63">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Name</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064">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Guillem Moreno Garcia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6">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Name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Sergi Abadal</w:t>
            </w:r>
          </w:p>
        </w:tc>
      </w:tr>
      <w:tr>
        <w:trPr>
          <w:cantSplit w:val="1"/>
          <w:trHeight w:val="436" w:hRule="atLeast"/>
          <w:tblHeader w:val="0"/>
        </w:trPr>
        <w:tc>
          <w:tcPr>
            <w:tcBorders>
              <w:left w:color="000000" w:space="0" w:sz="4" w:val="single"/>
              <w:bottom w:color="000000" w:space="0" w:sz="4" w:val="single"/>
            </w:tcBorders>
          </w:tcPr>
          <w:p w:rsidR="00000000" w:rsidDel="00000000" w:rsidP="00000000" w:rsidRDefault="00000000" w:rsidRPr="00000000" w14:paraId="00000069">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Position</w:t>
            </w:r>
          </w:p>
        </w:tc>
        <w:tc>
          <w:tcPr>
            <w:gridSpan w:val="2"/>
            <w:tcBorders>
              <w:left w:color="000000" w:space="0" w:sz="4" w:val="single"/>
              <w:bottom w:color="000000" w:space="0" w:sz="4" w:val="single"/>
            </w:tcBorders>
          </w:tcPr>
          <w:p w:rsidR="00000000" w:rsidDel="00000000" w:rsidP="00000000" w:rsidRDefault="00000000" w:rsidRPr="00000000" w14:paraId="0000006A">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Project author </w:t>
            </w:r>
          </w:p>
        </w:tc>
        <w:tc>
          <w:tcPr>
            <w:tcBorders>
              <w:left w:color="000000" w:space="0" w:sz="4" w:val="single"/>
              <w:bottom w:color="000000" w:space="0" w:sz="4" w:val="single"/>
            </w:tcBorders>
          </w:tcPr>
          <w:p w:rsidR="00000000" w:rsidDel="00000000" w:rsidP="00000000" w:rsidRDefault="00000000" w:rsidRPr="00000000" w14:paraId="0000006C">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Position</w:t>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6D">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Project Supervisor</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numPr>
          <w:ilvl w:val="0"/>
          <w:numId w:val="2"/>
        </w:numPr>
        <w:ind w:left="360" w:hanging="360"/>
        <w:rPr/>
      </w:pPr>
      <w:bookmarkStart w:colFirst="0" w:colLast="0" w:name="_heading=h.c913cu9a5ud8" w:id="2"/>
      <w:bookmarkEnd w:id="2"/>
      <w:r w:rsidDel="00000000" w:rsidR="00000000" w:rsidRPr="00000000">
        <w:rPr>
          <w:rtl w:val="0"/>
        </w:rPr>
        <w:t xml:space="preserve">Contents</w:t>
      </w:r>
    </w:p>
    <w:sdt>
      <w:sdtPr>
        <w:id w:val="-1010183819"/>
        <w:docPartObj>
          <w:docPartGallery w:val="Table of Contents"/>
          <w:docPartUnique w:val="1"/>
        </w:docPartObj>
      </w:sdtPr>
      <w:sdtConten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06"/>
            </w:tabs>
            <w:spacing w:after="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913cu9a5u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hyperlink>
          <w:hyperlink w:anchor="_heading=h.c913cu9a5u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_heading=h.c913cu9a5ud8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06"/>
            </w:tabs>
            <w:spacing w:after="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g8fd1h03a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heading=h.vg8fd1h03at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_heading=h.vg8fd1h03atb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comments about the work progress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706"/>
            </w:tabs>
            <w:spacing w:after="2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1yoadgr6qj7">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w:t>
            </w:r>
          </w:hyperlink>
          <w:hyperlink w:anchor="_heading=h.c1yoadgr6qj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_heading=h.c1yoadgr6qj7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Incidences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706"/>
            </w:tabs>
            <w:spacing w:after="2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ya1cgm9wt2">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w:t>
            </w:r>
          </w:hyperlink>
          <w:hyperlink w:anchor="_heading=h.lnya1cgm9wt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_heading=h.lnya1cgm9wt2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Plan modifications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06"/>
            </w:tabs>
            <w:spacing w:after="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67ezs38pj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hyperlink>
          <w:hyperlink w:anchor="_heading=h.h67ezs38pjy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_heading=h.h67ezs38pjy6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work plan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706"/>
            </w:tabs>
            <w:spacing w:after="2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9565zw9vyev">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2.1.</w:t>
            </w:r>
          </w:hyperlink>
          <w:hyperlink w:anchor="_heading=h.89565zw9vye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_heading=h.89565zw9vyev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Work Packages, Tasks and Deliverables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706"/>
            </w:tabs>
            <w:spacing w:after="2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yum6tr85y2n">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2.2.</w:t>
            </w:r>
          </w:hyperlink>
          <w:hyperlink w:anchor="_heading=h.oyum6tr85y2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_heading=h.oyum6tr85y2n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Time Plan (Gantt diagram)</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left="567" w:firstLine="0"/>
        <w:rPr/>
      </w:pPr>
      <w:r w:rsidDel="00000000" w:rsidR="00000000" w:rsidRPr="00000000">
        <w:rPr>
          <w:rtl w:val="0"/>
        </w:rPr>
      </w:r>
    </w:p>
    <w:p w:rsidR="00000000" w:rsidDel="00000000" w:rsidP="00000000" w:rsidRDefault="00000000" w:rsidRPr="00000000" w14:paraId="00000088">
      <w:pPr>
        <w:ind w:left="567" w:firstLine="0"/>
        <w:rPr/>
      </w:pPr>
      <w:r w:rsidDel="00000000" w:rsidR="00000000" w:rsidRPr="00000000">
        <w:rPr>
          <w:rtl w:val="0"/>
        </w:rPr>
      </w:r>
    </w:p>
    <w:p w:rsidR="00000000" w:rsidDel="00000000" w:rsidP="00000000" w:rsidRDefault="00000000" w:rsidRPr="00000000" w14:paraId="00000089">
      <w:pPr>
        <w:ind w:left="567" w:firstLine="0"/>
        <w:rPr/>
      </w:pPr>
      <w:r w:rsidDel="00000000" w:rsidR="00000000" w:rsidRPr="00000000">
        <w:rPr>
          <w:rtl w:val="0"/>
        </w:rPr>
      </w:r>
    </w:p>
    <w:p w:rsidR="00000000" w:rsidDel="00000000" w:rsidP="00000000" w:rsidRDefault="00000000" w:rsidRPr="00000000" w14:paraId="0000008A">
      <w:pPr>
        <w:ind w:left="567" w:firstLine="0"/>
        <w:rPr/>
      </w:pPr>
      <w:r w:rsidDel="00000000" w:rsidR="00000000" w:rsidRPr="00000000">
        <w:rPr>
          <w:rtl w:val="0"/>
        </w:rPr>
      </w:r>
    </w:p>
    <w:p w:rsidR="00000000" w:rsidDel="00000000" w:rsidP="00000000" w:rsidRDefault="00000000" w:rsidRPr="00000000" w14:paraId="0000008B">
      <w:pPr>
        <w:ind w:left="567" w:firstLine="0"/>
        <w:rPr/>
      </w:pPr>
      <w:r w:rsidDel="00000000" w:rsidR="00000000" w:rsidRPr="00000000">
        <w:rPr>
          <w:rtl w:val="0"/>
        </w:rPr>
      </w:r>
    </w:p>
    <w:p w:rsidR="00000000" w:rsidDel="00000000" w:rsidP="00000000" w:rsidRDefault="00000000" w:rsidRPr="00000000" w14:paraId="0000008C">
      <w:pPr>
        <w:ind w:left="567" w:firstLine="0"/>
        <w:rPr/>
      </w:pPr>
      <w:r w:rsidDel="00000000" w:rsidR="00000000" w:rsidRPr="00000000">
        <w:rPr>
          <w:rtl w:val="0"/>
        </w:rPr>
      </w:r>
    </w:p>
    <w:p w:rsidR="00000000" w:rsidDel="00000000" w:rsidP="00000000" w:rsidRDefault="00000000" w:rsidRPr="00000000" w14:paraId="0000008D">
      <w:pPr>
        <w:ind w:left="567" w:firstLine="0"/>
        <w:rPr/>
      </w:pPr>
      <w:r w:rsidDel="00000000" w:rsidR="00000000" w:rsidRPr="00000000">
        <w:rPr>
          <w:rtl w:val="0"/>
        </w:rPr>
      </w:r>
    </w:p>
    <w:p w:rsidR="00000000" w:rsidDel="00000000" w:rsidP="00000000" w:rsidRDefault="00000000" w:rsidRPr="00000000" w14:paraId="0000008E">
      <w:pPr>
        <w:ind w:left="142" w:firstLine="0"/>
        <w:rPr/>
      </w:pPr>
      <w:r w:rsidDel="00000000" w:rsidR="00000000" w:rsidRPr="00000000">
        <w:rPr>
          <w:rtl w:val="0"/>
        </w:rPr>
      </w:r>
    </w:p>
    <w:p w:rsidR="00000000" w:rsidDel="00000000" w:rsidP="00000000" w:rsidRDefault="00000000" w:rsidRPr="00000000" w14:paraId="0000008F">
      <w:pPr>
        <w:ind w:left="567" w:firstLine="0"/>
        <w:rPr/>
      </w:pPr>
      <w:r w:rsidDel="00000000" w:rsidR="00000000" w:rsidRPr="00000000">
        <w:rPr>
          <w:rtl w:val="0"/>
        </w:rPr>
      </w:r>
    </w:p>
    <w:p w:rsidR="00000000" w:rsidDel="00000000" w:rsidP="00000000" w:rsidRDefault="00000000" w:rsidRPr="00000000" w14:paraId="00000090">
      <w:pPr>
        <w:ind w:left="567" w:firstLine="0"/>
        <w:rPr/>
      </w:pPr>
      <w:r w:rsidDel="00000000" w:rsidR="00000000" w:rsidRPr="00000000">
        <w:rPr>
          <w:rtl w:val="0"/>
        </w:rPr>
      </w:r>
    </w:p>
    <w:p w:rsidR="00000000" w:rsidDel="00000000" w:rsidP="00000000" w:rsidRDefault="00000000" w:rsidRPr="00000000" w14:paraId="00000091">
      <w:pPr>
        <w:ind w:left="567"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numPr>
          <w:ilvl w:val="0"/>
          <w:numId w:val="2"/>
        </w:numPr>
        <w:ind w:left="360" w:hanging="360"/>
        <w:rPr/>
      </w:pPr>
      <w:bookmarkStart w:colFirst="0" w:colLast="0" w:name="_heading=h.vg8fd1h03atb" w:id="3"/>
      <w:bookmarkEnd w:id="3"/>
      <w:r w:rsidDel="00000000" w:rsidR="00000000" w:rsidRPr="00000000">
        <w:rPr>
          <w:rtl w:val="0"/>
        </w:rPr>
        <w:t xml:space="preserve">General comments about the work progress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Project Objectives Reminder</w:t>
      </w:r>
      <w:r w:rsidDel="00000000" w:rsidR="00000000" w:rsidRPr="00000000">
        <w:rPr>
          <w:rtl w:val="0"/>
        </w:rPr>
        <w:t xml:space="preserve"> Before detailing the recent developments, it is important to briefly recall the primary goals of this project:</w:t>
      </w:r>
    </w:p>
    <w:p w:rsidR="00000000" w:rsidDel="00000000" w:rsidP="00000000" w:rsidRDefault="00000000" w:rsidRPr="00000000" w14:paraId="00000096">
      <w:pPr>
        <w:numPr>
          <w:ilvl w:val="0"/>
          <w:numId w:val="1"/>
        </w:numPr>
        <w:spacing w:after="0" w:afterAutospacing="0" w:before="240" w:lineRule="auto"/>
        <w:ind w:left="720" w:hanging="360"/>
        <w:jc w:val="left"/>
      </w:pPr>
      <w:r w:rsidDel="00000000" w:rsidR="00000000" w:rsidRPr="00000000">
        <w:rPr>
          <w:rtl w:val="0"/>
        </w:rPr>
        <w:t xml:space="preserve">Develop a standalone deep learning software architecture capable of predicting key 6G FR3 channel parameters (delay spread, angular spread, and channel power) from 2D ground representations and varying UAV altitudes up to approximately 500 meters.</w:t>
      </w:r>
    </w:p>
    <w:p w:rsidR="00000000" w:rsidDel="00000000" w:rsidP="00000000" w:rsidRDefault="00000000" w:rsidRPr="00000000" w14:paraId="00000097">
      <w:pPr>
        <w:numPr>
          <w:ilvl w:val="0"/>
          <w:numId w:val="1"/>
        </w:numPr>
        <w:spacing w:after="0" w:afterAutospacing="0" w:before="0" w:beforeAutospacing="0" w:lineRule="auto"/>
        <w:ind w:left="720" w:hanging="360"/>
        <w:jc w:val="left"/>
      </w:pPr>
      <w:r w:rsidDel="00000000" w:rsidR="00000000" w:rsidRPr="00000000">
        <w:rPr>
          <w:rtl w:val="0"/>
        </w:rPr>
        <w:t xml:space="preserve">Accelerate channel generation by achieving a 10x to 100x reduction in computation time compared to traditional ray tracing simulations.</w:t>
      </w:r>
    </w:p>
    <w:p w:rsidR="00000000" w:rsidDel="00000000" w:rsidP="00000000" w:rsidRDefault="00000000" w:rsidRPr="00000000" w14:paraId="00000098">
      <w:pPr>
        <w:numPr>
          <w:ilvl w:val="0"/>
          <w:numId w:val="1"/>
        </w:numPr>
        <w:spacing w:after="0" w:afterAutospacing="0" w:before="0" w:beforeAutospacing="0" w:lineRule="auto"/>
        <w:ind w:left="720" w:hanging="360"/>
        <w:jc w:val="left"/>
      </w:pPr>
      <w:r w:rsidDel="00000000" w:rsidR="00000000" w:rsidRPr="00000000">
        <w:rPr>
          <w:rtl w:val="0"/>
        </w:rPr>
        <w:t xml:space="preserve">Attain high prediction accuracy against ground-truth data, targeting a Root Mean Square Error (RMSE) of approximately 3 to 5 dB for channel power, 50 ns for delay spread, and 20 degrees for angular spread. The second and third have been achieved easily (27ns and 10.7 degrees respectively)</w:t>
      </w:r>
    </w:p>
    <w:p w:rsidR="00000000" w:rsidDel="00000000" w:rsidP="00000000" w:rsidRDefault="00000000" w:rsidRPr="00000000" w14:paraId="00000099">
      <w:pPr>
        <w:numPr>
          <w:ilvl w:val="0"/>
          <w:numId w:val="1"/>
        </w:numPr>
        <w:spacing w:after="240" w:before="0" w:beforeAutospacing="0" w:lineRule="auto"/>
        <w:ind w:left="720" w:hanging="360"/>
        <w:jc w:val="left"/>
      </w:pPr>
      <w:r w:rsidDel="00000000" w:rsidR="00000000" w:rsidRPr="00000000">
        <w:rPr>
          <w:rtl w:val="0"/>
        </w:rPr>
        <w:t xml:space="preserve">Implement data augmentation pipelines and good heuristics to ensure the model outputs align with known deterministic formulas for 6G UAV-enabled networks.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Summary of Work Completed</w:t>
      </w:r>
      <w:r w:rsidDel="00000000" w:rsidR="00000000" w:rsidRPr="00000000">
        <w:rPr>
          <w:rtl w:val="0"/>
        </w:rPr>
        <w:t xml:space="preserve"> To date, the foundational research phase (WP1) has been successfully completed. This involved researching the formulas that apply to 6G UAV-enabled networks, identifying the best parameters for simulations, and reviewing the state-of-the-art in environment-aware Convolutional Neural Networks (CNNs). Following this, the project advanced into the initial stages of WP2, focusing on computing deterministic heuristics to establish a baseline prior (Stage 0). However, as the data simulation and modeling progressed, several technical challenges emerged that required an empirical reevaluation of the deep learning pipeline.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numPr>
          <w:ilvl w:val="1"/>
          <w:numId w:val="2"/>
        </w:numPr>
        <w:ind w:left="426" w:firstLine="0"/>
        <w:rPr/>
      </w:pPr>
      <w:bookmarkStart w:colFirst="0" w:colLast="0" w:name="_heading=h.c1yoadgr6qj7" w:id="4"/>
      <w:bookmarkEnd w:id="4"/>
      <w:r w:rsidDel="00000000" w:rsidR="00000000" w:rsidRPr="00000000">
        <w:rPr>
          <w:rtl w:val="0"/>
        </w:rPr>
        <w:t xml:space="preserve">Incidences</w:t>
      </w:r>
    </w:p>
    <w:p w:rsidR="00000000" w:rsidDel="00000000" w:rsidP="00000000" w:rsidRDefault="00000000" w:rsidRPr="00000000" w14:paraId="0000009D">
      <w:pPr>
        <w:spacing w:after="240" w:before="240" w:lineRule="auto"/>
        <w:rPr/>
      </w:pPr>
      <w:r w:rsidDel="00000000" w:rsidR="00000000" w:rsidRPr="00000000">
        <w:rPr>
          <w:rtl w:val="0"/>
        </w:rPr>
        <w:t xml:space="preserve">During the execution of the project, several significant technical issues have been encountered that have diverted the initial course of the predictive model:</w:t>
      </w:r>
    </w:p>
    <w:p w:rsidR="00000000" w:rsidDel="00000000" w:rsidP="00000000" w:rsidRDefault="00000000" w:rsidRPr="00000000" w14:paraId="0000009E">
      <w:pPr>
        <w:numPr>
          <w:ilvl w:val="0"/>
          <w:numId w:val="3"/>
        </w:numPr>
        <w:spacing w:after="0" w:afterAutospacing="0" w:before="240" w:lineRule="auto"/>
        <w:ind w:left="720" w:hanging="360"/>
        <w:jc w:val="left"/>
      </w:pPr>
      <w:r w:rsidDel="00000000" w:rsidR="00000000" w:rsidRPr="00000000">
        <w:rPr>
          <w:b w:val="1"/>
          <w:bCs w:val="1"/>
          <w:rtl w:val="0"/>
        </w:rPr>
        <w:t xml:space="preserve">High error in the nLoS Prior:</w:t>
      </w:r>
      <w:r w:rsidDel="00000000" w:rsidR="00000000" w:rsidRPr="00000000">
        <w:rPr>
          <w:rtl w:val="0"/>
        </w:rPr>
        <w:t xml:space="preserve"> It has been detected that the </w:t>
      </w:r>
      <w:r w:rsidDel="00000000" w:rsidR="00000000" w:rsidRPr="00000000">
        <w:rPr>
          <w:i w:val="1"/>
          <w:iCs w:val="1"/>
          <w:rtl w:val="0"/>
        </w:rPr>
        <w:t xml:space="preserve">prior</w:t>
      </w:r>
      <w:r w:rsidDel="00000000" w:rsidR="00000000" w:rsidRPr="00000000">
        <w:rPr>
          <w:rtl w:val="0"/>
        </w:rPr>
        <w:t xml:space="preserve"> in non-Line-of-Sight (nLoS) situations presents an unacceptably high error, sitting at around 40 dBs. This margin of error compromises the viability of the base model and has required urgent intervention for its improvement.</w:t>
      </w:r>
    </w:p>
    <w:p w:rsidR="00000000" w:rsidDel="00000000" w:rsidP="00000000" w:rsidRDefault="00000000" w:rsidRPr="00000000" w14:paraId="0000009F">
      <w:pPr>
        <w:numPr>
          <w:ilvl w:val="0"/>
          <w:numId w:val="3"/>
        </w:numPr>
        <w:spacing w:after="0" w:afterAutospacing="0" w:before="0" w:beforeAutospacing="0" w:lineRule="auto"/>
        <w:ind w:left="720" w:hanging="360"/>
        <w:jc w:val="left"/>
      </w:pPr>
      <w:r w:rsidDel="00000000" w:rsidR="00000000" w:rsidRPr="00000000">
        <w:rPr>
          <w:b w:val="1"/>
          <w:bCs w:val="1"/>
          <w:rtl w:val="0"/>
        </w:rPr>
        <w:t xml:space="preserve">Ineffectiveness of GAN networks for high frequencies:</w:t>
      </w:r>
      <w:r w:rsidDel="00000000" w:rsidR="00000000" w:rsidRPr="00000000">
        <w:rPr>
          <w:rtl w:val="0"/>
        </w:rPr>
        <w:t xml:space="preserve"> Initially, the use of cGANs (Conditional Generative Adversarial Networks) was proposed for data simulation and augmentation in </w:t>
      </w:r>
      <w:r w:rsidDel="00000000" w:rsidR="00000000" w:rsidRPr="00000000">
        <w:rPr>
          <w:i w:val="1"/>
          <w:iCs w:val="1"/>
          <w:rtl w:val="0"/>
        </w:rPr>
        <w:t xml:space="preserve">WP2</w:t>
      </w:r>
      <w:r w:rsidDel="00000000" w:rsidR="00000000" w:rsidRPr="00000000">
        <w:rPr>
          <w:rtl w:val="0"/>
        </w:rPr>
        <w:t xml:space="preserve">. However, empirical tests have shown that GAN architectures do not help improve precision in the high-frequency components (high-frequencies in the image processing sense, of things that change quickly, have a high laplacian) of the channel maps.</w:t>
      </w:r>
    </w:p>
    <w:p w:rsidR="00000000" w:rsidDel="00000000" w:rsidP="00000000" w:rsidRDefault="00000000" w:rsidRPr="00000000" w14:paraId="000000A0">
      <w:pPr>
        <w:numPr>
          <w:ilvl w:val="0"/>
          <w:numId w:val="3"/>
        </w:numPr>
        <w:spacing w:after="0" w:afterAutospacing="0" w:before="0" w:beforeAutospacing="0" w:lineRule="auto"/>
        <w:ind w:left="720" w:hanging="360"/>
        <w:jc w:val="left"/>
      </w:pPr>
      <w:r w:rsidDel="00000000" w:rsidR="00000000" w:rsidRPr="00000000">
        <w:rPr>
          <w:b w:val="1"/>
          <w:bCs w:val="1"/>
          <w:rtl w:val="0"/>
        </w:rPr>
        <w:t xml:space="preserve">Suboptimal current metrics and presence of outliers:</w:t>
      </w:r>
      <w:r w:rsidDel="00000000" w:rsidR="00000000" w:rsidRPr="00000000">
        <w:rPr>
          <w:rtl w:val="0"/>
        </w:rPr>
        <w:t xml:space="preserve"> Despite multiple attempts, the current model presents an RMSE of 17 dBs and an MAE of 6 dBs. Although there is an improvement compared to the initial heuristic </w:t>
      </w:r>
      <w:r w:rsidDel="00000000" w:rsidR="00000000" w:rsidRPr="00000000">
        <w:rPr>
          <w:i w:val="1"/>
          <w:iCs w:val="1"/>
          <w:rtl w:val="0"/>
        </w:rPr>
        <w:t xml:space="preserve">prior</w:t>
      </w:r>
      <w:r w:rsidDel="00000000" w:rsidR="00000000" w:rsidRPr="00000000">
        <w:rPr>
          <w:rtl w:val="0"/>
        </w:rPr>
        <w:t xml:space="preserve"> (which has an overall error of 22.5 dBs), the metrics are still far from the target of 3-5 dBs established in the proposal. Furthermore, the model continues to suffer from the presence of significant </w:t>
      </w:r>
      <w:r w:rsidDel="00000000" w:rsidR="00000000" w:rsidRPr="00000000">
        <w:rPr>
          <w:i w:val="1"/>
          <w:iCs w:val="1"/>
          <w:rtl w:val="0"/>
        </w:rPr>
        <w:t xml:space="preserve">outliers</w:t>
      </w:r>
      <w:r w:rsidDel="00000000" w:rsidR="00000000" w:rsidRPr="00000000">
        <w:rPr>
          <w:rtl w:val="0"/>
        </w:rPr>
        <w:t xml:space="preserve"> that distort the predictions.</w:t>
      </w:r>
    </w:p>
    <w:p w:rsidR="00000000" w:rsidDel="00000000" w:rsidP="00000000" w:rsidRDefault="00000000" w:rsidRPr="00000000" w14:paraId="000000A1">
      <w:pPr>
        <w:numPr>
          <w:ilvl w:val="0"/>
          <w:numId w:val="3"/>
        </w:numPr>
        <w:spacing w:after="240" w:before="0" w:beforeAutospacing="0" w:lineRule="auto"/>
        <w:ind w:left="720" w:hanging="360"/>
        <w:jc w:val="left"/>
      </w:pPr>
      <w:r w:rsidDel="00000000" w:rsidR="00000000" w:rsidRPr="00000000">
        <w:rPr>
          <w:b w:val="1"/>
          <w:bCs w:val="1"/>
          <w:rtl w:val="0"/>
        </w:rPr>
        <w:t xml:space="preserve">Complexity of generalizable models (State of the Art deviation):</w:t>
      </w:r>
      <w:r w:rsidDel="00000000" w:rsidR="00000000" w:rsidRPr="00000000">
        <w:rPr>
          <w:rtl w:val="0"/>
        </w:rPr>
        <w:t xml:space="preserve"> According to the current State of the Art (SoA), developing a single model capable of generalizing across diverse city topologies while simultaneously handling vastly different antenna heights is highly unusual. Most existing literature relies on Reinforcement Learning (RL) tailored to specific cities, and grouping extremely diverse antenna elevations within a single model represents a rare and highly complex approach that has proven more challenging than initially anticipated.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numPr>
          <w:ilvl w:val="1"/>
          <w:numId w:val="2"/>
        </w:numPr>
        <w:ind w:left="426" w:firstLine="0"/>
        <w:rPr/>
      </w:pPr>
      <w:bookmarkStart w:colFirst="0" w:colLast="0" w:name="_heading=h.lnya1cgm9wt2" w:id="5"/>
      <w:bookmarkEnd w:id="5"/>
      <w:r w:rsidDel="00000000" w:rsidR="00000000" w:rsidRPr="00000000">
        <w:rPr>
          <w:rtl w:val="0"/>
        </w:rPr>
        <w:t xml:space="preserve">Work Plan modifications</w:t>
      </w:r>
    </w:p>
    <w:p w:rsidR="00000000" w:rsidDel="00000000" w:rsidP="00000000" w:rsidRDefault="00000000" w:rsidRPr="00000000" w14:paraId="000000A6">
      <w:pPr>
        <w:spacing w:line="360" w:lineRule="auto"/>
        <w:ind w:firstLine="360"/>
        <w:rPr/>
      </w:pPr>
      <w:r w:rsidDel="00000000" w:rsidR="00000000" w:rsidRPr="00000000">
        <w:rPr>
          <w:rtl w:val="0"/>
        </w:rPr>
      </w:r>
    </w:p>
    <w:p w:rsidR="00000000" w:rsidDel="00000000" w:rsidP="00000000" w:rsidRDefault="00000000" w:rsidRPr="00000000" w14:paraId="000000A7">
      <w:pPr>
        <w:spacing w:after="240" w:before="240" w:line="360" w:lineRule="auto"/>
        <w:rPr/>
      </w:pPr>
      <w:r w:rsidDel="00000000" w:rsidR="00000000" w:rsidRPr="00000000">
        <w:rPr>
          <w:rtl w:val="0"/>
        </w:rPr>
        <w:t xml:space="preserve">As a consequence of the described incidences, the development has not followed the original planning of the </w:t>
      </w:r>
      <w:r w:rsidDel="00000000" w:rsidR="00000000" w:rsidRPr="00000000">
        <w:rPr>
          <w:i w:val="1"/>
          <w:iCs w:val="1"/>
          <w:rtl w:val="0"/>
        </w:rPr>
        <w:t xml:space="preserve">Work Packages</w:t>
      </w:r>
      <w:r w:rsidDel="00000000" w:rsidR="00000000" w:rsidRPr="00000000">
        <w:rPr>
          <w:rtl w:val="0"/>
        </w:rPr>
        <w:t xml:space="preserve"> (WPs) in a linear fashion. Instead of advancing sequentially, an empirical and exploratory approach ("trial and error") has been adopted, merging and altering the tasks of WP2 and WP3.</w:t>
      </w:r>
    </w:p>
    <w:p w:rsidR="00000000" w:rsidDel="00000000" w:rsidP="00000000" w:rsidRDefault="00000000" w:rsidRPr="00000000" w14:paraId="000000A8">
      <w:pPr>
        <w:spacing w:after="240" w:before="240" w:line="360" w:lineRule="auto"/>
        <w:rPr/>
      </w:pPr>
      <w:r w:rsidDel="00000000" w:rsidR="00000000" w:rsidRPr="00000000">
        <w:rPr>
          <w:rtl w:val="0"/>
        </w:rPr>
        <w:t xml:space="preserve">The main modification is the abandonment of the use of cGANs in favor of the design of a highly coupled </w:t>
      </w:r>
      <w:r w:rsidDel="00000000" w:rsidR="00000000" w:rsidRPr="00000000">
        <w:rPr>
          <w:b w:val="1"/>
          <w:bCs w:val="1"/>
          <w:rtl w:val="0"/>
        </w:rPr>
        <w:t xml:space="preserve">sequential pipeline comprising a foundational heuristic stage and 3 deep learning stages</w:t>
      </w:r>
      <w:r w:rsidDel="00000000" w:rsidR="00000000" w:rsidRPr="00000000">
        <w:rPr>
          <w:rtl w:val="0"/>
        </w:rPr>
        <w:t xml:space="preserve">:</w:t>
      </w:r>
    </w:p>
    <w:p w:rsidR="00000000" w:rsidDel="00000000" w:rsidP="00000000" w:rsidRDefault="00000000" w:rsidRPr="00000000" w14:paraId="000000A9">
      <w:pPr>
        <w:numPr>
          <w:ilvl w:val="0"/>
          <w:numId w:val="4"/>
        </w:numPr>
        <w:spacing w:after="0" w:afterAutospacing="0" w:before="240" w:line="360" w:lineRule="auto"/>
        <w:ind w:left="720" w:hanging="360"/>
        <w:jc w:val="left"/>
      </w:pPr>
      <w:r w:rsidDel="00000000" w:rsidR="00000000" w:rsidRPr="00000000">
        <w:rPr>
          <w:b w:val="1"/>
          <w:bCs w:val="1"/>
          <w:rtl w:val="0"/>
        </w:rPr>
        <w:t xml:space="preserve">Stage 0 (The Prior / Heuristics):</w:t>
      </w:r>
      <w:r w:rsidDel="00000000" w:rsidR="00000000" w:rsidRPr="00000000">
        <w:rPr>
          <w:rtl w:val="0"/>
        </w:rPr>
        <w:t xml:space="preserve"> Computation of deterministic heuristics to establish a baseline </w:t>
      </w:r>
      <w:r w:rsidDel="00000000" w:rsidR="00000000" w:rsidRPr="00000000">
        <w:rPr>
          <w:i w:val="1"/>
          <w:iCs w:val="1"/>
          <w:rtl w:val="0"/>
        </w:rPr>
        <w:t xml:space="preserve">prior</w:t>
      </w:r>
      <w:r w:rsidDel="00000000" w:rsidR="00000000" w:rsidRPr="00000000">
        <w:rPr>
          <w:rtl w:val="0"/>
        </w:rPr>
        <w:t xml:space="preserve">. Currently, this stage yields an overall initial error of 22.5 dBs. This heuristic prior serves as the fundamental input for the subsequent deep learning stages.</w:t>
      </w:r>
    </w:p>
    <w:p w:rsidR="00000000" w:rsidDel="00000000" w:rsidP="00000000" w:rsidRDefault="00000000" w:rsidRPr="00000000" w14:paraId="000000AA">
      <w:pPr>
        <w:numPr>
          <w:ilvl w:val="0"/>
          <w:numId w:val="4"/>
        </w:numPr>
        <w:spacing w:after="0" w:afterAutospacing="0" w:before="0" w:beforeAutospacing="0" w:line="360" w:lineRule="auto"/>
        <w:ind w:left="720" w:hanging="360"/>
        <w:jc w:val="left"/>
      </w:pPr>
      <w:r w:rsidDel="00000000" w:rsidR="00000000" w:rsidRPr="00000000">
        <w:rPr>
          <w:b w:val="1"/>
          <w:bCs w:val="1"/>
          <w:rtl w:val="0"/>
        </w:rPr>
        <w:t xml:space="preserve">Stage 1:</w:t>
      </w:r>
      <w:r w:rsidDel="00000000" w:rsidR="00000000" w:rsidRPr="00000000">
        <w:rPr>
          <w:rtl w:val="0"/>
        </w:rPr>
        <w:t xml:space="preserve"> Use of a PMNet to calculate the residual with respect to the </w:t>
      </w:r>
      <w:r w:rsidDel="00000000" w:rsidR="00000000" w:rsidRPr="00000000">
        <w:rPr>
          <w:i w:val="1"/>
          <w:iCs w:val="1"/>
          <w:rtl w:val="0"/>
        </w:rPr>
        <w:t xml:space="preserve">prior</w:t>
      </w:r>
      <w:r w:rsidDel="00000000" w:rsidR="00000000" w:rsidRPr="00000000">
        <w:rPr>
          <w:rtl w:val="0"/>
        </w:rPr>
        <w:t xml:space="preserve"> generated in Stage 0.</w:t>
      </w:r>
    </w:p>
    <w:p w:rsidR="00000000" w:rsidDel="00000000" w:rsidP="00000000" w:rsidRDefault="00000000" w:rsidRPr="00000000" w14:paraId="000000AB">
      <w:pPr>
        <w:numPr>
          <w:ilvl w:val="0"/>
          <w:numId w:val="4"/>
        </w:numPr>
        <w:spacing w:after="0" w:afterAutospacing="0" w:before="0" w:beforeAutospacing="0" w:line="360" w:lineRule="auto"/>
        <w:ind w:left="720" w:hanging="360"/>
        <w:jc w:val="left"/>
      </w:pPr>
      <w:r w:rsidDel="00000000" w:rsidR="00000000" w:rsidRPr="00000000">
        <w:rPr>
          <w:b w:val="1"/>
          <w:bCs w:val="1"/>
          <w:rtl w:val="0"/>
        </w:rPr>
        <w:t xml:space="preserve">Stage 2:</w:t>
      </w:r>
      <w:r w:rsidDel="00000000" w:rsidR="00000000" w:rsidRPr="00000000">
        <w:rPr>
          <w:rtl w:val="0"/>
        </w:rPr>
        <w:t xml:space="preserve"> Implementation of a </w:t>
      </w:r>
      <w:r w:rsidDel="00000000" w:rsidR="00000000" w:rsidRPr="00000000">
        <w:rPr>
          <w:i w:val="1"/>
          <w:iCs w:val="1"/>
          <w:rtl w:val="0"/>
        </w:rPr>
        <w:t xml:space="preserve">Tail Refiner</w:t>
      </w:r>
      <w:r w:rsidDel="00000000" w:rsidR="00000000" w:rsidRPr="00000000">
        <w:rPr>
          <w:rtl w:val="0"/>
        </w:rPr>
        <w:t xml:space="preserve"> that learns directly from the features extracted in Stage 1.</w:t>
      </w:r>
    </w:p>
    <w:p w:rsidR="00000000" w:rsidDel="00000000" w:rsidP="00000000" w:rsidRDefault="00000000" w:rsidRPr="00000000" w14:paraId="000000AC">
      <w:pPr>
        <w:numPr>
          <w:ilvl w:val="0"/>
          <w:numId w:val="4"/>
        </w:numPr>
        <w:spacing w:after="240" w:before="0" w:beforeAutospacing="0" w:line="360" w:lineRule="auto"/>
        <w:ind w:left="720" w:hanging="360"/>
        <w:jc w:val="left"/>
      </w:pPr>
      <w:r w:rsidDel="00000000" w:rsidR="00000000" w:rsidRPr="00000000">
        <w:rPr>
          <w:b w:val="1"/>
          <w:bCs w:val="1"/>
          <w:rtl w:val="0"/>
        </w:rPr>
        <w:t xml:space="preserve">Stage 3:</w:t>
      </w:r>
      <w:r w:rsidDel="00000000" w:rsidR="00000000" w:rsidRPr="00000000">
        <w:rPr>
          <w:rtl w:val="0"/>
        </w:rPr>
        <w:t xml:space="preserve"> Development of a model dedicated exclusively to mitigating the error in nLoS, which learns from Stage 2. Additionally, a feedback loop has been introduced where Stage 1 learns from Stage 3 (if the latter exists and has been processed), creating an iterative improvement cycle.</w:t>
      </w:r>
    </w:p>
    <w:p w:rsidR="00000000" w:rsidDel="00000000" w:rsidP="00000000" w:rsidRDefault="00000000" w:rsidRPr="00000000" w14:paraId="000000AD">
      <w:pPr>
        <w:spacing w:after="240" w:before="240" w:line="360" w:lineRule="auto"/>
        <w:rPr/>
      </w:pPr>
      <w:r w:rsidDel="00000000" w:rsidR="00000000" w:rsidRPr="00000000">
        <w:rPr>
          <w:b w:val="1"/>
          <w:bCs w:val="1"/>
          <w:rtl w:val="0"/>
        </w:rPr>
        <w:t xml:space="preserve">Fallback Strategy:</w:t>
      </w:r>
      <w:r w:rsidDel="00000000" w:rsidR="00000000" w:rsidRPr="00000000">
        <w:rPr>
          <w:rtl w:val="0"/>
        </w:rPr>
        <w:t xml:space="preserve"> If further refinement of this unified pipeline proves unsuccessful in reaching the desired precision metrics, a fallback strategy will be implemented. This strategy involves dividing the problem space: for each type of city, the deep learning pipeline will be split into 9 specialized models (the 3 learning stages x 3 antenna height ranges: low antenna, mid antenna, and high antenna). This will drastically reduce the variance each individual model needs to learn.</w:t>
      </w:r>
    </w:p>
    <w:p w:rsidR="00000000" w:rsidDel="00000000" w:rsidP="00000000" w:rsidRDefault="00000000" w:rsidRPr="00000000" w14:paraId="000000AE">
      <w:pPr>
        <w:spacing w:after="240" w:before="240" w:line="360" w:lineRule="auto"/>
        <w:rPr/>
      </w:pPr>
      <w:r w:rsidDel="00000000" w:rsidR="00000000" w:rsidRPr="00000000">
        <w:rPr>
          <w:rtl w:val="0"/>
        </w:rPr>
        <w:t xml:space="preserve">This architectural change requires extending the dates of WP3 and overlapping the validation phases (WP4) to continuously test each of the stages of the new pipeline.</w:t>
      </w:r>
    </w:p>
    <w:p w:rsidR="00000000" w:rsidDel="00000000" w:rsidP="00000000" w:rsidRDefault="00000000" w:rsidRPr="00000000" w14:paraId="000000AF">
      <w:pPr>
        <w:spacing w:line="360" w:lineRule="auto"/>
        <w:ind w:firstLine="36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numPr>
          <w:ilvl w:val="0"/>
          <w:numId w:val="2"/>
        </w:numPr>
        <w:ind w:left="360" w:hanging="360"/>
        <w:rPr/>
      </w:pPr>
      <w:bookmarkStart w:colFirst="0" w:colLast="0" w:name="_heading=h.h67ezs38pjy6" w:id="6"/>
      <w:bookmarkEnd w:id="6"/>
      <w:r w:rsidDel="00000000" w:rsidR="00000000" w:rsidRPr="00000000">
        <w:rPr>
          <w:rtl w:val="0"/>
        </w:rPr>
        <w:t xml:space="preserve">updated work plan</w:t>
      </w:r>
    </w:p>
    <w:p w:rsidR="00000000" w:rsidDel="00000000" w:rsidP="00000000" w:rsidRDefault="00000000" w:rsidRPr="00000000" w14:paraId="000000B2">
      <w:pPr>
        <w:tabs>
          <w:tab w:val="left" w:leader="none" w:pos="1980"/>
        </w:tabs>
        <w:rPr/>
      </w:pPr>
      <w:r w:rsidDel="00000000" w:rsidR="00000000" w:rsidRPr="00000000">
        <w:rPr>
          <w:rtl w:val="0"/>
        </w:rPr>
      </w:r>
    </w:p>
    <w:p w:rsidR="00000000" w:rsidDel="00000000" w:rsidP="00000000" w:rsidRDefault="00000000" w:rsidRPr="00000000" w14:paraId="000000B3">
      <w:pPr>
        <w:pStyle w:val="Heading2"/>
        <w:numPr>
          <w:ilvl w:val="1"/>
          <w:numId w:val="2"/>
        </w:numPr>
        <w:pBdr>
          <w:bottom w:color="00476b" w:space="7" w:sz="8" w:val="single"/>
        </w:pBdr>
        <w:ind w:left="426" w:firstLine="0"/>
        <w:rPr/>
      </w:pPr>
      <w:bookmarkStart w:colFirst="0" w:colLast="0" w:name="_heading=h.89565zw9vyev" w:id="7"/>
      <w:bookmarkEnd w:id="7"/>
      <w:r w:rsidDel="00000000" w:rsidR="00000000" w:rsidRPr="00000000">
        <w:rPr>
          <w:rtl w:val="0"/>
        </w:rPr>
        <w:t xml:space="preserve">Updated Work Packages, Tasks and Milestones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Work Packages: (copy and fill the box for every WP) </w:t>
      </w:r>
    </w:p>
    <w:p w:rsidR="00000000" w:rsidDel="00000000" w:rsidP="00000000" w:rsidRDefault="00000000" w:rsidRPr="00000000" w14:paraId="000000B6">
      <w:pPr>
        <w:rPr/>
      </w:pPr>
      <w:r w:rsidDel="00000000" w:rsidR="00000000" w:rsidRPr="00000000">
        <w:rPr>
          <w:rtl w:val="0"/>
        </w:rPr>
      </w:r>
    </w:p>
    <w:sdt>
      <w:sdtPr>
        <w:lock w:val="contentLocked"/>
        <w:id w:val="935502986"/>
        <w:tag w:val="goog_rdk_0"/>
      </w:sdtPr>
      <w:sdtContent>
        <w:tbl>
          <w:tblPr>
            <w:tblStyle w:val="Table5"/>
            <w:tblW w:w="9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0"/>
            <w:gridCol w:w="1643"/>
            <w:gridCol w:w="1643"/>
            <w:tblGridChange w:id="0">
              <w:tblGrid>
                <w:gridCol w:w="6570"/>
                <w:gridCol w:w="1643"/>
                <w:gridCol w:w="1643"/>
              </w:tblGrid>
            </w:tblGridChange>
          </w:tblGrid>
          <w:tr>
            <w:trPr>
              <w:cantSplit w:val="0"/>
              <w:tblHeader w:val="0"/>
            </w:trPr>
            <w:tc>
              <w:tcPr/>
              <w:p w:rsidR="00000000" w:rsidDel="00000000" w:rsidP="00000000" w:rsidRDefault="00000000" w:rsidRPr="00000000" w14:paraId="000000B7">
                <w:pPr>
                  <w:rPr/>
                </w:pPr>
                <w:r w:rsidDel="00000000" w:rsidR="00000000" w:rsidRPr="00000000">
                  <w:rPr>
                    <w:rtl w:val="0"/>
                  </w:rPr>
                  <w:t xml:space="preserve">Project: Channel Knowledge Map Prediction with Deep Learning for 6G UAV-enabledNetworks</w:t>
                </w:r>
              </w:p>
            </w:tc>
            <w:tc>
              <w:tcPr>
                <w:gridSpan w:val="2"/>
              </w:tcPr>
              <w:p w:rsidR="00000000" w:rsidDel="00000000" w:rsidP="00000000" w:rsidRDefault="00000000" w:rsidRPr="00000000" w14:paraId="000000B8">
                <w:pPr>
                  <w:rPr/>
                </w:pPr>
                <w:r w:rsidDel="00000000" w:rsidR="00000000" w:rsidRPr="00000000">
                  <w:rPr>
                    <w:rtl w:val="0"/>
                  </w:rPr>
                  <w:t xml:space="preserve">WP ref: WP1</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Major constituent:  Introduction and Research</w:t>
                </w:r>
              </w:p>
            </w:tc>
            <w:tc>
              <w:tcPr>
                <w:gridSpan w:val="2"/>
              </w:tcPr>
              <w:p w:rsidR="00000000" w:rsidDel="00000000" w:rsidP="00000000" w:rsidRDefault="00000000" w:rsidRPr="00000000" w14:paraId="000000BB">
                <w:pPr>
                  <w:rPr/>
                </w:pPr>
                <w:r w:rsidDel="00000000" w:rsidR="00000000" w:rsidRPr="00000000">
                  <w:rPr>
                    <w:rtl w:val="0"/>
                  </w:rPr>
                  <w:t xml:space="preserve">Sheet 1 of 5</w:t>
                </w:r>
              </w:p>
            </w:tc>
          </w:tr>
          <w:tr>
            <w:trPr>
              <w:cantSplit w:val="0"/>
              <w:trHeight w:val="683" w:hRule="atLeast"/>
              <w:tblHeader w:val="0"/>
            </w:trPr>
            <w:tc>
              <w:tcPr>
                <w:vMerge w:val="restart"/>
              </w:tcPr>
              <w:p w:rsidR="00000000" w:rsidDel="00000000" w:rsidP="00000000" w:rsidRDefault="00000000" w:rsidRPr="00000000" w14:paraId="000000BD">
                <w:pPr>
                  <w:rPr/>
                </w:pPr>
                <w:r w:rsidDel="00000000" w:rsidR="00000000" w:rsidRPr="00000000">
                  <w:rPr>
                    <w:rtl w:val="0"/>
                  </w:rPr>
                  <w:t xml:space="preserve">Short description: </w:t>
                </w:r>
              </w:p>
              <w:p w:rsidR="00000000" w:rsidDel="00000000" w:rsidP="00000000" w:rsidRDefault="00000000" w:rsidRPr="00000000" w14:paraId="000000BE">
                <w:pPr>
                  <w:rPr/>
                </w:pPr>
                <w:r w:rsidDel="00000000" w:rsidR="00000000" w:rsidRPr="00000000">
                  <w:rPr>
                    <w:rtl w:val="0"/>
                  </w:rPr>
                  <w:t xml:space="preserve">Researching the formulas for the channel knowledge map for channel power, angular spread, delay spread and augmented line of sight. Also research the state of the art for image generation (types of CNNs) based on environment-aware parameters, specifically communications. See what has been done for 5G ground based antenna and see the differences that there will be 6G UAV Enabled Networks.</w:t>
                </w:r>
              </w:p>
            </w:tc>
            <w:tc>
              <w:tcPr>
                <w:gridSpan w:val="2"/>
              </w:tcPr>
              <w:p w:rsidR="00000000" w:rsidDel="00000000" w:rsidP="00000000" w:rsidRDefault="00000000" w:rsidRPr="00000000" w14:paraId="000000BF">
                <w:pPr>
                  <w:rPr/>
                </w:pPr>
                <w:r w:rsidDel="00000000" w:rsidR="00000000" w:rsidRPr="00000000">
                  <w:rPr>
                    <w:rtl w:val="0"/>
                  </w:rPr>
                  <w:t xml:space="preserve">Planned start date: 20/01/2026</w:t>
                </w:r>
              </w:p>
              <w:p w:rsidR="00000000" w:rsidDel="00000000" w:rsidP="00000000" w:rsidRDefault="00000000" w:rsidRPr="00000000" w14:paraId="000000C0">
                <w:pPr>
                  <w:rPr/>
                </w:pPr>
                <w:r w:rsidDel="00000000" w:rsidR="00000000" w:rsidRPr="00000000">
                  <w:rPr>
                    <w:rtl w:val="0"/>
                  </w:rPr>
                  <w:t xml:space="preserve">Planned end date: 15/03/2026</w:t>
                </w:r>
              </w:p>
            </w:tc>
          </w:tr>
          <w:tr>
            <w:trPr>
              <w:cantSplit w:val="0"/>
              <w:trHeight w:val="1512.87109375" w:hRule="atLeast"/>
              <w:tblHeader w:val="0"/>
            </w:trPr>
            <w:tc>
              <w:tcPr>
                <w:vMerge w:val="continue"/>
              </w:tcPr>
              <w:p w:rsidR="00000000" w:rsidDel="00000000" w:rsidP="00000000" w:rsidRDefault="00000000" w:rsidRPr="00000000" w14:paraId="000000C2">
                <w:pPr>
                  <w:widowControl w:val="0"/>
                  <w:spacing w:after="0" w:line="276" w:lineRule="auto"/>
                  <w:jc w:val="left"/>
                  <w:rPr/>
                </w:pPr>
                <w:r w:rsidDel="00000000" w:rsidR="00000000" w:rsidRPr="00000000">
                  <w:rPr>
                    <w:rtl w:val="0"/>
                  </w:rPr>
                </w:r>
              </w:p>
            </w:tc>
            <w:tc>
              <w:tcPr>
                <w:gridSpan w:val="2"/>
              </w:tcPr>
              <w:p w:rsidR="00000000" w:rsidDel="00000000" w:rsidP="00000000" w:rsidRDefault="00000000" w:rsidRPr="00000000" w14:paraId="000000C3">
                <w:pPr>
                  <w:rPr/>
                </w:pPr>
                <w:r w:rsidDel="00000000" w:rsidR="00000000" w:rsidRPr="00000000">
                  <w:rPr>
                    <w:rtl w:val="0"/>
                  </w:rPr>
                  <w:t xml:space="preserve">Start event: T1.1</w:t>
                </w:r>
              </w:p>
              <w:p w:rsidR="00000000" w:rsidDel="00000000" w:rsidP="00000000" w:rsidRDefault="00000000" w:rsidRPr="00000000" w14:paraId="000000C4">
                <w:pPr>
                  <w:rPr/>
                </w:pPr>
                <w:r w:rsidDel="00000000" w:rsidR="00000000" w:rsidRPr="00000000">
                  <w:rPr>
                    <w:rtl w:val="0"/>
                  </w:rPr>
                  <w:t xml:space="preserve">End event: T1.3</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Internal task T1.1: Research the best parameters for simulations of diverse data of 6G UAV Enabled Networks to then train the Neural Network.</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Internal task T1.2: Research the formulas that apply for 6G UAV Enabled Networks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Internal Task T1.3: Do a dummy training of some 5G dataset to learn what are the best networks and how to heuristically improve the results.</w:t>
                </w:r>
              </w:p>
            </w:tc>
            <w:tc>
              <w:tcPr/>
              <w:p w:rsidR="00000000" w:rsidDel="00000000" w:rsidP="00000000" w:rsidRDefault="00000000" w:rsidRPr="00000000" w14:paraId="000000CB">
                <w:pPr>
                  <w:rPr/>
                </w:pPr>
                <w:r w:rsidDel="00000000" w:rsidR="00000000" w:rsidRPr="00000000">
                  <w:rPr>
                    <w:rtl w:val="0"/>
                  </w:rPr>
                  <w:t xml:space="preserve">Deliverables:</w:t>
                </w:r>
              </w:p>
            </w:tc>
            <w:tc>
              <w:tcPr/>
              <w:p w:rsidR="00000000" w:rsidDel="00000000" w:rsidP="00000000" w:rsidRDefault="00000000" w:rsidRPr="00000000" w14:paraId="000000CC">
                <w:pPr>
                  <w:rPr/>
                </w:pPr>
                <w:r w:rsidDel="00000000" w:rsidR="00000000" w:rsidRPr="00000000">
                  <w:rPr>
                    <w:rtl w:val="0"/>
                  </w:rPr>
                  <w:t xml:space="preserve">Dates:</w:t>
                </w:r>
              </w:p>
            </w:tc>
          </w:tr>
        </w:tbl>
      </w:sdtContent>
    </w:sdt>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dt>
      <w:sdtPr>
        <w:lock w:val="contentLocked"/>
        <w:id w:val="-2131398650"/>
        <w:tag w:val="goog_rdk_1"/>
      </w:sdtPr>
      <w:sdtContent>
        <w:tbl>
          <w:tblPr>
            <w:tblStyle w:val="Table6"/>
            <w:tblW w:w="9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0"/>
            <w:gridCol w:w="1643"/>
            <w:gridCol w:w="1643"/>
            <w:tblGridChange w:id="0">
              <w:tblGrid>
                <w:gridCol w:w="6570"/>
                <w:gridCol w:w="1643"/>
                <w:gridCol w:w="1643"/>
              </w:tblGrid>
            </w:tblGridChange>
          </w:tblGrid>
          <w:tr>
            <w:trPr>
              <w:cantSplit w:val="0"/>
              <w:tblHeader w:val="0"/>
            </w:trPr>
            <w:tc>
              <w:tcPr/>
              <w:p w:rsidR="00000000" w:rsidDel="00000000" w:rsidP="00000000" w:rsidRDefault="00000000" w:rsidRPr="00000000" w14:paraId="000000CF">
                <w:pPr>
                  <w:rPr/>
                </w:pPr>
                <w:r w:rsidDel="00000000" w:rsidR="00000000" w:rsidRPr="00000000">
                  <w:rPr>
                    <w:rtl w:val="0"/>
                  </w:rPr>
                  <w:t xml:space="preserve">Project: Channel Knowledge Map Prediction with Deep Learning for 6G UAV-enabled Networks</w:t>
                </w:r>
              </w:p>
            </w:tc>
            <w:tc>
              <w:tcPr>
                <w:gridSpan w:val="2"/>
              </w:tcPr>
              <w:p w:rsidR="00000000" w:rsidDel="00000000" w:rsidP="00000000" w:rsidRDefault="00000000" w:rsidRPr="00000000" w14:paraId="000000D0">
                <w:pPr>
                  <w:rPr/>
                </w:pPr>
                <w:r w:rsidDel="00000000" w:rsidR="00000000" w:rsidRPr="00000000">
                  <w:rPr>
                    <w:rtl w:val="0"/>
                  </w:rPr>
                  <w:t xml:space="preserve">WP ref: WP2</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Major constituent: Data augmentation and heuristics</w:t>
                </w:r>
              </w:p>
            </w:tc>
            <w:tc>
              <w:tcPr>
                <w:gridSpan w:val="2"/>
              </w:tcPr>
              <w:p w:rsidR="00000000" w:rsidDel="00000000" w:rsidP="00000000" w:rsidRDefault="00000000" w:rsidRPr="00000000" w14:paraId="000000D3">
                <w:pPr>
                  <w:rPr/>
                </w:pPr>
                <w:r w:rsidDel="00000000" w:rsidR="00000000" w:rsidRPr="00000000">
                  <w:rPr>
                    <w:rtl w:val="0"/>
                  </w:rPr>
                  <w:t xml:space="preserve">Sheet 2 of 5</w:t>
                </w:r>
              </w:p>
            </w:tc>
          </w:tr>
          <w:tr>
            <w:trPr>
              <w:cantSplit w:val="0"/>
              <w:trHeight w:val="683" w:hRule="atLeast"/>
              <w:tblHeader w:val="0"/>
            </w:trPr>
            <w:tc>
              <w:tcPr>
                <w:vMerge w:val="restart"/>
              </w:tcPr>
              <w:p w:rsidR="00000000" w:rsidDel="00000000" w:rsidP="00000000" w:rsidRDefault="00000000" w:rsidRPr="00000000" w14:paraId="000000D5">
                <w:pPr>
                  <w:rPr/>
                </w:pPr>
                <w:r w:rsidDel="00000000" w:rsidR="00000000" w:rsidRPr="00000000">
                  <w:rPr>
                    <w:rtl w:val="0"/>
                  </w:rPr>
                  <w:t xml:space="preserve">Short description: The simulations of the ground truth data will be in progress. I’ll have access to the ground truth of the cities, but not enough to train the full model. But train some dummy models (for each output) to see what kind of data augmentation will be needed for the best results. Based on the research of the ongoing WP1 I can say that cGANs will probably be used. cGANs (Conditional Generative Adversarial Networks) are machine learning models capable of generating new, realistic data constrained by specific inputs. In this project, they will likely be used to simulate data based on our 3D environments.</w:t>
                </w:r>
              </w:p>
              <w:p w:rsidR="00000000" w:rsidDel="00000000" w:rsidP="00000000" w:rsidRDefault="00000000" w:rsidRPr="00000000" w14:paraId="000000D6">
                <w:pPr>
                  <w:rPr/>
                </w:pPr>
                <w:r w:rsidDel="00000000" w:rsidR="00000000" w:rsidRPr="00000000">
                  <w:rPr>
                    <w:rtl w:val="0"/>
                  </w:rPr>
                  <w:t xml:space="preserve">The current focus for this work package is centered on designing Stage 0 (The Prior / Heuristics). This stage consists of applying regular machine learning or computing deterministic heuristics (formulas) to establish a baseline prior. This prior serves as the fundamental input for the subsequent deep learning stages</w:t>
                </w:r>
              </w:p>
              <w:p w:rsidR="00000000" w:rsidDel="00000000" w:rsidP="00000000" w:rsidRDefault="00000000" w:rsidRPr="00000000" w14:paraId="000000D7">
                <w:pPr>
                  <w:rPr/>
                </w:pPr>
                <w:r w:rsidDel="00000000" w:rsidR="00000000" w:rsidRPr="00000000">
                  <w:rPr>
                    <w:rtl w:val="0"/>
                  </w:rPr>
                </w:r>
              </w:p>
            </w:tc>
            <w:tc>
              <w:tcPr>
                <w:gridSpan w:val="2"/>
              </w:tcPr>
              <w:p w:rsidR="00000000" w:rsidDel="00000000" w:rsidP="00000000" w:rsidRDefault="00000000" w:rsidRPr="00000000" w14:paraId="000000D8">
                <w:pPr>
                  <w:rPr/>
                </w:pPr>
                <w:r w:rsidDel="00000000" w:rsidR="00000000" w:rsidRPr="00000000">
                  <w:rPr>
                    <w:rtl w:val="0"/>
                  </w:rPr>
                  <w:t xml:space="preserve">Planned start date: 16/03/2026</w:t>
                </w:r>
              </w:p>
              <w:p w:rsidR="00000000" w:rsidDel="00000000" w:rsidP="00000000" w:rsidRDefault="00000000" w:rsidRPr="00000000" w14:paraId="000000D9">
                <w:pPr>
                  <w:rPr/>
                </w:pPr>
                <w:r w:rsidDel="00000000" w:rsidR="00000000" w:rsidRPr="00000000">
                  <w:rPr>
                    <w:rtl w:val="0"/>
                  </w:rPr>
                  <w:t xml:space="preserve">Planned end date: 30/04/2026</w:t>
                </w:r>
              </w:p>
            </w:tc>
          </w:tr>
          <w:tr>
            <w:trPr>
              <w:cantSplit w:val="0"/>
              <w:trHeight w:val="682" w:hRule="atLeast"/>
              <w:tblHeader w:val="0"/>
            </w:trPr>
            <w:tc>
              <w:tcPr>
                <w:vMerge w:val="continue"/>
              </w:tcPr>
              <w:p w:rsidR="00000000" w:rsidDel="00000000" w:rsidP="00000000" w:rsidRDefault="00000000" w:rsidRPr="00000000" w14:paraId="000000DB">
                <w:pPr>
                  <w:widowControl w:val="0"/>
                  <w:spacing w:after="0" w:line="276" w:lineRule="auto"/>
                  <w:jc w:val="left"/>
                  <w:rPr/>
                </w:pPr>
                <w:r w:rsidDel="00000000" w:rsidR="00000000" w:rsidRPr="00000000">
                  <w:rPr>
                    <w:rtl w:val="0"/>
                  </w:rPr>
                </w:r>
              </w:p>
            </w:tc>
            <w:tc>
              <w:tcPr>
                <w:gridSpan w:val="2"/>
              </w:tcPr>
              <w:p w:rsidR="00000000" w:rsidDel="00000000" w:rsidP="00000000" w:rsidRDefault="00000000" w:rsidRPr="00000000" w14:paraId="000000DC">
                <w:pPr>
                  <w:rPr/>
                </w:pPr>
                <w:r w:rsidDel="00000000" w:rsidR="00000000" w:rsidRPr="00000000">
                  <w:rPr>
                    <w:rtl w:val="0"/>
                  </w:rPr>
                  <w:t xml:space="preserve">Start event: T2.1</w:t>
                </w:r>
              </w:p>
              <w:p w:rsidR="00000000" w:rsidDel="00000000" w:rsidP="00000000" w:rsidRDefault="00000000" w:rsidRPr="00000000" w14:paraId="000000DD">
                <w:pPr>
                  <w:rPr/>
                </w:pPr>
                <w:r w:rsidDel="00000000" w:rsidR="00000000" w:rsidRPr="00000000">
                  <w:rPr>
                    <w:rtl w:val="0"/>
                  </w:rPr>
                  <w:t xml:space="preserve">End event: T2.2</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Internal task T2.1: Computation of deterministic heuristics or regular machine learning formulas to establish a baseline prior (Stage 0).</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Internal task T2.2: Evaluation and refinement of the initial heuristic prior error (which currently yields an overall initial error of 22.5 dBs).</w:t>
                </w:r>
              </w:p>
            </w:tc>
            <w:tc>
              <w:tcPr/>
              <w:p w:rsidR="00000000" w:rsidDel="00000000" w:rsidP="00000000" w:rsidRDefault="00000000" w:rsidRPr="00000000" w14:paraId="000000E2">
                <w:pPr>
                  <w:rPr/>
                </w:pPr>
                <w:r w:rsidDel="00000000" w:rsidR="00000000" w:rsidRPr="00000000">
                  <w:rPr>
                    <w:rtl w:val="0"/>
                  </w:rPr>
                  <w:t xml:space="preserve">Deliverables:</w:t>
                </w:r>
              </w:p>
            </w:tc>
            <w:tc>
              <w:tcPr/>
              <w:p w:rsidR="00000000" w:rsidDel="00000000" w:rsidP="00000000" w:rsidRDefault="00000000" w:rsidRPr="00000000" w14:paraId="000000E3">
                <w:pPr>
                  <w:rPr/>
                </w:pPr>
                <w:r w:rsidDel="00000000" w:rsidR="00000000" w:rsidRPr="00000000">
                  <w:rPr>
                    <w:rtl w:val="0"/>
                  </w:rPr>
                  <w:t xml:space="preserve">Dates:</w:t>
                </w:r>
              </w:p>
            </w:tc>
          </w:tr>
        </w:tbl>
      </w:sdtContent>
    </w:sdt>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dt>
      <w:sdtPr>
        <w:lock w:val="contentLocked"/>
        <w:id w:val="8382000"/>
        <w:tag w:val="goog_rdk_2"/>
      </w:sdtPr>
      <w:sdtContent>
        <w:tbl>
          <w:tblPr>
            <w:tblStyle w:val="Table7"/>
            <w:tblW w:w="9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0"/>
            <w:gridCol w:w="1643"/>
            <w:gridCol w:w="1643"/>
            <w:tblGridChange w:id="0">
              <w:tblGrid>
                <w:gridCol w:w="6570"/>
                <w:gridCol w:w="1643"/>
                <w:gridCol w:w="1643"/>
              </w:tblGrid>
            </w:tblGridChange>
          </w:tblGrid>
          <w:tr>
            <w:trPr>
              <w:cantSplit w:val="0"/>
              <w:tblHeader w:val="0"/>
            </w:trPr>
            <w:tc>
              <w:tcPr/>
              <w:p w:rsidR="00000000" w:rsidDel="00000000" w:rsidP="00000000" w:rsidRDefault="00000000" w:rsidRPr="00000000" w14:paraId="000000E6">
                <w:pPr>
                  <w:rPr/>
                </w:pPr>
                <w:r w:rsidDel="00000000" w:rsidR="00000000" w:rsidRPr="00000000">
                  <w:rPr>
                    <w:rtl w:val="0"/>
                  </w:rPr>
                  <w:t xml:space="preserve">Project: Channel Knowledge Map Prediction with Deep Learning for 6G UAV-enabled Networks</w:t>
                </w:r>
              </w:p>
            </w:tc>
            <w:tc>
              <w:tcPr>
                <w:gridSpan w:val="2"/>
              </w:tcPr>
              <w:p w:rsidR="00000000" w:rsidDel="00000000" w:rsidP="00000000" w:rsidRDefault="00000000" w:rsidRPr="00000000" w14:paraId="000000E7">
                <w:pPr>
                  <w:rPr/>
                </w:pPr>
                <w:r w:rsidDel="00000000" w:rsidR="00000000" w:rsidRPr="00000000">
                  <w:rPr>
                    <w:rtl w:val="0"/>
                  </w:rPr>
                  <w:t xml:space="preserve">WP ref: WP3</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Major constituent: Deep learning model and software pipeline</w:t>
                </w:r>
              </w:p>
            </w:tc>
            <w:tc>
              <w:tcPr>
                <w:gridSpan w:val="2"/>
              </w:tcPr>
              <w:p w:rsidR="00000000" w:rsidDel="00000000" w:rsidP="00000000" w:rsidRDefault="00000000" w:rsidRPr="00000000" w14:paraId="000000EA">
                <w:pPr>
                  <w:rPr/>
                </w:pPr>
                <w:r w:rsidDel="00000000" w:rsidR="00000000" w:rsidRPr="00000000">
                  <w:rPr>
                    <w:rtl w:val="0"/>
                  </w:rPr>
                  <w:t xml:space="preserve">Sheet 3 of 5</w:t>
                </w:r>
              </w:p>
            </w:tc>
          </w:tr>
          <w:tr>
            <w:trPr>
              <w:cantSplit w:val="0"/>
              <w:trHeight w:val="683" w:hRule="atLeast"/>
              <w:tblHeader w:val="0"/>
            </w:trPr>
            <w:tc>
              <w:tcPr>
                <w:vMerge w:val="restart"/>
              </w:tcPr>
              <w:p w:rsidR="00000000" w:rsidDel="00000000" w:rsidP="00000000" w:rsidRDefault="00000000" w:rsidRPr="00000000" w14:paraId="000000EC">
                <w:pPr>
                  <w:rPr/>
                </w:pPr>
                <w:r w:rsidDel="00000000" w:rsidR="00000000" w:rsidRPr="00000000">
                  <w:rPr>
                    <w:rtl w:val="0"/>
                  </w:rPr>
                  <w:t xml:space="preserve">Short description: Based on the results obtained on the first 2 WPs, train the best model possible for channel knowledge map prediction for 6G UAV-enabled networks, at the start we should have decided if we want the binary line of sight input or not and the augmented line of sight or not as an output. Also, if  required, to algorithmically get the line of sight from images and antenna heights. </w:t>
                </w:r>
              </w:p>
              <w:p w:rsidR="00000000" w:rsidDel="00000000" w:rsidP="00000000" w:rsidRDefault="00000000" w:rsidRPr="00000000" w14:paraId="000000ED">
                <w:pPr>
                  <w:rPr/>
                </w:pPr>
                <w:r w:rsidDel="00000000" w:rsidR="00000000" w:rsidRPr="00000000">
                  <w:rPr>
                    <w:rtl w:val="0"/>
                  </w:rPr>
                  <w:t xml:space="preserve">Due to the complexity of creating a single generalizable model , tasks from WP2 and WP3 have been merged using an empirical and exploratory "trial and error" approach. The deep learning model now consists of a highly coupled sequential pipeline : Stage 1 uses a PMNet to calculate the residual; Stage 2 implements a Tail Refiner; Stage 3 is dedicated to mitigating the unacceptably high nLoS error (around 40 dBs) and introduces a feedback loop with Stage 1. If further refinement is unsuccessful, a fallback strategy will divide the problem space into 9 specialized models per city type</w:t>
                </w:r>
              </w:p>
              <w:p w:rsidR="00000000" w:rsidDel="00000000" w:rsidP="00000000" w:rsidRDefault="00000000" w:rsidRPr="00000000" w14:paraId="000000EE">
                <w:pPr>
                  <w:rPr/>
                </w:pPr>
                <w:r w:rsidDel="00000000" w:rsidR="00000000" w:rsidRPr="00000000">
                  <w:rPr>
                    <w:rtl w:val="0"/>
                  </w:rPr>
                </w:r>
              </w:p>
            </w:tc>
            <w:tc>
              <w:tcPr>
                <w:gridSpan w:val="2"/>
              </w:tcPr>
              <w:p w:rsidR="00000000" w:rsidDel="00000000" w:rsidP="00000000" w:rsidRDefault="00000000" w:rsidRPr="00000000" w14:paraId="000000EF">
                <w:pPr>
                  <w:rPr/>
                </w:pPr>
                <w:r w:rsidDel="00000000" w:rsidR="00000000" w:rsidRPr="00000000">
                  <w:rPr>
                    <w:rtl w:val="0"/>
                  </w:rPr>
                  <w:t xml:space="preserve">Planned start date: 21/04/2026</w:t>
                </w:r>
              </w:p>
              <w:p w:rsidR="00000000" w:rsidDel="00000000" w:rsidP="00000000" w:rsidRDefault="00000000" w:rsidRPr="00000000" w14:paraId="000000F0">
                <w:pPr>
                  <w:rPr/>
                </w:pPr>
                <w:r w:rsidDel="00000000" w:rsidR="00000000" w:rsidRPr="00000000">
                  <w:rPr>
                    <w:rtl w:val="0"/>
                  </w:rPr>
                  <w:t xml:space="preserve">Planned end date: 15/06/2026</w:t>
                </w:r>
              </w:p>
            </w:tc>
          </w:tr>
          <w:tr>
            <w:trPr>
              <w:cantSplit w:val="0"/>
              <w:trHeight w:val="682" w:hRule="atLeast"/>
              <w:tblHeader w:val="0"/>
            </w:trPr>
            <w:tc>
              <w:tcPr>
                <w:vMerge w:val="continue"/>
              </w:tcPr>
              <w:p w:rsidR="00000000" w:rsidDel="00000000" w:rsidP="00000000" w:rsidRDefault="00000000" w:rsidRPr="00000000" w14:paraId="000000F2">
                <w:pPr>
                  <w:widowControl w:val="0"/>
                  <w:spacing w:after="0" w:line="276" w:lineRule="auto"/>
                  <w:jc w:val="left"/>
                  <w:rPr/>
                </w:pPr>
                <w:r w:rsidDel="00000000" w:rsidR="00000000" w:rsidRPr="00000000">
                  <w:rPr>
                    <w:rtl w:val="0"/>
                  </w:rPr>
                </w:r>
              </w:p>
            </w:tc>
            <w:tc>
              <w:tcPr>
                <w:gridSpan w:val="2"/>
              </w:tcPr>
              <w:p w:rsidR="00000000" w:rsidDel="00000000" w:rsidP="00000000" w:rsidRDefault="00000000" w:rsidRPr="00000000" w14:paraId="000000F3">
                <w:pPr>
                  <w:rPr/>
                </w:pPr>
                <w:r w:rsidDel="00000000" w:rsidR="00000000" w:rsidRPr="00000000">
                  <w:rPr>
                    <w:rtl w:val="0"/>
                  </w:rPr>
                  <w:t xml:space="preserve">Start event: T3.1</w:t>
                </w:r>
              </w:p>
              <w:p w:rsidR="00000000" w:rsidDel="00000000" w:rsidP="00000000" w:rsidRDefault="00000000" w:rsidRPr="00000000" w14:paraId="000000F4">
                <w:pPr>
                  <w:rPr/>
                </w:pPr>
                <w:r w:rsidDel="00000000" w:rsidR="00000000" w:rsidRPr="00000000">
                  <w:rPr>
                    <w:rtl w:val="0"/>
                  </w:rPr>
                  <w:t xml:space="preserve">End event: T3.3</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Internal task T3.1: Development and training of Stage 1 (PMNet)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Internal task T3.2: Implementation of Stage 2 (Tail Refiner).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Internal task T3.3:  Implementation of Stage 3 (nLoS error mitigation) and the iterative feedback loop</w:t>
                </w:r>
              </w:p>
            </w:tc>
            <w:tc>
              <w:tcPr/>
              <w:p w:rsidR="00000000" w:rsidDel="00000000" w:rsidP="00000000" w:rsidRDefault="00000000" w:rsidRPr="00000000" w14:paraId="000000FB">
                <w:pPr>
                  <w:rPr/>
                </w:pPr>
                <w:r w:rsidDel="00000000" w:rsidR="00000000" w:rsidRPr="00000000">
                  <w:rPr>
                    <w:rtl w:val="0"/>
                  </w:rPr>
                  <w:t xml:space="preserve">Deliverables:</w:t>
                </w:r>
              </w:p>
            </w:tc>
            <w:tc>
              <w:tcPr/>
              <w:p w:rsidR="00000000" w:rsidDel="00000000" w:rsidP="00000000" w:rsidRDefault="00000000" w:rsidRPr="00000000" w14:paraId="000000FC">
                <w:pPr>
                  <w:rPr/>
                </w:pPr>
                <w:r w:rsidDel="00000000" w:rsidR="00000000" w:rsidRPr="00000000">
                  <w:rPr>
                    <w:rtl w:val="0"/>
                  </w:rPr>
                  <w:t xml:space="preserve">Dates:</w:t>
                </w:r>
              </w:p>
            </w:tc>
          </w:tr>
        </w:tbl>
      </w:sdtContent>
    </w:sdt>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dt>
      <w:sdtPr>
        <w:lock w:val="contentLocked"/>
        <w:id w:val="-1035161385"/>
        <w:tag w:val="goog_rdk_3"/>
      </w:sdtPr>
      <w:sdtContent>
        <w:tbl>
          <w:tblPr>
            <w:tblStyle w:val="Table8"/>
            <w:tblW w:w="9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0"/>
            <w:gridCol w:w="1643"/>
            <w:gridCol w:w="1643"/>
            <w:tblGridChange w:id="0">
              <w:tblGrid>
                <w:gridCol w:w="6570"/>
                <w:gridCol w:w="1643"/>
                <w:gridCol w:w="1643"/>
              </w:tblGrid>
            </w:tblGridChange>
          </w:tblGrid>
          <w:tr>
            <w:trPr>
              <w:cantSplit w:val="0"/>
              <w:tblHeader w:val="0"/>
            </w:trPr>
            <w:tc>
              <w:tcPr/>
              <w:p w:rsidR="00000000" w:rsidDel="00000000" w:rsidP="00000000" w:rsidRDefault="00000000" w:rsidRPr="00000000" w14:paraId="000000FF">
                <w:pPr>
                  <w:rPr/>
                </w:pPr>
                <w:r w:rsidDel="00000000" w:rsidR="00000000" w:rsidRPr="00000000">
                  <w:rPr>
                    <w:rtl w:val="0"/>
                  </w:rPr>
                  <w:t xml:space="preserve">Project: Channel Knowledge Map Prediction with Deep Learning for 6G UAV-enabled Networks</w:t>
                </w:r>
              </w:p>
            </w:tc>
            <w:tc>
              <w:tcPr>
                <w:gridSpan w:val="2"/>
              </w:tcPr>
              <w:p w:rsidR="00000000" w:rsidDel="00000000" w:rsidP="00000000" w:rsidRDefault="00000000" w:rsidRPr="00000000" w14:paraId="00000100">
                <w:pPr>
                  <w:rPr/>
                </w:pPr>
                <w:r w:rsidDel="00000000" w:rsidR="00000000" w:rsidRPr="00000000">
                  <w:rPr>
                    <w:rtl w:val="0"/>
                  </w:rPr>
                  <w:t xml:space="preserve">WP ref: WP4</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Major constituent: Testing</w:t>
                </w:r>
              </w:p>
            </w:tc>
            <w:tc>
              <w:tcPr>
                <w:gridSpan w:val="2"/>
              </w:tcPr>
              <w:p w:rsidR="00000000" w:rsidDel="00000000" w:rsidP="00000000" w:rsidRDefault="00000000" w:rsidRPr="00000000" w14:paraId="00000103">
                <w:pPr>
                  <w:rPr/>
                </w:pPr>
                <w:r w:rsidDel="00000000" w:rsidR="00000000" w:rsidRPr="00000000">
                  <w:rPr>
                    <w:rtl w:val="0"/>
                  </w:rPr>
                  <w:t xml:space="preserve">Sheet 4 of 5</w:t>
                </w:r>
              </w:p>
            </w:tc>
          </w:tr>
          <w:tr>
            <w:trPr>
              <w:cantSplit w:val="0"/>
              <w:trHeight w:val="683" w:hRule="atLeast"/>
              <w:tblHeader w:val="0"/>
            </w:trPr>
            <w:tc>
              <w:tcPr>
                <w:vMerge w:val="restart"/>
              </w:tcPr>
              <w:p w:rsidR="00000000" w:rsidDel="00000000" w:rsidP="00000000" w:rsidRDefault="00000000" w:rsidRPr="00000000" w14:paraId="00000105">
                <w:pPr>
                  <w:rPr/>
                </w:pPr>
                <w:r w:rsidDel="00000000" w:rsidR="00000000" w:rsidRPr="00000000">
                  <w:rPr>
                    <w:rtl w:val="0"/>
                  </w:rPr>
                  <w:t xml:space="preserve">Short description: After attaining a model that fulfils the 5dB threshold, the results will be compared in precision to the ground truth and see in which cities and parameters it fails more. High frequency, low frequency, reflections, etc.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c>
            <w:tc>
              <w:tcPr>
                <w:gridSpan w:val="2"/>
              </w:tcPr>
              <w:p w:rsidR="00000000" w:rsidDel="00000000" w:rsidP="00000000" w:rsidRDefault="00000000" w:rsidRPr="00000000" w14:paraId="0000010A">
                <w:pPr>
                  <w:rPr/>
                </w:pPr>
                <w:r w:rsidDel="00000000" w:rsidR="00000000" w:rsidRPr="00000000">
                  <w:rPr>
                    <w:rtl w:val="0"/>
                  </w:rPr>
                  <w:t xml:space="preserve">Planned start date: 08/06/2026</w:t>
                </w:r>
              </w:p>
              <w:p w:rsidR="00000000" w:rsidDel="00000000" w:rsidP="00000000" w:rsidRDefault="00000000" w:rsidRPr="00000000" w14:paraId="0000010B">
                <w:pPr>
                  <w:rPr/>
                </w:pPr>
                <w:r w:rsidDel="00000000" w:rsidR="00000000" w:rsidRPr="00000000">
                  <w:rPr>
                    <w:rtl w:val="0"/>
                  </w:rPr>
                  <w:t xml:space="preserve">Planned end date: 18/06/2026</w:t>
                </w:r>
              </w:p>
            </w:tc>
          </w:tr>
          <w:tr>
            <w:trPr>
              <w:cantSplit w:val="0"/>
              <w:trHeight w:val="682" w:hRule="atLeast"/>
              <w:tblHeader w:val="0"/>
            </w:trPr>
            <w:tc>
              <w:tcPr>
                <w:vMerge w:val="continue"/>
              </w:tcPr>
              <w:p w:rsidR="00000000" w:rsidDel="00000000" w:rsidP="00000000" w:rsidRDefault="00000000" w:rsidRPr="00000000" w14:paraId="0000010D">
                <w:pPr>
                  <w:widowControl w:val="0"/>
                  <w:spacing w:after="0" w:line="276" w:lineRule="auto"/>
                  <w:jc w:val="left"/>
                  <w:rPr/>
                </w:pPr>
                <w:r w:rsidDel="00000000" w:rsidR="00000000" w:rsidRPr="00000000">
                  <w:rPr>
                    <w:rtl w:val="0"/>
                  </w:rPr>
                </w:r>
              </w:p>
            </w:tc>
            <w:tc>
              <w:tcPr>
                <w:gridSpan w:val="2"/>
              </w:tcPr>
              <w:p w:rsidR="00000000" w:rsidDel="00000000" w:rsidP="00000000" w:rsidRDefault="00000000" w:rsidRPr="00000000" w14:paraId="0000010E">
                <w:pPr>
                  <w:rPr/>
                </w:pPr>
                <w:r w:rsidDel="00000000" w:rsidR="00000000" w:rsidRPr="00000000">
                  <w:rPr>
                    <w:rtl w:val="0"/>
                  </w:rPr>
                  <w:t xml:space="preserve">Start event: start of T4.1</w:t>
                </w:r>
              </w:p>
              <w:p w:rsidR="00000000" w:rsidDel="00000000" w:rsidP="00000000" w:rsidRDefault="00000000" w:rsidRPr="00000000" w14:paraId="0000010F">
                <w:pPr>
                  <w:rPr/>
                </w:pPr>
                <w:r w:rsidDel="00000000" w:rsidR="00000000" w:rsidRPr="00000000">
                  <w:rPr>
                    <w:rtl w:val="0"/>
                  </w:rPr>
                  <w:t xml:space="preserve">End event: end of T4.1</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Internal task T4.1: Test the results</w:t>
                </w:r>
              </w:p>
            </w:tc>
            <w:tc>
              <w:tcPr/>
              <w:p w:rsidR="00000000" w:rsidDel="00000000" w:rsidP="00000000" w:rsidRDefault="00000000" w:rsidRPr="00000000" w14:paraId="00000112">
                <w:pPr>
                  <w:rPr/>
                </w:pPr>
                <w:r w:rsidDel="00000000" w:rsidR="00000000" w:rsidRPr="00000000">
                  <w:rPr>
                    <w:rtl w:val="0"/>
                  </w:rPr>
                  <w:t xml:space="preserve">Deliverables:</w:t>
                </w:r>
              </w:p>
            </w:tc>
            <w:tc>
              <w:tcPr/>
              <w:p w:rsidR="00000000" w:rsidDel="00000000" w:rsidP="00000000" w:rsidRDefault="00000000" w:rsidRPr="00000000" w14:paraId="00000113">
                <w:pPr>
                  <w:rPr/>
                </w:pPr>
                <w:r w:rsidDel="00000000" w:rsidR="00000000" w:rsidRPr="00000000">
                  <w:rPr>
                    <w:rtl w:val="0"/>
                  </w:rPr>
                  <w:t xml:space="preserve">Dates:</w:t>
                </w:r>
              </w:p>
            </w:tc>
          </w:tr>
        </w:tbl>
      </w:sdtContent>
    </w:sdt>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sdt>
      <w:sdtPr>
        <w:lock w:val="contentLocked"/>
        <w:id w:val="1252443708"/>
        <w:tag w:val="goog_rdk_4"/>
      </w:sdtPr>
      <w:sdtContent>
        <w:tbl>
          <w:tblPr>
            <w:tblStyle w:val="Table9"/>
            <w:tblW w:w="9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0"/>
            <w:gridCol w:w="1643"/>
            <w:gridCol w:w="1643"/>
            <w:tblGridChange w:id="0">
              <w:tblGrid>
                <w:gridCol w:w="6570"/>
                <w:gridCol w:w="1643"/>
                <w:gridCol w:w="1643"/>
              </w:tblGrid>
            </w:tblGridChange>
          </w:tblGrid>
          <w:tr>
            <w:trPr>
              <w:cantSplit w:val="0"/>
              <w:trHeight w:val="510.95703124999994" w:hRule="atLeast"/>
              <w:tblHeader w:val="0"/>
            </w:trPr>
            <w:tc>
              <w:tcPr/>
              <w:p w:rsidR="00000000" w:rsidDel="00000000" w:rsidP="00000000" w:rsidRDefault="00000000" w:rsidRPr="00000000" w14:paraId="00000117">
                <w:pPr>
                  <w:rPr/>
                </w:pPr>
                <w:r w:rsidDel="00000000" w:rsidR="00000000" w:rsidRPr="00000000">
                  <w:rPr>
                    <w:rtl w:val="0"/>
                  </w:rPr>
                  <w:t xml:space="preserve">Project: Channel Knowledge Map Prediction with Deep Learning for 6G UAV-enabled Networks</w:t>
                </w:r>
              </w:p>
            </w:tc>
            <w:tc>
              <w:tcPr>
                <w:gridSpan w:val="2"/>
              </w:tcPr>
              <w:p w:rsidR="00000000" w:rsidDel="00000000" w:rsidP="00000000" w:rsidRDefault="00000000" w:rsidRPr="00000000" w14:paraId="00000118">
                <w:pPr>
                  <w:rPr/>
                </w:pPr>
                <w:r w:rsidDel="00000000" w:rsidR="00000000" w:rsidRPr="00000000">
                  <w:rPr>
                    <w:rtl w:val="0"/>
                  </w:rPr>
                  <w:t xml:space="preserve">WP ref: WP5</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Major constituent: Project Report </w:t>
                </w:r>
              </w:p>
            </w:tc>
            <w:tc>
              <w:tcPr>
                <w:gridSpan w:val="2"/>
              </w:tcPr>
              <w:p w:rsidR="00000000" w:rsidDel="00000000" w:rsidP="00000000" w:rsidRDefault="00000000" w:rsidRPr="00000000" w14:paraId="0000011B">
                <w:pPr>
                  <w:rPr/>
                </w:pPr>
                <w:r w:rsidDel="00000000" w:rsidR="00000000" w:rsidRPr="00000000">
                  <w:rPr>
                    <w:rtl w:val="0"/>
                  </w:rPr>
                  <w:t xml:space="preserve">Sheet 5 of 5</w:t>
                </w:r>
              </w:p>
            </w:tc>
          </w:tr>
          <w:tr>
            <w:trPr>
              <w:cantSplit w:val="0"/>
              <w:trHeight w:val="683" w:hRule="atLeast"/>
              <w:tblHeader w:val="0"/>
            </w:trPr>
            <w:tc>
              <w:tcPr>
                <w:vMerge w:val="restart"/>
              </w:tcPr>
              <w:p w:rsidR="00000000" w:rsidDel="00000000" w:rsidP="00000000" w:rsidRDefault="00000000" w:rsidRPr="00000000" w14:paraId="0000011D">
                <w:pPr>
                  <w:rPr/>
                </w:pPr>
                <w:r w:rsidDel="00000000" w:rsidR="00000000" w:rsidRPr="00000000">
                  <w:rPr>
                    <w:rtl w:val="0"/>
                  </w:rPr>
                  <w:t xml:space="preserve">Short description: After getting the final results and best model possible I’ll write the project report (bachelor thesis) with the correct citations, problems encountered and final precision.</w:t>
                </w:r>
              </w:p>
              <w:p w:rsidR="00000000" w:rsidDel="00000000" w:rsidP="00000000" w:rsidRDefault="00000000" w:rsidRPr="00000000" w14:paraId="0000011E">
                <w:pPr>
                  <w:rPr/>
                </w:pPr>
                <w:r w:rsidDel="00000000" w:rsidR="00000000" w:rsidRPr="00000000">
                  <w:rPr>
                    <w:rtl w:val="0"/>
                  </w:rPr>
                </w:r>
              </w:p>
            </w:tc>
            <w:tc>
              <w:tcPr>
                <w:gridSpan w:val="2"/>
              </w:tcPr>
              <w:p w:rsidR="00000000" w:rsidDel="00000000" w:rsidP="00000000" w:rsidRDefault="00000000" w:rsidRPr="00000000" w14:paraId="0000011F">
                <w:pPr>
                  <w:rPr/>
                </w:pPr>
                <w:r w:rsidDel="00000000" w:rsidR="00000000" w:rsidRPr="00000000">
                  <w:rPr>
                    <w:rtl w:val="0"/>
                  </w:rPr>
                  <w:t xml:space="preserve">Planned start date: 16/03/2026</w:t>
                </w:r>
              </w:p>
              <w:p w:rsidR="00000000" w:rsidDel="00000000" w:rsidP="00000000" w:rsidRDefault="00000000" w:rsidRPr="00000000" w14:paraId="00000120">
                <w:pPr>
                  <w:rPr/>
                </w:pPr>
                <w:r w:rsidDel="00000000" w:rsidR="00000000" w:rsidRPr="00000000">
                  <w:rPr>
                    <w:rtl w:val="0"/>
                  </w:rPr>
                  <w:t xml:space="preserve">Planned end date: 30/06/2026</w:t>
                </w:r>
              </w:p>
            </w:tc>
          </w:tr>
          <w:tr>
            <w:trPr>
              <w:cantSplit w:val="0"/>
              <w:trHeight w:val="682" w:hRule="atLeast"/>
              <w:tblHeader w:val="0"/>
            </w:trPr>
            <w:tc>
              <w:tcPr>
                <w:vMerge w:val="continue"/>
              </w:tcPr>
              <w:p w:rsidR="00000000" w:rsidDel="00000000" w:rsidP="00000000" w:rsidRDefault="00000000" w:rsidRPr="00000000" w14:paraId="00000122">
                <w:pPr>
                  <w:widowControl w:val="0"/>
                  <w:spacing w:after="0" w:line="276" w:lineRule="auto"/>
                  <w:jc w:val="left"/>
                  <w:rPr/>
                </w:pPr>
                <w:r w:rsidDel="00000000" w:rsidR="00000000" w:rsidRPr="00000000">
                  <w:rPr>
                    <w:rtl w:val="0"/>
                  </w:rPr>
                </w:r>
              </w:p>
            </w:tc>
            <w:tc>
              <w:tcPr>
                <w:gridSpan w:val="2"/>
              </w:tcPr>
              <w:p w:rsidR="00000000" w:rsidDel="00000000" w:rsidP="00000000" w:rsidRDefault="00000000" w:rsidRPr="00000000" w14:paraId="00000123">
                <w:pPr>
                  <w:rPr/>
                </w:pPr>
                <w:r w:rsidDel="00000000" w:rsidR="00000000" w:rsidRPr="00000000">
                  <w:rPr>
                    <w:rtl w:val="0"/>
                  </w:rPr>
                  <w:t xml:space="preserve">Start event: T5.1</w:t>
                </w:r>
              </w:p>
              <w:p w:rsidR="00000000" w:rsidDel="00000000" w:rsidP="00000000" w:rsidRDefault="00000000" w:rsidRPr="00000000" w14:paraId="00000124">
                <w:pPr>
                  <w:rPr/>
                </w:pPr>
                <w:r w:rsidDel="00000000" w:rsidR="00000000" w:rsidRPr="00000000">
                  <w:rPr>
                    <w:rtl w:val="0"/>
                  </w:rPr>
                  <w:t xml:space="preserve">End event: T5.2</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Internal task T5.1: Project Report writing</w:t>
                </w:r>
              </w:p>
              <w:p w:rsidR="00000000" w:rsidDel="00000000" w:rsidP="00000000" w:rsidRDefault="00000000" w:rsidRPr="00000000" w14:paraId="00000127">
                <w:pPr>
                  <w:rPr/>
                </w:pPr>
                <w:r w:rsidDel="00000000" w:rsidR="00000000" w:rsidRPr="00000000">
                  <w:rPr>
                    <w:rtl w:val="0"/>
                  </w:rPr>
                  <w:t xml:space="preserve">Internal task T5.2: Presentation preparation. </w:t>
                </w:r>
              </w:p>
            </w:tc>
            <w:tc>
              <w:tcPr/>
              <w:p w:rsidR="00000000" w:rsidDel="00000000" w:rsidP="00000000" w:rsidRDefault="00000000" w:rsidRPr="00000000" w14:paraId="00000128">
                <w:pPr>
                  <w:rPr/>
                </w:pPr>
                <w:r w:rsidDel="00000000" w:rsidR="00000000" w:rsidRPr="00000000">
                  <w:rPr>
                    <w:rtl w:val="0"/>
                  </w:rPr>
                  <w:t xml:space="preserve">Deliverables:</w:t>
                </w:r>
              </w:p>
            </w:tc>
            <w:tc>
              <w:tcPr/>
              <w:p w:rsidR="00000000" w:rsidDel="00000000" w:rsidP="00000000" w:rsidRDefault="00000000" w:rsidRPr="00000000" w14:paraId="00000129">
                <w:pPr>
                  <w:rPr/>
                </w:pPr>
                <w:r w:rsidDel="00000000" w:rsidR="00000000" w:rsidRPr="00000000">
                  <w:rPr>
                    <w:rtl w:val="0"/>
                  </w:rPr>
                  <w:t xml:space="preserve">Dates:</w:t>
                </w:r>
              </w:p>
            </w:tc>
          </w:tr>
        </w:tbl>
      </w:sdtContent>
    </w:sdt>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Milestones</w:t>
      </w:r>
    </w:p>
    <w:p w:rsidR="00000000" w:rsidDel="00000000" w:rsidP="00000000" w:rsidRDefault="00000000" w:rsidRPr="00000000" w14:paraId="0000012F">
      <w:pPr>
        <w:spacing w:after="0" w:line="276" w:lineRule="auto"/>
        <w:ind w:left="144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0">
      <w:pPr>
        <w:spacing w:after="0" w:line="276" w:lineRule="auto"/>
        <w:jc w:val="left"/>
        <w:rPr>
          <w:rFonts w:ascii="Helvetica Neue" w:cs="Helvetica Neue" w:eastAsia="Helvetica Neue" w:hAnsi="Helvetica Neue"/>
          <w:sz w:val="20"/>
          <w:szCs w:val="20"/>
        </w:rPr>
      </w:pPr>
      <w:r w:rsidDel="00000000" w:rsidR="00000000" w:rsidRPr="00000000">
        <w:rPr>
          <w:rtl w:val="0"/>
        </w:rPr>
      </w:r>
    </w:p>
    <w:tbl>
      <w:tblPr>
        <w:tblStyle w:val="Table10"/>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870"/>
        <w:gridCol w:w="2010"/>
        <w:gridCol w:w="3885"/>
        <w:gridCol w:w="1200"/>
        <w:tblGridChange w:id="0">
          <w:tblGrid>
            <w:gridCol w:w="735"/>
            <w:gridCol w:w="870"/>
            <w:gridCol w:w="2010"/>
            <w:gridCol w:w="3885"/>
            <w:gridCol w:w="120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1">
            <w:pPr>
              <w:spacing w:after="480" w:line="276" w:lineRule="auto"/>
              <w:jc w:val="left"/>
              <w:rPr>
                <w:color w:val="1f1f1f"/>
                <w:sz w:val="20"/>
                <w:szCs w:val="20"/>
              </w:rPr>
            </w:pPr>
            <w:r w:rsidDel="00000000" w:rsidR="00000000" w:rsidRPr="00000000">
              <w:rPr>
                <w:b w:val="1"/>
                <w:bCs w:val="1"/>
                <w:color w:val="1f1f1f"/>
                <w:sz w:val="20"/>
                <w:szCs w:val="20"/>
                <w:rtl w:val="0"/>
              </w:rPr>
              <w:t xml:space="preserve">WP#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2">
            <w:pPr>
              <w:spacing w:after="480" w:line="276" w:lineRule="auto"/>
              <w:jc w:val="left"/>
              <w:rPr>
                <w:color w:val="1f1f1f"/>
                <w:sz w:val="20"/>
                <w:szCs w:val="20"/>
              </w:rPr>
            </w:pPr>
            <w:r w:rsidDel="00000000" w:rsidR="00000000" w:rsidRPr="00000000">
              <w:rPr>
                <w:b w:val="1"/>
                <w:bCs w:val="1"/>
                <w:color w:val="1f1f1f"/>
                <w:sz w:val="20"/>
                <w:szCs w:val="20"/>
                <w:rtl w:val="0"/>
              </w:rPr>
              <w:t xml:space="preserve">Task#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3">
            <w:pPr>
              <w:spacing w:after="480" w:line="276" w:lineRule="auto"/>
              <w:jc w:val="left"/>
              <w:rPr>
                <w:color w:val="1f1f1f"/>
                <w:sz w:val="20"/>
                <w:szCs w:val="20"/>
              </w:rPr>
            </w:pPr>
            <w:r w:rsidDel="00000000" w:rsidR="00000000" w:rsidRPr="00000000">
              <w:rPr>
                <w:b w:val="1"/>
                <w:bCs w:val="1"/>
                <w:color w:val="1f1f1f"/>
                <w:sz w:val="20"/>
                <w:szCs w:val="20"/>
                <w:rtl w:val="0"/>
              </w:rPr>
              <w:t xml:space="preserve">Short title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4">
            <w:pPr>
              <w:spacing w:after="480" w:line="276" w:lineRule="auto"/>
              <w:jc w:val="left"/>
              <w:rPr>
                <w:color w:val="1f1f1f"/>
                <w:sz w:val="20"/>
                <w:szCs w:val="20"/>
              </w:rPr>
            </w:pPr>
            <w:r w:rsidDel="00000000" w:rsidR="00000000" w:rsidRPr="00000000">
              <w:rPr>
                <w:b w:val="1"/>
                <w:bCs w:val="1"/>
                <w:color w:val="1f1f1f"/>
                <w:sz w:val="20"/>
                <w:szCs w:val="20"/>
                <w:rtl w:val="0"/>
              </w:rPr>
              <w:t xml:space="preserve">Milestone / deliverable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35">
            <w:pPr>
              <w:spacing w:after="480" w:line="276" w:lineRule="auto"/>
              <w:jc w:val="left"/>
              <w:rPr>
                <w:color w:val="1f1f1f"/>
                <w:sz w:val="20"/>
                <w:szCs w:val="20"/>
              </w:rPr>
            </w:pPr>
            <w:r w:rsidDel="00000000" w:rsidR="00000000" w:rsidRPr="00000000">
              <w:rPr>
                <w:b w:val="1"/>
                <w:bCs w:val="1"/>
                <w:color w:val="1f1f1f"/>
                <w:sz w:val="20"/>
                <w:szCs w:val="20"/>
                <w:rtl w:val="0"/>
              </w:rPr>
              <w:t xml:space="preserve">Date</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6">
            <w:pPr>
              <w:spacing w:after="480" w:line="276" w:lineRule="auto"/>
              <w:jc w:val="left"/>
              <w:rPr>
                <w:color w:val="1f1f1f"/>
                <w:sz w:val="20"/>
                <w:szCs w:val="20"/>
              </w:rPr>
            </w:pPr>
            <w:r w:rsidDel="00000000" w:rsidR="00000000" w:rsidRPr="00000000">
              <w:rPr>
                <w:b w:val="1"/>
                <w:bCs w:val="1"/>
                <w:color w:val="1f1f1f"/>
                <w:sz w:val="20"/>
                <w:szCs w:val="20"/>
                <w:rtl w:val="0"/>
              </w:rPr>
              <w:t xml:space="preserve">WP1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7">
            <w:pPr>
              <w:spacing w:after="480" w:line="276" w:lineRule="auto"/>
              <w:jc w:val="left"/>
              <w:rPr>
                <w:color w:val="1f1f1f"/>
                <w:sz w:val="20"/>
                <w:szCs w:val="20"/>
              </w:rPr>
            </w:pPr>
            <w:r w:rsidDel="00000000" w:rsidR="00000000" w:rsidRPr="00000000">
              <w:rPr>
                <w:color w:val="1f1f1f"/>
                <w:sz w:val="20"/>
                <w:szCs w:val="20"/>
                <w:rtl w:val="0"/>
              </w:rPr>
              <w:t xml:space="preserve">T1.1, T1.2, T1.3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8">
            <w:pPr>
              <w:spacing w:after="480" w:line="276" w:lineRule="auto"/>
              <w:jc w:val="left"/>
              <w:rPr>
                <w:color w:val="1f1f1f"/>
                <w:sz w:val="20"/>
                <w:szCs w:val="20"/>
              </w:rPr>
            </w:pPr>
            <w:r w:rsidDel="00000000" w:rsidR="00000000" w:rsidRPr="00000000">
              <w:rPr>
                <w:color w:val="1f1f1f"/>
                <w:sz w:val="20"/>
                <w:szCs w:val="20"/>
                <w:rtl w:val="0"/>
              </w:rPr>
              <w:t xml:space="preserve">WorkPlan Approval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9">
            <w:pPr>
              <w:spacing w:after="480" w:line="276" w:lineRule="auto"/>
              <w:jc w:val="left"/>
              <w:rPr>
                <w:color w:val="1f1f1f"/>
                <w:sz w:val="20"/>
                <w:szCs w:val="20"/>
              </w:rPr>
            </w:pPr>
            <w:r w:rsidDel="00000000" w:rsidR="00000000" w:rsidRPr="00000000">
              <w:rPr>
                <w:color w:val="1f1f1f"/>
                <w:sz w:val="20"/>
                <w:szCs w:val="20"/>
                <w:rtl w:val="0"/>
              </w:rPr>
              <w:t xml:space="preserve">Project Proposal and WorkPlan approval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05/03/2026</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B">
            <w:pPr>
              <w:spacing w:after="480" w:line="276" w:lineRule="auto"/>
              <w:jc w:val="left"/>
              <w:rPr>
                <w:color w:val="1f1f1f"/>
                <w:sz w:val="20"/>
                <w:szCs w:val="20"/>
              </w:rPr>
            </w:pPr>
            <w:r w:rsidDel="00000000" w:rsidR="00000000" w:rsidRPr="00000000">
              <w:rPr>
                <w:b w:val="1"/>
                <w:bCs w:val="1"/>
                <w:color w:val="1f1f1f"/>
                <w:sz w:val="20"/>
                <w:szCs w:val="20"/>
                <w:rtl w:val="0"/>
              </w:rPr>
              <w:t xml:space="preserve">WP5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C">
            <w:pPr>
              <w:spacing w:after="480" w:line="276" w:lineRule="auto"/>
              <w:jc w:val="left"/>
              <w:rPr>
                <w:color w:val="1f1f1f"/>
                <w:sz w:val="20"/>
                <w:szCs w:val="20"/>
              </w:rPr>
            </w:pPr>
            <w:r w:rsidDel="00000000" w:rsidR="00000000" w:rsidRPr="00000000">
              <w:rPr>
                <w:color w:val="1f1f1f"/>
                <w:sz w:val="20"/>
                <w:szCs w:val="20"/>
                <w:rtl w:val="0"/>
              </w:rPr>
              <w:t xml:space="preserve">T5.1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D">
            <w:pPr>
              <w:spacing w:after="480" w:line="276" w:lineRule="auto"/>
              <w:jc w:val="left"/>
              <w:rPr>
                <w:color w:val="1f1f1f"/>
                <w:sz w:val="20"/>
                <w:szCs w:val="20"/>
              </w:rPr>
            </w:pPr>
            <w:r w:rsidDel="00000000" w:rsidR="00000000" w:rsidRPr="00000000">
              <w:rPr>
                <w:color w:val="1f1f1f"/>
                <w:sz w:val="20"/>
                <w:szCs w:val="20"/>
                <w:rtl w:val="0"/>
              </w:rPr>
              <w:t xml:space="preserve">Midterm Review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E">
            <w:pPr>
              <w:spacing w:after="480" w:line="276" w:lineRule="auto"/>
              <w:jc w:val="left"/>
              <w:rPr>
                <w:color w:val="1f1f1f"/>
                <w:sz w:val="20"/>
                <w:szCs w:val="20"/>
              </w:rPr>
            </w:pPr>
            <w:r w:rsidDel="00000000" w:rsidR="00000000" w:rsidRPr="00000000">
              <w:rPr>
                <w:color w:val="1f1f1f"/>
                <w:sz w:val="20"/>
                <w:szCs w:val="20"/>
                <w:rtl w:val="0"/>
              </w:rPr>
              <w:t xml:space="preserve">Critical Review (midterm)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09/04/2026</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0">
            <w:pPr>
              <w:spacing w:after="480" w:line="276" w:lineRule="auto"/>
              <w:jc w:val="left"/>
              <w:rPr>
                <w:b w:val="1"/>
                <w:bCs w:val="1"/>
                <w:color w:val="1f1f1f"/>
                <w:sz w:val="20"/>
                <w:szCs w:val="20"/>
              </w:rPr>
            </w:pPr>
            <w:r w:rsidDel="00000000" w:rsidR="00000000" w:rsidRPr="00000000">
              <w:rPr>
                <w:b w:val="1"/>
                <w:bCs w:val="1"/>
                <w:color w:val="1f1f1f"/>
                <w:sz w:val="20"/>
                <w:szCs w:val="20"/>
                <w:rtl w:val="0"/>
              </w:rPr>
              <w:t xml:space="preserve">WP2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1">
            <w:pPr>
              <w:spacing w:after="480" w:line="276" w:lineRule="auto"/>
              <w:jc w:val="left"/>
              <w:rPr>
                <w:color w:val="1f1f1f"/>
                <w:sz w:val="20"/>
                <w:szCs w:val="20"/>
              </w:rPr>
            </w:pPr>
            <w:r w:rsidDel="00000000" w:rsidR="00000000" w:rsidRPr="00000000">
              <w:rPr>
                <w:color w:val="1f1f1f"/>
                <w:sz w:val="20"/>
                <w:szCs w:val="20"/>
                <w:rtl w:val="0"/>
              </w:rPr>
              <w:t xml:space="preserve">T2.1, T2.2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2">
            <w:pPr>
              <w:spacing w:after="240" w:before="240" w:line="276" w:lineRule="auto"/>
              <w:jc w:val="left"/>
              <w:rPr>
                <w:color w:val="1f1f1f"/>
                <w:sz w:val="20"/>
                <w:szCs w:val="20"/>
              </w:rPr>
            </w:pPr>
            <w:r w:rsidDel="00000000" w:rsidR="00000000" w:rsidRPr="00000000">
              <w:rPr>
                <w:color w:val="1f1f1f"/>
                <w:sz w:val="20"/>
                <w:szCs w:val="20"/>
                <w:rtl w:val="0"/>
              </w:rPr>
              <w:t xml:space="preserve">Heuristics completion</w:t>
            </w:r>
          </w:p>
          <w:p w:rsidR="00000000" w:rsidDel="00000000" w:rsidP="00000000" w:rsidRDefault="00000000" w:rsidRPr="00000000" w14:paraId="00000143">
            <w:pPr>
              <w:spacing w:after="480" w:line="276" w:lineRule="auto"/>
              <w:jc w:val="left"/>
              <w:rPr>
                <w:color w:val="1f1f1f"/>
                <w:sz w:val="20"/>
                <w:szCs w:val="20"/>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4">
            <w:pPr>
              <w:spacing w:after="240" w:before="240" w:line="276" w:lineRule="auto"/>
              <w:jc w:val="left"/>
              <w:rPr>
                <w:color w:val="1f1f1f"/>
                <w:sz w:val="20"/>
                <w:szCs w:val="20"/>
              </w:rPr>
            </w:pPr>
            <w:r w:rsidDel="00000000" w:rsidR="00000000" w:rsidRPr="00000000">
              <w:rPr>
                <w:color w:val="1f1f1f"/>
                <w:sz w:val="20"/>
                <w:szCs w:val="20"/>
                <w:rtl w:val="0"/>
              </w:rPr>
              <w:t xml:space="preserve">Stage 0 Heuristics finalized (GANs discarded)</w:t>
            </w:r>
          </w:p>
          <w:p w:rsidR="00000000" w:rsidDel="00000000" w:rsidP="00000000" w:rsidRDefault="00000000" w:rsidRPr="00000000" w14:paraId="00000145">
            <w:pPr>
              <w:spacing w:after="480" w:line="276" w:lineRule="auto"/>
              <w:jc w:val="left"/>
              <w:rPr>
                <w:color w:val="1f1f1f"/>
                <w:sz w:val="20"/>
                <w:szCs w:val="20"/>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30/04/2026</w:t>
            </w:r>
          </w:p>
        </w:tc>
      </w:tr>
      <w:tr>
        <w:trPr>
          <w:cantSplit w:val="0"/>
          <w:trHeight w:val="2248.4326171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7">
            <w:pPr>
              <w:spacing w:after="480" w:line="276" w:lineRule="auto"/>
              <w:jc w:val="left"/>
              <w:rPr>
                <w:color w:val="1f1f1f"/>
                <w:sz w:val="20"/>
                <w:szCs w:val="20"/>
              </w:rPr>
            </w:pPr>
            <w:r w:rsidDel="00000000" w:rsidR="00000000" w:rsidRPr="00000000">
              <w:rPr>
                <w:b w:val="1"/>
                <w:bCs w:val="1"/>
                <w:color w:val="1f1f1f"/>
                <w:sz w:val="20"/>
                <w:szCs w:val="20"/>
                <w:rtl w:val="0"/>
              </w:rPr>
              <w:t xml:space="preserve">WP3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8">
            <w:pPr>
              <w:spacing w:after="480" w:line="276" w:lineRule="auto"/>
              <w:jc w:val="left"/>
              <w:rPr>
                <w:color w:val="1f1f1f"/>
                <w:sz w:val="20"/>
                <w:szCs w:val="20"/>
              </w:rPr>
            </w:pPr>
            <w:r w:rsidDel="00000000" w:rsidR="00000000" w:rsidRPr="00000000">
              <w:rPr>
                <w:color w:val="1f1f1f"/>
                <w:sz w:val="20"/>
                <w:szCs w:val="20"/>
                <w:rtl w:val="0"/>
              </w:rPr>
              <w:t xml:space="preserve">T3.1, T3.2, T3.3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9">
            <w:pPr>
              <w:spacing w:after="240" w:before="240" w:line="276" w:lineRule="auto"/>
              <w:jc w:val="left"/>
              <w:rPr>
                <w:color w:val="1f1f1f"/>
                <w:sz w:val="20"/>
                <w:szCs w:val="20"/>
              </w:rPr>
            </w:pPr>
            <w:r w:rsidDel="00000000" w:rsidR="00000000" w:rsidRPr="00000000">
              <w:rPr>
                <w:color w:val="1f1f1f"/>
                <w:sz w:val="20"/>
                <w:szCs w:val="20"/>
                <w:rtl w:val="0"/>
              </w:rPr>
              <w:t xml:space="preserve">Deep Learning Pipeline</w:t>
            </w:r>
          </w:p>
          <w:p w:rsidR="00000000" w:rsidDel="00000000" w:rsidP="00000000" w:rsidRDefault="00000000" w:rsidRPr="00000000" w14:paraId="0000014A">
            <w:pPr>
              <w:spacing w:after="480" w:line="276" w:lineRule="auto"/>
              <w:jc w:val="left"/>
              <w:rPr>
                <w:color w:val="1f1f1f"/>
                <w:sz w:val="20"/>
                <w:szCs w:val="20"/>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B">
            <w:pPr>
              <w:spacing w:after="240" w:before="240" w:line="276" w:lineRule="auto"/>
              <w:jc w:val="left"/>
              <w:rPr>
                <w:color w:val="1f1f1f"/>
                <w:sz w:val="20"/>
                <w:szCs w:val="20"/>
              </w:rPr>
            </w:pPr>
            <w:r w:rsidDel="00000000" w:rsidR="00000000" w:rsidRPr="00000000">
              <w:rPr>
                <w:color w:val="1f1f1f"/>
                <w:sz w:val="20"/>
                <w:szCs w:val="20"/>
                <w:rtl w:val="0"/>
              </w:rPr>
              <w:t xml:space="preserve">Deep learning 3-stage model finalized</w:t>
            </w:r>
          </w:p>
          <w:p w:rsidR="00000000" w:rsidDel="00000000" w:rsidP="00000000" w:rsidRDefault="00000000" w:rsidRPr="00000000" w14:paraId="0000014C">
            <w:pPr>
              <w:spacing w:after="480" w:line="276" w:lineRule="auto"/>
              <w:jc w:val="left"/>
              <w:rPr>
                <w:color w:val="1f1f1f"/>
                <w:sz w:val="20"/>
                <w:szCs w:val="20"/>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15/06/2026</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E">
            <w:pPr>
              <w:spacing w:after="480" w:line="276" w:lineRule="auto"/>
              <w:jc w:val="left"/>
              <w:rPr>
                <w:color w:val="1f1f1f"/>
                <w:sz w:val="20"/>
                <w:szCs w:val="20"/>
              </w:rPr>
            </w:pPr>
            <w:r w:rsidDel="00000000" w:rsidR="00000000" w:rsidRPr="00000000">
              <w:rPr>
                <w:b w:val="1"/>
                <w:bCs w:val="1"/>
                <w:color w:val="1f1f1f"/>
                <w:sz w:val="20"/>
                <w:szCs w:val="20"/>
                <w:rtl w:val="0"/>
              </w:rPr>
              <w:t xml:space="preserve">WP4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F">
            <w:pPr>
              <w:spacing w:after="480" w:line="276" w:lineRule="auto"/>
              <w:jc w:val="left"/>
              <w:rPr>
                <w:color w:val="1f1f1f"/>
                <w:sz w:val="20"/>
                <w:szCs w:val="20"/>
              </w:rPr>
            </w:pPr>
            <w:r w:rsidDel="00000000" w:rsidR="00000000" w:rsidRPr="00000000">
              <w:rPr>
                <w:color w:val="1f1f1f"/>
                <w:sz w:val="20"/>
                <w:szCs w:val="20"/>
                <w:rtl w:val="0"/>
              </w:rPr>
              <w:t xml:space="preserve">T4.1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0">
            <w:pPr>
              <w:spacing w:after="480" w:line="276" w:lineRule="auto"/>
              <w:jc w:val="left"/>
              <w:rPr>
                <w:color w:val="1f1f1f"/>
                <w:sz w:val="20"/>
                <w:szCs w:val="20"/>
              </w:rPr>
            </w:pPr>
            <w:r w:rsidDel="00000000" w:rsidR="00000000" w:rsidRPr="00000000">
              <w:rPr>
                <w:color w:val="1f1f1f"/>
                <w:sz w:val="20"/>
                <w:szCs w:val="20"/>
                <w:rtl w:val="0"/>
              </w:rPr>
              <w:t xml:space="preserve">Testing Completion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1">
            <w:pPr>
              <w:spacing w:after="480" w:line="276" w:lineRule="auto"/>
              <w:jc w:val="left"/>
              <w:rPr>
                <w:color w:val="1f1f1f"/>
                <w:sz w:val="20"/>
                <w:szCs w:val="20"/>
              </w:rPr>
            </w:pPr>
            <w:r w:rsidDel="00000000" w:rsidR="00000000" w:rsidRPr="00000000">
              <w:rPr>
                <w:color w:val="1f1f1f"/>
                <w:sz w:val="20"/>
                <w:szCs w:val="20"/>
                <w:rtl w:val="0"/>
              </w:rPr>
              <w:t xml:space="preserve">Precision results compared to ground truth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18/06/2026</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3">
            <w:pPr>
              <w:spacing w:after="480" w:line="276" w:lineRule="auto"/>
              <w:jc w:val="left"/>
              <w:rPr>
                <w:color w:val="1f1f1f"/>
                <w:sz w:val="20"/>
                <w:szCs w:val="20"/>
              </w:rPr>
            </w:pPr>
            <w:r w:rsidDel="00000000" w:rsidR="00000000" w:rsidRPr="00000000">
              <w:rPr>
                <w:b w:val="1"/>
                <w:bCs w:val="1"/>
                <w:color w:val="1f1f1f"/>
                <w:sz w:val="20"/>
                <w:szCs w:val="20"/>
                <w:rtl w:val="0"/>
              </w:rPr>
              <w:t xml:space="preserve">WP5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4">
            <w:pPr>
              <w:spacing w:after="480" w:line="276" w:lineRule="auto"/>
              <w:jc w:val="left"/>
              <w:rPr>
                <w:color w:val="1f1f1f"/>
                <w:sz w:val="20"/>
                <w:szCs w:val="20"/>
              </w:rPr>
            </w:pPr>
            <w:r w:rsidDel="00000000" w:rsidR="00000000" w:rsidRPr="00000000">
              <w:rPr>
                <w:color w:val="1f1f1f"/>
                <w:sz w:val="20"/>
                <w:szCs w:val="20"/>
                <w:rtl w:val="0"/>
              </w:rPr>
              <w:t xml:space="preserve">T5.1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5">
            <w:pPr>
              <w:spacing w:after="480" w:line="276" w:lineRule="auto"/>
              <w:jc w:val="left"/>
              <w:rPr>
                <w:color w:val="1f1f1f"/>
                <w:sz w:val="20"/>
                <w:szCs w:val="20"/>
              </w:rPr>
            </w:pPr>
            <w:r w:rsidDel="00000000" w:rsidR="00000000" w:rsidRPr="00000000">
              <w:rPr>
                <w:color w:val="1f1f1f"/>
                <w:sz w:val="20"/>
                <w:szCs w:val="20"/>
                <w:rtl w:val="0"/>
              </w:rPr>
              <w:t xml:space="preserve">Final Review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6">
            <w:pPr>
              <w:spacing w:after="480" w:line="276" w:lineRule="auto"/>
              <w:jc w:val="left"/>
              <w:rPr>
                <w:color w:val="1f1f1f"/>
                <w:sz w:val="20"/>
                <w:szCs w:val="20"/>
              </w:rPr>
            </w:pPr>
            <w:r w:rsidDel="00000000" w:rsidR="00000000" w:rsidRPr="00000000">
              <w:rPr>
                <w:color w:val="1f1f1f"/>
                <w:sz w:val="20"/>
                <w:szCs w:val="20"/>
                <w:rtl w:val="0"/>
              </w:rPr>
              <w:t xml:space="preserve">Final Review meeting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18/06/2026</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8">
            <w:pPr>
              <w:spacing w:after="480" w:line="276" w:lineRule="auto"/>
              <w:jc w:val="left"/>
              <w:rPr>
                <w:color w:val="1f1f1f"/>
                <w:sz w:val="20"/>
                <w:szCs w:val="20"/>
              </w:rPr>
            </w:pPr>
            <w:r w:rsidDel="00000000" w:rsidR="00000000" w:rsidRPr="00000000">
              <w:rPr>
                <w:b w:val="1"/>
                <w:bCs w:val="1"/>
                <w:color w:val="1f1f1f"/>
                <w:sz w:val="20"/>
                <w:szCs w:val="20"/>
                <w:rtl w:val="0"/>
              </w:rPr>
              <w:t xml:space="preserve">WP5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9">
            <w:pPr>
              <w:spacing w:after="480" w:line="276" w:lineRule="auto"/>
              <w:jc w:val="left"/>
              <w:rPr>
                <w:color w:val="1f1f1f"/>
                <w:sz w:val="20"/>
                <w:szCs w:val="20"/>
              </w:rPr>
            </w:pPr>
            <w:r w:rsidDel="00000000" w:rsidR="00000000" w:rsidRPr="00000000">
              <w:rPr>
                <w:color w:val="1f1f1f"/>
                <w:sz w:val="20"/>
                <w:szCs w:val="20"/>
                <w:rtl w:val="0"/>
              </w:rPr>
              <w:t xml:space="preserve">T5.1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A">
            <w:pPr>
              <w:spacing w:after="480" w:line="276" w:lineRule="auto"/>
              <w:jc w:val="left"/>
              <w:rPr>
                <w:color w:val="1f1f1f"/>
                <w:sz w:val="20"/>
                <w:szCs w:val="20"/>
              </w:rPr>
            </w:pPr>
            <w:r w:rsidDel="00000000" w:rsidR="00000000" w:rsidRPr="00000000">
              <w:rPr>
                <w:color w:val="1f1f1f"/>
                <w:sz w:val="20"/>
                <w:szCs w:val="20"/>
                <w:rtl w:val="0"/>
              </w:rPr>
              <w:t xml:space="preserve">Project Delivery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B">
            <w:pPr>
              <w:spacing w:after="480" w:line="276" w:lineRule="auto"/>
              <w:jc w:val="left"/>
              <w:rPr>
                <w:color w:val="1f1f1f"/>
                <w:sz w:val="20"/>
                <w:szCs w:val="20"/>
              </w:rPr>
            </w:pPr>
            <w:r w:rsidDel="00000000" w:rsidR="00000000" w:rsidRPr="00000000">
              <w:rPr>
                <w:color w:val="1f1f1f"/>
                <w:sz w:val="20"/>
                <w:szCs w:val="20"/>
                <w:rtl w:val="0"/>
              </w:rPr>
              <w:t xml:space="preserve">Final thesis report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21/06/2026</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D">
            <w:pPr>
              <w:spacing w:after="480" w:line="276" w:lineRule="auto"/>
              <w:jc w:val="left"/>
              <w:rPr>
                <w:b w:val="1"/>
                <w:bCs w:val="1"/>
                <w:color w:val="1f1f1f"/>
                <w:sz w:val="20"/>
                <w:szCs w:val="20"/>
              </w:rPr>
            </w:pPr>
            <w:r w:rsidDel="00000000" w:rsidR="00000000" w:rsidRPr="00000000">
              <w:rPr>
                <w:b w:val="1"/>
                <w:bCs w:val="1"/>
                <w:color w:val="1f1f1f"/>
                <w:sz w:val="20"/>
                <w:szCs w:val="20"/>
                <w:rtl w:val="0"/>
              </w:rPr>
              <w:t xml:space="preserve">WP5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E">
            <w:pPr>
              <w:spacing w:after="480" w:line="276" w:lineRule="auto"/>
              <w:jc w:val="left"/>
              <w:rPr>
                <w:color w:val="1f1f1f"/>
                <w:sz w:val="20"/>
                <w:szCs w:val="20"/>
              </w:rPr>
            </w:pPr>
            <w:r w:rsidDel="00000000" w:rsidR="00000000" w:rsidRPr="00000000">
              <w:rPr>
                <w:color w:val="1f1f1f"/>
                <w:sz w:val="20"/>
                <w:szCs w:val="20"/>
                <w:rtl w:val="0"/>
              </w:rPr>
              <w:t xml:space="preserve">T5.2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F">
            <w:pPr>
              <w:spacing w:after="480" w:line="276" w:lineRule="auto"/>
              <w:jc w:val="left"/>
              <w:rPr>
                <w:color w:val="1f1f1f"/>
                <w:sz w:val="20"/>
                <w:szCs w:val="20"/>
              </w:rPr>
            </w:pPr>
            <w:r w:rsidDel="00000000" w:rsidR="00000000" w:rsidRPr="00000000">
              <w:rPr>
                <w:color w:val="1f1f1f"/>
                <w:sz w:val="20"/>
                <w:szCs w:val="20"/>
                <w:rtl w:val="0"/>
              </w:rPr>
              <w:t xml:space="preserve">Presentation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0">
            <w:pPr>
              <w:spacing w:after="480" w:line="276" w:lineRule="auto"/>
              <w:jc w:val="left"/>
              <w:rPr>
                <w:color w:val="1f1f1f"/>
                <w:sz w:val="20"/>
                <w:szCs w:val="20"/>
              </w:rPr>
            </w:pPr>
            <w:r w:rsidDel="00000000" w:rsidR="00000000" w:rsidRPr="00000000">
              <w:rPr>
                <w:color w:val="1f1f1f"/>
                <w:sz w:val="20"/>
                <w:szCs w:val="20"/>
                <w:rtl w:val="0"/>
              </w:rPr>
              <w:t xml:space="preserve">Final presentation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01/07/2026</w:t>
            </w:r>
          </w:p>
        </w:tc>
      </w:tr>
    </w:tbl>
    <w:p w:rsidR="00000000" w:rsidDel="00000000" w:rsidP="00000000" w:rsidRDefault="00000000" w:rsidRPr="00000000" w14:paraId="00000162">
      <w:pPr>
        <w:spacing w:after="0" w:line="276" w:lineRule="auto"/>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3">
      <w:pPr>
        <w:pStyle w:val="Heading2"/>
        <w:numPr>
          <w:ilvl w:val="1"/>
          <w:numId w:val="2"/>
        </w:numPr>
        <w:ind w:left="426" w:firstLine="0"/>
        <w:rPr/>
      </w:pPr>
      <w:bookmarkStart w:colFirst="0" w:colLast="0" w:name="_heading=h.oyum6tr85y2n" w:id="8"/>
      <w:bookmarkEnd w:id="8"/>
      <w:r w:rsidDel="00000000" w:rsidR="00000000" w:rsidRPr="00000000">
        <w:rPr>
          <w:rtl w:val="0"/>
        </w:rPr>
        <w:t xml:space="preserve">Updated Time Plan (Gantt diagram)</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drawing>
          <wp:inline distB="114300" distT="114300" distL="114300" distR="114300">
            <wp:extent cx="6169985" cy="3619500"/>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69985" cy="3619500"/>
                    </a:xfrm>
                    <a:prstGeom prst="rect"/>
                    <a:ln/>
                  </pic:spPr>
                </pic:pic>
              </a:graphicData>
            </a:graphic>
          </wp:inline>
        </w:drawing>
      </w:r>
      <w:r w:rsidDel="00000000" w:rsidR="00000000" w:rsidRPr="00000000">
        <w:rPr>
          <w:rtl w:val="0"/>
        </w:rPr>
      </w:r>
    </w:p>
    <w:sectPr>
      <w:headerReference r:id="rId17" w:type="default"/>
      <w:type w:val="nextPage"/>
      <w:pgSz w:h="16838" w:w="11906" w:orient="portrait"/>
      <w:pgMar w:bottom="1134" w:top="1134" w:left="902" w:right="128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 w:before="0" w:line="240" w:lineRule="auto"/>
      <w:ind w:left="0" w:right="-8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565.0" w:type="dxa"/>
      <w:jc w:val="left"/>
      <w:tblInd w:w="-325.0" w:type="dxa"/>
      <w:tblLayout w:type="fixed"/>
      <w:tblLook w:val="0000"/>
    </w:tblPr>
    <w:tblGrid>
      <w:gridCol w:w="3939"/>
      <w:gridCol w:w="3566"/>
      <w:gridCol w:w="3060"/>
      <w:tblGridChange w:id="0">
        <w:tblGrid>
          <w:gridCol w:w="3939"/>
          <w:gridCol w:w="3566"/>
          <w:gridCol w:w="3060"/>
        </w:tblGrid>
      </w:tblGridChange>
    </w:tblGrid>
    <w:tr>
      <w:trPr>
        <w:cantSplit w:val="1"/>
        <w:trHeight w:val="460"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6B">
          <w:pPr>
            <w:tabs>
              <w:tab w:val="left" w:leader="none" w:pos="-720"/>
            </w:tabs>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Document:</w:t>
          </w:r>
          <w:r w:rsidDel="00000000" w:rsidR="00000000" w:rsidRPr="00000000">
            <w:rPr>
              <w:rtl w:val="0"/>
            </w:rPr>
            <w:t xml:space="preserve"> [project critical review.doc]</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6C">
          <w:pPr>
            <w:jc w:val="center"/>
            <w:rPr>
              <w:rFonts w:ascii="Verdana" w:cs="Verdana" w:eastAsia="Verdana" w:hAnsi="Verdana"/>
              <w:b w:val="1"/>
              <w:bCs w:val="1"/>
              <w:sz w:val="24"/>
              <w:szCs w:val="24"/>
            </w:rPr>
          </w:pPr>
          <w:r w:rsidDel="00000000" w:rsidR="00000000" w:rsidRPr="00000000">
            <w:rPr>
              <w:rtl w:val="0"/>
            </w:rPr>
            <w:t xml:space="preserve">Project Critical Review</w:t>
          </w:r>
          <w:r w:rsidDel="00000000" w:rsidR="00000000" w:rsidRPr="00000000">
            <w:rPr>
              <w:rFonts w:ascii="Verdana" w:cs="Verdana" w:eastAsia="Verdana" w:hAnsi="Verdana"/>
              <w:b w:val="1"/>
              <w:bCs w:val="1"/>
              <w:sz w:val="24"/>
              <w:szCs w:val="24"/>
              <w:rtl w:val="0"/>
            </w:rPr>
            <w:t xml:space="preserve"> </w:t>
          </w:r>
        </w:p>
        <w:p w:rsidR="00000000" w:rsidDel="00000000" w:rsidP="00000000" w:rsidRDefault="00000000" w:rsidRPr="00000000" w14:paraId="0000016D">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Channel Knowledge Map Prediction with Deep Learning for 6G UAV enabled Networks</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jc w:val="center"/>
            <w:rPr>
              <w:rFonts w:ascii="Verdana" w:cs="Verdana" w:eastAsia="Verdana" w:hAnsi="Verdana"/>
              <w:sz w:val="18"/>
              <w:szCs w:val="18"/>
            </w:rPr>
          </w:pPr>
          <w:bookmarkStart w:colFirst="0" w:colLast="0" w:name="_heading=h.yh3783yxhhx9" w:id="9"/>
          <w:bookmarkEnd w:id="9"/>
          <w:r w:rsidDel="00000000" w:rsidR="00000000" w:rsidRPr="00000000">
            <w:rPr>
              <w:rFonts w:ascii="Verdana" w:cs="Verdana" w:eastAsia="Verdana" w:hAnsi="Verdana"/>
              <w:sz w:val="18"/>
              <w:szCs w:val="18"/>
            </w:rPr>
            <w:drawing>
              <wp:inline distB="0" distT="0" distL="0" distR="0">
                <wp:extent cx="1327150" cy="444500"/>
                <wp:effectExtent b="0" l="0" r="0" t="0"/>
                <wp:docPr descr="C:\Users\anna.umbert\Nextcloud\SecretàriaAcadèmica\logos\upc+telecos.png" id="14" name="image3.png"/>
                <a:graphic>
                  <a:graphicData uri="http://schemas.openxmlformats.org/drawingml/2006/picture">
                    <pic:pic>
                      <pic:nvPicPr>
                        <pic:cNvPr descr="C:\Users\anna.umbert\Nextcloud\SecretàriaAcadèmica\logos\upc+telecos.png" id="0" name="image3.png"/>
                        <pic:cNvPicPr preferRelativeResize="0"/>
                      </pic:nvPicPr>
                      <pic:blipFill>
                        <a:blip r:embed="rId1"/>
                        <a:srcRect b="0" l="0" r="0" t="0"/>
                        <a:stretch>
                          <a:fillRect/>
                        </a:stretch>
                      </pic:blipFill>
                      <pic:spPr>
                        <a:xfrm>
                          <a:off x="0" y="0"/>
                          <a:ext cx="1327150" cy="444500"/>
                        </a:xfrm>
                        <a:prstGeom prst="rect"/>
                        <a:ln/>
                      </pic:spPr>
                    </pic:pic>
                  </a:graphicData>
                </a:graphic>
              </wp:inline>
            </w:drawing>
          </w:r>
          <w:r w:rsidDel="00000000" w:rsidR="00000000" w:rsidRPr="00000000">
            <w:rPr>
              <w:rtl w:val="0"/>
            </w:rPr>
          </w:r>
        </w:p>
      </w:tc>
    </w:tr>
    <w:tr>
      <w:trPr>
        <w:cantSplit w:val="1"/>
        <w:trHeight w:val="227"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16F">
          <w:pPr>
            <w:tabs>
              <w:tab w:val="left" w:leader="none" w:pos="-720"/>
            </w:tabs>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Date: 09/04/2026</w:t>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r>
    <w:tr>
      <w:trPr>
        <w:cantSplit w:val="1"/>
        <w:trHeight w:val="227"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172">
          <w:pPr>
            <w:tabs>
              <w:tab w:val="left" w:leader="none" w:pos="-720"/>
            </w:tabs>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Rev: 01</w:t>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r>
    <w:tr>
      <w:trPr>
        <w:cantSplit w:val="1"/>
        <w:trHeight w:val="262"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175">
          <w:pPr>
            <w:tabs>
              <w:tab w:val="left" w:leader="none" w:pos="-720"/>
            </w:tabs>
            <w:rPr/>
          </w:pPr>
          <w:r w:rsidDel="00000000" w:rsidR="00000000" w:rsidRPr="00000000">
            <w:rPr>
              <w:rFonts w:ascii="Verdana" w:cs="Verdana" w:eastAsia="Verdana" w:hAnsi="Verdana"/>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Fonts w:ascii="Verdana" w:cs="Verdana" w:eastAsia="Verdana" w:hAnsi="Verdana"/>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decimal"/>
      <w:lvlText w:val="%1."/>
      <w:lvlJc w:val="left"/>
      <w:pPr>
        <w:ind w:left="360" w:hanging="360"/>
      </w:pPr>
      <w:rPr>
        <w:i w:val="0"/>
        <w:iCs w:val="0"/>
        <w:smallCaps w:val="0"/>
        <w:strike w:val="0"/>
        <w:u w:val="none"/>
        <w:vertAlign w:val="baseline"/>
      </w:rPr>
    </w:lvl>
    <w:lvl w:ilvl="1">
      <w:start w:val="1"/>
      <w:numFmt w:val="decimal"/>
      <w:lvlText w:val="%1.%2."/>
      <w:lvlJc w:val="left"/>
      <w:pPr>
        <w:ind w:left="426" w:firstLine="0"/>
      </w:pPr>
      <w:rPr>
        <w:rFonts w:ascii="Verdana" w:cs="Verdana" w:eastAsia="Verdana" w:hAnsi="Verdana"/>
        <w:b w:val="0"/>
        <w:bCs w:val="0"/>
        <w:i w:val="0"/>
        <w:iCs w:val="0"/>
        <w:color w:val="000000"/>
        <w:sz w:val="28"/>
        <w:szCs w:val="28"/>
      </w:rPr>
    </w:lvl>
    <w:lvl w:ilvl="2">
      <w:start w:val="1"/>
      <w:numFmt w:val="decimal"/>
      <w:lvlText w:val="%1.%2.%3."/>
      <w:lvlJc w:val="left"/>
      <w:pPr>
        <w:ind w:left="0" w:firstLine="0"/>
      </w:pPr>
      <w:rPr>
        <w:rFonts w:ascii="Verdana" w:cs="Verdana" w:eastAsia="Verdana" w:hAnsi="Verdana"/>
        <w:b w:val="1"/>
        <w:bCs w:val="1"/>
        <w:i w:val="0"/>
        <w:iCs w:val="0"/>
        <w:sz w:val="24"/>
        <w:szCs w:val="24"/>
      </w:rPr>
    </w:lvl>
    <w:lvl w:ilvl="3">
      <w:start w:val="1"/>
      <w:numFmt w:val="decimal"/>
      <w:lvlText w:val="%1.%2.%3.%4."/>
      <w:lvlJc w:val="left"/>
      <w:pPr>
        <w:ind w:left="567" w:firstLine="0"/>
      </w:pPr>
      <w:rPr>
        <w:b w:val="0"/>
        <w:bCs w:val="0"/>
        <w:sz w:val="24"/>
        <w:szCs w:val="24"/>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hd w:fill="00476b" w:val="clear"/>
      <w:spacing w:after="60" w:before="240" w:lineRule="auto"/>
      <w:ind w:left="360" w:hanging="360"/>
    </w:pPr>
    <w:rPr>
      <w:b w:val="1"/>
      <w:bCs w:val="1"/>
      <w:smallCaps w:val="1"/>
      <w:color w:val="ffffff"/>
      <w:sz w:val="28"/>
      <w:szCs w:val="28"/>
    </w:rPr>
  </w:style>
  <w:style w:type="paragraph" w:styleId="Heading2">
    <w:name w:val="heading 2"/>
    <w:basedOn w:val="Normal"/>
    <w:next w:val="Normal"/>
    <w:pPr>
      <w:keepNext w:val="1"/>
      <w:pBdr>
        <w:bottom w:color="00476b" w:space="8" w:sz="8" w:val="single"/>
      </w:pBdr>
      <w:spacing w:after="60" w:before="240" w:lineRule="auto"/>
      <w:ind w:left="426" w:firstLine="0"/>
    </w:pPr>
    <w:rPr>
      <w:i w:val="1"/>
      <w:iCs w:val="1"/>
      <w:sz w:val="28"/>
      <w:szCs w:val="28"/>
    </w:rPr>
  </w:style>
  <w:style w:type="paragraph" w:styleId="Heading3">
    <w:name w:val="heading 3"/>
    <w:basedOn w:val="Normal"/>
    <w:next w:val="Normal"/>
    <w:pPr>
      <w:keepNext w:val="1"/>
      <w:spacing w:after="60" w:before="240" w:lineRule="auto"/>
      <w:ind w:left="0" w:firstLine="0"/>
    </w:pPr>
    <w:rPr>
      <w:b w:val="1"/>
      <w:bCs w:val="1"/>
      <w:sz w:val="24"/>
      <w:szCs w:val="24"/>
    </w:rPr>
  </w:style>
  <w:style w:type="paragraph" w:styleId="Heading4">
    <w:name w:val="heading 4"/>
    <w:basedOn w:val="Normal"/>
    <w:next w:val="Normal"/>
    <w:pPr>
      <w:keepNext w:val="1"/>
      <w:ind w:left="567" w:firstLine="0"/>
    </w:pPr>
    <w:rPr/>
  </w:style>
  <w:style w:type="paragraph" w:styleId="Heading5">
    <w:name w:val="heading 5"/>
    <w:basedOn w:val="Normal"/>
    <w:next w:val="Normal"/>
    <w:pPr>
      <w:ind w:left="567"/>
    </w:pPr>
    <w:rPr>
      <w:b w:val="1"/>
      <w:bCs w:val="1"/>
      <w:color w:val="00476b"/>
    </w:rPr>
  </w:style>
  <w:style w:type="paragraph" w:styleId="Heading6">
    <w:name w:val="heading 6"/>
    <w:basedOn w:val="Normal"/>
    <w:next w:val="Normal"/>
    <w:pPr>
      <w:ind w:left="567"/>
    </w:pPr>
    <w:rPr>
      <w:b w:val="1"/>
      <w:bCs w:val="1"/>
    </w:rPr>
  </w:style>
  <w:style w:type="paragraph" w:styleId="Title">
    <w:name w:val="Title"/>
    <w:basedOn w:val="Normal"/>
    <w:next w:val="Normal"/>
    <w:pPr>
      <w:spacing w:after="0" w:lineRule="auto"/>
      <w:jc w:val="right"/>
    </w:pPr>
    <w:rPr>
      <w:color w:val="4d8420"/>
      <w:sz w:val="48"/>
      <w:szCs w:val="48"/>
    </w:rPr>
  </w:style>
  <w:style w:type="paragraph" w:styleId="Ttol7">
    <w:name w:val="heading 7"/>
    <w:aliases w:val="GM_Título 7"/>
    <w:basedOn w:val="GMnormalnivell5"/>
    <w:next w:val="GMnormalnivell7"/>
    <w:qFormat w:val="1"/>
    <w:rsid w:val="001C1299"/>
    <w:pPr>
      <w:ind w:left="851"/>
      <w:outlineLvl w:val="6"/>
    </w:pPr>
    <w:rPr>
      <w:szCs w:val="20"/>
      <w:u w:val="single"/>
    </w:rPr>
  </w:style>
  <w:style w:type="paragraph" w:styleId="Ttol8">
    <w:name w:val="heading 8"/>
    <w:aliases w:val="GM_Título 8"/>
    <w:basedOn w:val="GMnormalnivell7"/>
    <w:next w:val="GMnormalnivell7"/>
    <w:qFormat w:val="1"/>
    <w:rsid w:val="001C1299"/>
    <w:pPr>
      <w:outlineLvl w:val="7"/>
    </w:pPr>
    <w:rPr>
      <w:b w:val="1"/>
      <w:i w:val="1"/>
      <w:szCs w:val="20"/>
    </w:rPr>
  </w:style>
  <w:style w:type="paragraph" w:styleId="Ttol9">
    <w:name w:val="heading 9"/>
    <w:basedOn w:val="Normal"/>
    <w:next w:val="Normal"/>
    <w:qFormat w:val="1"/>
    <w:rsid w:val="0051035F"/>
    <w:pPr>
      <w:keepNext w:val="1"/>
      <w:tabs>
        <w:tab w:val="num" w:pos="1584"/>
      </w:tabs>
      <w:ind w:left="1584" w:hanging="1584"/>
      <w:jc w:val="center"/>
      <w:outlineLvl w:val="8"/>
    </w:pPr>
    <w:rPr>
      <w:b w:val="1"/>
      <w:color w:val="000000"/>
      <w:lang w:val="es-ES_tradnl"/>
    </w:rPr>
  </w:style>
  <w:style w:type="character" w:styleId="Lletraperdefectedelpargraf" w:default="1">
    <w:name w:val="Default Paragraph Font"/>
    <w:uiPriority w:val="1"/>
    <w:unhideWhenUsed w:val="1"/>
  </w:style>
  <w:style w:type="table" w:styleId="Tau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nsellista" w:default="1">
    <w:name w:val="No List"/>
    <w:uiPriority w:val="99"/>
    <w:semiHidden w:val="1"/>
    <w:unhideWhenUsed w:val="1"/>
  </w:style>
  <w:style w:type="paragraph" w:styleId="Capalera">
    <w:name w:val="header"/>
    <w:aliases w:val="GM_Encabezado"/>
    <w:basedOn w:val="Normal"/>
    <w:link w:val="CapaleraCar"/>
    <w:rsid w:val="001C1299"/>
    <w:pPr>
      <w:tabs>
        <w:tab w:val="center" w:pos="4252"/>
        <w:tab w:val="right" w:pos="8504"/>
      </w:tabs>
    </w:pPr>
  </w:style>
  <w:style w:type="numbering" w:styleId="GMGlossari" w:customStyle="1">
    <w:name w:val="GM_ Glossari"/>
    <w:rsid w:val="001C1299"/>
    <w:pPr>
      <w:numPr>
        <w:numId w:val="1"/>
      </w:numPr>
    </w:pPr>
  </w:style>
  <w:style w:type="paragraph" w:styleId="GMFiguraFont" w:customStyle="1">
    <w:name w:val="GM_FiguraFont"/>
    <w:basedOn w:val="Normal"/>
    <w:rsid w:val="001C1299"/>
    <w:pPr>
      <w:spacing w:after="110" w:before="60" w:line="220" w:lineRule="exact"/>
      <w:ind w:right="2160"/>
    </w:pPr>
    <w:rPr>
      <w:sz w:val="16"/>
      <w:lang w:eastAsia="en-US" w:val="en-US"/>
    </w:rPr>
  </w:style>
  <w:style w:type="paragraph" w:styleId="GMFiguraTitol" w:customStyle="1">
    <w:name w:val="GM_FiguraTitol"/>
    <w:basedOn w:val="Normal"/>
    <w:autoRedefine w:val="1"/>
    <w:rsid w:val="001C1299"/>
    <w:pPr>
      <w:keepNext w:val="1"/>
      <w:numPr>
        <w:numId w:val="2"/>
      </w:numPr>
      <w:pBdr>
        <w:top w:color="auto" w:space="1" w:sz="4" w:val="single"/>
        <w:left w:color="auto" w:space="4" w:sz="4" w:val="single"/>
        <w:bottom w:color="auto" w:space="1" w:sz="4" w:val="single"/>
      </w:pBdr>
      <w:shd w:color="auto" w:fill="00476b" w:val="clear"/>
      <w:spacing w:after="110" w:before="110" w:line="240" w:lineRule="exact"/>
    </w:pPr>
    <w:rPr>
      <w:b w:val="1"/>
      <w:spacing w:val="30"/>
      <w:lang w:eastAsia="en-US"/>
    </w:rPr>
  </w:style>
  <w:style w:type="character" w:styleId="GMIndex" w:customStyle="1">
    <w:name w:val="GM_Index"/>
    <w:rsid w:val="001C1299"/>
    <w:rPr>
      <w:rFonts w:ascii="Times New Roman" w:hAnsi="Times New Roman"/>
      <w:b w:val="1"/>
      <w:bCs w:val="1"/>
      <w:i w:val="1"/>
      <w:iCs w:val="1"/>
      <w:caps w:val="1"/>
      <w:color w:val="00476b"/>
      <w:sz w:val="32"/>
    </w:rPr>
  </w:style>
  <w:style w:type="numbering" w:styleId="GMllista" w:customStyle="1">
    <w:name w:val="GM_llista"/>
    <w:basedOn w:val="Sensellista"/>
    <w:rsid w:val="001C1299"/>
    <w:pPr>
      <w:numPr>
        <w:numId w:val="3"/>
      </w:numPr>
    </w:pPr>
  </w:style>
  <w:style w:type="numbering" w:styleId="GMllistavinyeta" w:customStyle="1">
    <w:name w:val="GM_llista vinyeta"/>
    <w:rsid w:val="001C1299"/>
    <w:pPr>
      <w:numPr>
        <w:numId w:val="4"/>
      </w:numPr>
    </w:pPr>
  </w:style>
  <w:style w:type="paragraph" w:styleId="GMLogoImatge" w:customStyle="1">
    <w:name w:val="GM_Logo Imatge"/>
    <w:basedOn w:val="Normal"/>
    <w:next w:val="Normal"/>
    <w:rsid w:val="001C1299"/>
    <w:pPr>
      <w:ind w:left="4956" w:firstLine="708"/>
    </w:pPr>
  </w:style>
  <w:style w:type="character" w:styleId="GMNomestudi" w:customStyle="1">
    <w:name w:val="GM_Nom estudi"/>
    <w:rsid w:val="001C1299"/>
    <w:rPr>
      <w:sz w:val="56"/>
    </w:rPr>
  </w:style>
  <w:style w:type="paragraph" w:styleId="GMnormalnivell5" w:customStyle="1">
    <w:name w:val="GM_normal_nivell 5"/>
    <w:aliases w:val="6"/>
    <w:basedOn w:val="Normal"/>
    <w:rsid w:val="001C1299"/>
    <w:pPr>
      <w:ind w:left="567"/>
    </w:pPr>
  </w:style>
  <w:style w:type="paragraph" w:styleId="GMnormalnivell7" w:customStyle="1">
    <w:name w:val="GM_normal_nivell 7"/>
    <w:aliases w:val="8"/>
    <w:basedOn w:val="GMnormalnivell5"/>
    <w:rsid w:val="001C1299"/>
    <w:pPr>
      <w:ind w:left="851"/>
    </w:pPr>
  </w:style>
  <w:style w:type="paragraph" w:styleId="GMnotapeupagina" w:customStyle="1">
    <w:name w:val="GM_nota peu pagina"/>
    <w:basedOn w:val="Textdenotaapeudepgina"/>
    <w:rsid w:val="001C1299"/>
  </w:style>
  <w:style w:type="paragraph" w:styleId="Textdenotaapeudepgina">
    <w:name w:val="footnote text"/>
    <w:basedOn w:val="Normal"/>
    <w:semiHidden w:val="1"/>
    <w:rsid w:val="001C1299"/>
    <w:rPr>
      <w:sz w:val="20"/>
      <w:szCs w:val="20"/>
    </w:rPr>
  </w:style>
  <w:style w:type="character" w:styleId="PeuCar" w:customStyle="1">
    <w:name w:val="Peu Car"/>
    <w:aliases w:val="GM_Pie de página Car"/>
    <w:link w:val="Peu"/>
    <w:rsid w:val="001C1299"/>
    <w:rPr>
      <w:rFonts w:ascii="Arial" w:hAnsi="Arial"/>
      <w:sz w:val="22"/>
      <w:szCs w:val="24"/>
      <w:lang w:bidi="ar-SA" w:eastAsia="es-ES" w:val="ca-ES"/>
    </w:rPr>
  </w:style>
  <w:style w:type="paragraph" w:styleId="Peu">
    <w:name w:val="footer"/>
    <w:aliases w:val="GM_Pie de página"/>
    <w:basedOn w:val="Normal"/>
    <w:link w:val="PeuCar"/>
    <w:rsid w:val="001C1299"/>
    <w:pPr>
      <w:tabs>
        <w:tab w:val="center" w:pos="4252"/>
        <w:tab w:val="right" w:pos="8504"/>
      </w:tabs>
    </w:pPr>
  </w:style>
  <w:style w:type="paragraph" w:styleId="GMTaulaContingut" w:customStyle="1">
    <w:name w:val="GM_TaulaContingut"/>
    <w:basedOn w:val="Normal"/>
    <w:rsid w:val="001C1299"/>
    <w:rPr>
      <w:sz w:val="18"/>
    </w:rPr>
  </w:style>
  <w:style w:type="paragraph" w:styleId="GMTaulaFont" w:customStyle="1">
    <w:name w:val="GM_TaulaFont"/>
    <w:basedOn w:val="GMFiguraFont"/>
    <w:rsid w:val="001C1299"/>
  </w:style>
  <w:style w:type="paragraph" w:styleId="GMTaulaTitol" w:customStyle="1">
    <w:name w:val="GM_TaulaTitol"/>
    <w:basedOn w:val="Normal"/>
    <w:next w:val="Normal"/>
    <w:qFormat w:val="1"/>
    <w:rsid w:val="001C1299"/>
    <w:pPr>
      <w:keepNext w:val="1"/>
      <w:numPr>
        <w:numId w:val="5"/>
      </w:numPr>
      <w:pBdr>
        <w:top w:color="auto" w:space="1" w:sz="4" w:val="single"/>
        <w:left w:color="auto" w:space="4" w:sz="4" w:val="single"/>
        <w:bottom w:color="auto" w:space="1" w:sz="4" w:val="single"/>
      </w:pBdr>
      <w:shd w:color="auto" w:fill="00476b" w:val="clear"/>
      <w:spacing w:after="110" w:before="110" w:line="240" w:lineRule="exact"/>
    </w:pPr>
    <w:rPr>
      <w:b w:val="1"/>
      <w:spacing w:val="30"/>
      <w:sz w:val="18"/>
      <w:lang w:eastAsia="en-US"/>
    </w:rPr>
  </w:style>
  <w:style w:type="paragraph" w:styleId="GMTaulaVinyeta" w:customStyle="1">
    <w:name w:val="GM_TaulaVinyeta"/>
    <w:basedOn w:val="GMTaulaContingut"/>
    <w:rsid w:val="001C1299"/>
    <w:pPr>
      <w:numPr>
        <w:numId w:val="6"/>
      </w:numPr>
      <w:jc w:val="left"/>
    </w:pPr>
    <w:rPr>
      <w:sz w:val="16"/>
      <w:szCs w:val="16"/>
    </w:rPr>
  </w:style>
  <w:style w:type="character" w:styleId="Enlla">
    <w:name w:val="Hyperlink"/>
    <w:aliases w:val="GM_Hipervínculo"/>
    <w:uiPriority w:val="99"/>
    <w:rsid w:val="001C1299"/>
    <w:rPr>
      <w:rFonts w:ascii="Arial" w:hAnsi="Arial"/>
      <w:color w:val="0000ff"/>
      <w:u w:val="single"/>
    </w:rPr>
  </w:style>
  <w:style w:type="character" w:styleId="Refernciadenotaapeudepgina">
    <w:name w:val="footnote reference"/>
    <w:semiHidden w:val="1"/>
    <w:rsid w:val="001C1299"/>
    <w:rPr>
      <w:vertAlign w:val="superscript"/>
    </w:rPr>
  </w:style>
  <w:style w:type="table" w:styleId="Taulaambquadrcula">
    <w:name w:val="Table Grid"/>
    <w:basedOn w:val="Taulanormal"/>
    <w:rsid w:val="001C1299"/>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dexdillustracions">
    <w:name w:val="table of figures"/>
    <w:basedOn w:val="Normal"/>
    <w:next w:val="Normal"/>
    <w:semiHidden w:val="1"/>
    <w:rsid w:val="001C1299"/>
    <w:pPr>
      <w:spacing w:after="240"/>
    </w:pPr>
    <w:rPr>
      <w:sz w:val="20"/>
    </w:rPr>
  </w:style>
  <w:style w:type="paragraph" w:styleId="IDC1">
    <w:name w:val="toc 1"/>
    <w:basedOn w:val="Normal"/>
    <w:next w:val="Normal"/>
    <w:autoRedefine w:val="1"/>
    <w:uiPriority w:val="39"/>
    <w:rsid w:val="001C1299"/>
  </w:style>
  <w:style w:type="paragraph" w:styleId="IDC2">
    <w:name w:val="toc 2"/>
    <w:basedOn w:val="Normal"/>
    <w:next w:val="Normal"/>
    <w:autoRedefine w:val="1"/>
    <w:uiPriority w:val="39"/>
    <w:rsid w:val="001C1299"/>
    <w:pPr>
      <w:ind w:left="240"/>
    </w:pPr>
  </w:style>
  <w:style w:type="paragraph" w:styleId="IDC3">
    <w:name w:val="toc 3"/>
    <w:basedOn w:val="Normal"/>
    <w:next w:val="Normal"/>
    <w:autoRedefine w:val="1"/>
    <w:rsid w:val="001C1299"/>
    <w:pPr>
      <w:ind w:left="480"/>
    </w:pPr>
  </w:style>
  <w:style w:type="paragraph" w:styleId="IDC5">
    <w:name w:val="toc 5"/>
    <w:basedOn w:val="Normal"/>
    <w:next w:val="Normal"/>
    <w:autoRedefine w:val="1"/>
    <w:semiHidden w:val="1"/>
    <w:rsid w:val="001C1299"/>
    <w:pPr>
      <w:ind w:left="880"/>
    </w:pPr>
  </w:style>
  <w:style w:type="paragraph" w:styleId="Textdeglobus">
    <w:name w:val="Balloon Text"/>
    <w:basedOn w:val="Normal"/>
    <w:rsid w:val="001C1299"/>
    <w:pPr>
      <w:spacing w:after="0"/>
    </w:pPr>
    <w:rPr>
      <w:rFonts w:ascii="Tahoma" w:cs="Tahoma" w:hAnsi="Tahoma"/>
      <w:sz w:val="16"/>
      <w:szCs w:val="16"/>
    </w:rPr>
  </w:style>
  <w:style w:type="paragraph" w:styleId="TtoldelIDC">
    <w:name w:val="TOC Heading"/>
    <w:basedOn w:val="Ttol10"/>
    <w:next w:val="Normal"/>
    <w:uiPriority w:val="39"/>
    <w:semiHidden w:val="1"/>
    <w:unhideWhenUsed w:val="1"/>
    <w:qFormat w:val="1"/>
    <w:rsid w:val="001B4777"/>
    <w:pPr>
      <w:keepLines w:val="1"/>
      <w:pageBreakBefore w:val="0"/>
      <w:numPr>
        <w:numId w:val="0"/>
      </w:numPr>
      <w:shd w:color="auto" w:fill="auto" w:val="clear"/>
      <w:spacing w:after="0" w:before="480" w:line="276" w:lineRule="auto"/>
      <w:jc w:val="left"/>
      <w:outlineLvl w:val="9"/>
    </w:pPr>
    <w:rPr>
      <w:rFonts w:ascii="Cambria" w:cs="Times New Roman" w:hAnsi="Cambria"/>
      <w:caps w:val="0"/>
      <w:color w:val="365f91"/>
      <w:kern w:val="0"/>
      <w:szCs w:val="28"/>
      <w:lang w:eastAsia="en-US"/>
    </w:rPr>
  </w:style>
  <w:style w:type="character" w:styleId="CapaleraCar" w:customStyle="1">
    <w:name w:val="Capçalera Car"/>
    <w:aliases w:val="GM_Encabezado Car"/>
    <w:link w:val="Capalera"/>
    <w:rsid w:val="008C125E"/>
    <w:rPr>
      <w:rFonts w:ascii="Arial" w:hAnsi="Arial"/>
      <w:sz w:val="22"/>
      <w:szCs w:val="24"/>
    </w:rPr>
  </w:style>
  <w:style w:type="character" w:styleId="TtolCar" w:customStyle="1">
    <w:name w:val="Títol Car"/>
    <w:aliases w:val="GM_Título 0 Car"/>
    <w:link w:val="Ttol"/>
    <w:rsid w:val="00D627DE"/>
    <w:rPr>
      <w:rFonts w:ascii="Arial" w:cs="Tahoma" w:eastAsia="Calibri" w:hAnsi="Arial"/>
      <w:iCs w:val="1"/>
      <w:color w:val="4d8420"/>
      <w:sz w:val="48"/>
      <w:szCs w:val="48"/>
    </w:rPr>
  </w:style>
  <w:style w:type="character" w:styleId="SubttolCar" w:customStyle="1">
    <w:name w:val="Subtítol Car"/>
    <w:aliases w:val="GM_Subtítulo Car"/>
    <w:link w:val="Subttol"/>
    <w:rsid w:val="00D627DE"/>
    <w:rPr>
      <w:rFonts w:ascii="Arial" w:cs="Tahoma" w:hAnsi="Arial"/>
      <w:color w:val="000000"/>
      <w:sz w:val="44"/>
      <w:szCs w:val="44"/>
      <w:lang w:val="es-ES_tradnl"/>
    </w:rPr>
  </w:style>
  <w:style w:type="character" w:styleId="Ttoldelllibre">
    <w:name w:val="Book Title"/>
    <w:uiPriority w:val="33"/>
    <w:qFormat w:val="1"/>
    <w:rsid w:val="00D627DE"/>
  </w:style>
  <w:style w:type="paragraph" w:styleId="Pargrafdellista">
    <w:name w:val="List Paragraph"/>
    <w:basedOn w:val="Normal"/>
    <w:uiPriority w:val="34"/>
    <w:qFormat w:val="1"/>
    <w:rsid w:val="007308AA"/>
    <w:pPr>
      <w:ind w:left="708"/>
    </w:pPr>
  </w:style>
  <w:style w:type="character" w:styleId="mfasi">
    <w:name w:val="Emphasis"/>
    <w:qFormat w:val="1"/>
    <w:rsid w:val="00E21412"/>
    <w:rPr>
      <w:i w:val="1"/>
      <w:iCs w:val="1"/>
    </w:rPr>
  </w:style>
  <w:style w:type="paragraph" w:styleId="Ttol1" w:customStyle="1">
    <w:name w:val="Títol1"/>
    <w:basedOn w:val="Normal"/>
    <w:next w:val="Normal"/>
    <w:rsid w:val="00283035"/>
    <w:pPr>
      <w:widowControl w:val="0"/>
      <w:numPr>
        <w:numId w:val="21"/>
      </w:numPr>
      <w:adjustRightInd w:val="0"/>
      <w:spacing w:after="0" w:line="360" w:lineRule="atLeast"/>
      <w:textAlignment w:val="baseline"/>
    </w:pPr>
    <w:rPr>
      <w:rFonts w:cs="Arial"/>
      <w:sz w:val="28"/>
    </w:rPr>
  </w:style>
  <w:style w:type="paragraph" w:styleId="Ttol2" w:customStyle="1">
    <w:name w:val="Títol2"/>
    <w:basedOn w:val="Ttol1"/>
    <w:next w:val="Normal"/>
    <w:rsid w:val="00283035"/>
    <w:pPr>
      <w:numPr>
        <w:ilvl w:val="1"/>
      </w:numPr>
    </w:pPr>
    <w:rPr>
      <w:b w:val="1"/>
      <w:sz w:val="24"/>
    </w:rPr>
  </w:style>
  <w:style w:type="paragraph" w:styleId="Anexo" w:customStyle="1">
    <w:name w:val="Anexo"/>
    <w:basedOn w:val="Normal"/>
    <w:rsid w:val="00283035"/>
    <w:pPr>
      <w:numPr>
        <w:numId w:val="23"/>
      </w:numPr>
      <w:spacing w:after="0" w:line="360" w:lineRule="auto"/>
      <w:jc w:val="left"/>
    </w:pPr>
    <w:rPr>
      <w:szCs w:val="20"/>
    </w:rPr>
  </w:style>
  <w:style w:type="character" w:styleId="Ttol2Car" w:customStyle="1">
    <w:name w:val="Títol 2 Car"/>
    <w:aliases w:val="GM_Título 2 Car"/>
    <w:link w:val="Ttol20"/>
    <w:rsid w:val="00B72835"/>
    <w:rPr>
      <w:rFonts w:ascii="Arial" w:cs="Arial" w:hAnsi="Arial"/>
      <w:bCs w:val="1"/>
      <w:i w:val="1"/>
      <w:iCs w:val="1"/>
      <w:sz w:val="28"/>
      <w:szCs w:val="28"/>
    </w:rPr>
  </w:style>
  <w:style w:type="paragraph" w:styleId="Subtitle">
    <w:name w:val="Subtitle"/>
    <w:basedOn w:val="Normal"/>
    <w:next w:val="Normal"/>
    <w:pPr>
      <w:pBdr>
        <w:top w:color="000000" w:space="1" w:sz="4" w:val="single"/>
        <w:bottom w:color="000000" w:space="1" w:sz="4" w:val="single"/>
      </w:pBdr>
      <w:jc w:val="right"/>
    </w:pPr>
    <w:rPr>
      <w:color w:val="000000"/>
      <w:sz w:val="44"/>
      <w:szCs w:val="4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20.0" w:type="dxa"/>
        <w:bottom w:w="0.0" w:type="dxa"/>
        <w:right w:w="12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mailto:guillem3605@gmail.com" TargetMode="External"/><Relationship Id="rId14" Type="http://schemas.openxmlformats.org/officeDocument/2006/relationships/footer" Target="footer1.xml"/><Relationship Id="rId17" Type="http://schemas.openxmlformats.org/officeDocument/2006/relationships/header" Target="header4.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4d7MBgPYpLqEe01uOxsdDDhPWQ==">CgMxLjAaHwoBMBIaChgICVIUChJ0YWJsZS5vb3Npb2ZkZHNnd2QaHwoBMRIaChgICVIUChJ0YWJsZS5ieDcwcWRmMTBzMmgaHwoBMhIaChgICVIUChJ0YWJsZS5iZDM1N3NxYXZ4M3AaHwoBMxIaChgICVIUChJ0YWJsZS42Z2dmMDd4MjhmYXQaHwoBNBIaChgICVIUChJ0YWJsZS5mcmc3cnc5Z2NpMjAyDmgucmNvZWJjYzZycGhtMg5oLms5NDRndjFndGFidDIOaC5jOTEzY3U5YTV1ZDgyDmgudmc4ZmQxaDAzYXRiMg5oLmMxeW9hZGdyNnFqNzIOaC5sbnlhMWNnbTl3dDIyDmguaDY3ZXpzMzhwank2Mg5oLjg5NTY1enc5dnlldjIOaC5veXVtNnRyODV5Mm4yDmgueWgzNzgzeXhoaHg5OAByITFBdjBaS0k1UTN1bmdncmctQW42S1NzeXZoR1VQWWNn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2020-03-10T19:58:00Z</dcterms:created>
</cp:coreProperties>
</file>