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A44F2" w14:textId="77777777" w:rsidR="00C34BDC" w:rsidRDefault="00C34BDC">
      <w:pPr>
        <w:spacing w:before="120" w:after="120"/>
      </w:pPr>
    </w:p>
    <w:p w14:paraId="7873BFEB" w14:textId="77777777" w:rsidR="00C34BDC" w:rsidRDefault="00C34BDC">
      <w:pPr>
        <w:spacing w:before="120" w:after="120"/>
      </w:pPr>
    </w:p>
    <w:p w14:paraId="0B968991" w14:textId="77777777" w:rsidR="00C34BDC" w:rsidRDefault="00000000">
      <w:pPr>
        <w:spacing w:after="60"/>
        <w:jc w:val="center"/>
      </w:pPr>
      <w:r>
        <w:rPr>
          <w:rFonts w:ascii="Courier New" w:eastAsia="Courier New" w:hAnsi="Courier New" w:cs="Courier New"/>
          <w:color w:val="008F11"/>
          <w:sz w:val="22"/>
          <w:szCs w:val="22"/>
        </w:rPr>
        <w:t>╔══════════════════════════════════════════╗</w:t>
      </w:r>
    </w:p>
    <w:p w14:paraId="2928486F" w14:textId="77777777" w:rsidR="00C34BDC" w:rsidRDefault="00000000">
      <w:pPr>
        <w:jc w:val="center"/>
      </w:pPr>
      <w:r>
        <w:rPr>
          <w:rFonts w:ascii="Courier New" w:eastAsia="Courier New" w:hAnsi="Courier New" w:cs="Courier New"/>
          <w:color w:val="008F11"/>
          <w:sz w:val="22"/>
          <w:szCs w:val="22"/>
        </w:rPr>
        <w:t>║         CYBERSTER BLUE TEAM             ║</w:t>
      </w:r>
    </w:p>
    <w:p w14:paraId="096F8C1D" w14:textId="77777777" w:rsidR="00C34BDC" w:rsidRDefault="00000000">
      <w:pPr>
        <w:jc w:val="center"/>
      </w:pPr>
      <w:r>
        <w:rPr>
          <w:rFonts w:ascii="Courier New" w:eastAsia="Courier New" w:hAnsi="Courier New" w:cs="Courier New"/>
          <w:color w:val="008F11"/>
          <w:sz w:val="22"/>
          <w:szCs w:val="22"/>
        </w:rPr>
        <w:t>║      INTERNSHIP PROGRAMME               ║</w:t>
      </w:r>
    </w:p>
    <w:p w14:paraId="175EFA72" w14:textId="77777777" w:rsidR="00C34BDC" w:rsidRDefault="00000000">
      <w:pPr>
        <w:spacing w:after="60"/>
        <w:jc w:val="center"/>
      </w:pPr>
      <w:r>
        <w:rPr>
          <w:rFonts w:ascii="Courier New" w:eastAsia="Courier New" w:hAnsi="Courier New" w:cs="Courier New"/>
          <w:color w:val="008F11"/>
          <w:sz w:val="22"/>
          <w:szCs w:val="22"/>
        </w:rPr>
        <w:t>╚══════════════════════════════════════════╝</w:t>
      </w:r>
    </w:p>
    <w:p w14:paraId="31BAACF3" w14:textId="77777777" w:rsidR="00C34BDC" w:rsidRDefault="00C34BDC">
      <w:pPr>
        <w:spacing w:before="120" w:after="120"/>
      </w:pPr>
    </w:p>
    <w:p w14:paraId="6189AF55" w14:textId="77777777" w:rsidR="00C34BDC" w:rsidRDefault="00000000">
      <w:pPr>
        <w:spacing w:after="40"/>
        <w:jc w:val="center"/>
      </w:pPr>
      <w:r>
        <w:rPr>
          <w:rFonts w:ascii="Courier New" w:eastAsia="Courier New" w:hAnsi="Courier New" w:cs="Courier New"/>
          <w:b/>
          <w:bCs/>
          <w:color w:val="00FF41"/>
          <w:sz w:val="52"/>
          <w:szCs w:val="52"/>
        </w:rPr>
        <w:t>WEEK 3 TASK REPORT</w:t>
      </w:r>
    </w:p>
    <w:p w14:paraId="7A182D89" w14:textId="77777777" w:rsidR="00C34BDC" w:rsidRDefault="00000000">
      <w:pPr>
        <w:spacing w:after="40"/>
        <w:jc w:val="center"/>
      </w:pPr>
      <w:r>
        <w:rPr>
          <w:rFonts w:ascii="Courier New" w:eastAsia="Courier New" w:hAnsi="Courier New" w:cs="Courier New"/>
          <w:i/>
          <w:iCs/>
          <w:color w:val="00E5FF"/>
          <w:sz w:val="28"/>
          <w:szCs w:val="28"/>
        </w:rPr>
        <w:t xml:space="preserve">Suricata IDS Integration with </w:t>
      </w:r>
      <w:proofErr w:type="spellStart"/>
      <w:r>
        <w:rPr>
          <w:rFonts w:ascii="Courier New" w:eastAsia="Courier New" w:hAnsi="Courier New" w:cs="Courier New"/>
          <w:i/>
          <w:iCs/>
          <w:color w:val="00E5FF"/>
          <w:sz w:val="28"/>
          <w:szCs w:val="28"/>
        </w:rPr>
        <w:t>Wazuh</w:t>
      </w:r>
      <w:proofErr w:type="spellEnd"/>
    </w:p>
    <w:p w14:paraId="0C97E2EC" w14:textId="77777777" w:rsidR="00C34BDC" w:rsidRDefault="00C34BDC">
      <w:pPr>
        <w:pBdr>
          <w:bottom w:val="single" w:sz="4" w:space="2" w:color="008F11"/>
        </w:pBdr>
        <w:spacing w:before="40" w:after="40"/>
      </w:pPr>
    </w:p>
    <w:p w14:paraId="39E93ED8" w14:textId="77777777" w:rsidR="00C34BDC" w:rsidRDefault="00C34BDC">
      <w:pPr>
        <w:spacing w:before="120"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C34BDC" w14:paraId="271958C8" w14:textId="77777777">
        <w:tc>
          <w:tcPr>
            <w:tcW w:w="2800" w:type="dxa"/>
            <w:shd w:val="clear" w:color="auto" w:fill="1A1A1A"/>
          </w:tcPr>
          <w:p w14:paraId="441CA668" w14:textId="77777777" w:rsidR="00C34BDC" w:rsidRDefault="00000000">
            <w:r>
              <w:rPr>
                <w:rFonts w:ascii="Courier New" w:eastAsia="Courier New" w:hAnsi="Courier New" w:cs="Courier New"/>
                <w:b/>
                <w:bCs/>
                <w:color w:val="FFB300"/>
                <w:sz w:val="20"/>
                <w:szCs w:val="20"/>
              </w:rPr>
              <w:t>OPERATIVE</w:t>
            </w:r>
          </w:p>
        </w:tc>
        <w:tc>
          <w:tcPr>
            <w:tcW w:w="4400" w:type="dxa"/>
            <w:shd w:val="clear" w:color="auto" w:fill="2A2A2A"/>
          </w:tcPr>
          <w:p w14:paraId="1A28B7A1" w14:textId="77777777" w:rsidR="00C34BDC" w:rsidRDefault="00000000">
            <w:proofErr w:type="spellStart"/>
            <w:r>
              <w:rPr>
                <w:rFonts w:ascii="Courier New" w:eastAsia="Courier New" w:hAnsi="Courier New" w:cs="Courier New"/>
                <w:b/>
                <w:bCs/>
                <w:color w:val="F0F0F0"/>
                <w:sz w:val="20"/>
                <w:szCs w:val="20"/>
              </w:rPr>
              <w:t>Unyimeabasi</w:t>
            </w:r>
            <w:proofErr w:type="spellEnd"/>
            <w:r>
              <w:rPr>
                <w:rFonts w:ascii="Courier New" w:eastAsia="Courier New" w:hAnsi="Courier New" w:cs="Courier New"/>
                <w:b/>
                <w:bCs/>
                <w:color w:val="F0F0F0"/>
                <w:sz w:val="20"/>
                <w:szCs w:val="20"/>
              </w:rPr>
              <w:t xml:space="preserve"> Sunday Jones</w:t>
            </w:r>
          </w:p>
        </w:tc>
      </w:tr>
      <w:tr w:rsidR="00C34BDC" w14:paraId="38FEC8FD" w14:textId="77777777">
        <w:tc>
          <w:tcPr>
            <w:tcW w:w="2800" w:type="dxa"/>
            <w:shd w:val="clear" w:color="auto" w:fill="1A1A1A"/>
          </w:tcPr>
          <w:p w14:paraId="126FBA77" w14:textId="77777777" w:rsidR="00C34BDC" w:rsidRDefault="00000000">
            <w:r>
              <w:rPr>
                <w:rFonts w:ascii="Courier New" w:eastAsia="Courier New" w:hAnsi="Courier New" w:cs="Courier New"/>
                <w:b/>
                <w:bCs/>
                <w:color w:val="FFB300"/>
                <w:sz w:val="20"/>
                <w:szCs w:val="20"/>
              </w:rPr>
              <w:t>PROGRAMME</w:t>
            </w:r>
          </w:p>
        </w:tc>
        <w:tc>
          <w:tcPr>
            <w:tcW w:w="4400" w:type="dxa"/>
            <w:shd w:val="clear" w:color="auto" w:fill="2A2A2A"/>
          </w:tcPr>
          <w:p w14:paraId="6351177C" w14:textId="77777777" w:rsidR="00C34BDC" w:rsidRDefault="00000000">
            <w:proofErr w:type="spellStart"/>
            <w:r>
              <w:rPr>
                <w:rFonts w:ascii="Courier New" w:eastAsia="Courier New" w:hAnsi="Courier New" w:cs="Courier New"/>
                <w:sz w:val="20"/>
                <w:szCs w:val="20"/>
              </w:rPr>
              <w:t>Cyberster</w:t>
            </w:r>
            <w:proofErr w:type="spellEnd"/>
            <w:r>
              <w:rPr>
                <w:rFonts w:ascii="Courier New" w:eastAsia="Courier New" w:hAnsi="Courier New" w:cs="Courier New"/>
                <w:sz w:val="20"/>
                <w:szCs w:val="20"/>
              </w:rPr>
              <w:t xml:space="preserve"> Blue Team Internship</w:t>
            </w:r>
          </w:p>
        </w:tc>
      </w:tr>
      <w:tr w:rsidR="00C34BDC" w14:paraId="6365C299" w14:textId="77777777">
        <w:tc>
          <w:tcPr>
            <w:tcW w:w="2800" w:type="dxa"/>
            <w:shd w:val="clear" w:color="auto" w:fill="1A1A1A"/>
          </w:tcPr>
          <w:p w14:paraId="21715CB1" w14:textId="77777777" w:rsidR="00C34BDC" w:rsidRDefault="00000000">
            <w:r>
              <w:rPr>
                <w:rFonts w:ascii="Courier New" w:eastAsia="Courier New" w:hAnsi="Courier New" w:cs="Courier New"/>
                <w:b/>
                <w:bCs/>
                <w:color w:val="FFB300"/>
                <w:sz w:val="20"/>
                <w:szCs w:val="20"/>
              </w:rPr>
              <w:t>PHASE</w:t>
            </w:r>
          </w:p>
        </w:tc>
        <w:tc>
          <w:tcPr>
            <w:tcW w:w="4400" w:type="dxa"/>
            <w:shd w:val="clear" w:color="auto" w:fill="2A2A2A"/>
          </w:tcPr>
          <w:p w14:paraId="14FDB06B" w14:textId="77777777" w:rsidR="00C34BDC" w:rsidRDefault="00000000">
            <w:r>
              <w:rPr>
                <w:rFonts w:ascii="Courier New" w:eastAsia="Courier New" w:hAnsi="Courier New" w:cs="Courier New"/>
                <w:sz w:val="20"/>
                <w:szCs w:val="20"/>
              </w:rPr>
              <w:t>Phase One — SOC Operations &amp; SIEM Foundations</w:t>
            </w:r>
          </w:p>
        </w:tc>
      </w:tr>
      <w:tr w:rsidR="00C34BDC" w14:paraId="42B32D8F" w14:textId="77777777">
        <w:tc>
          <w:tcPr>
            <w:tcW w:w="2800" w:type="dxa"/>
            <w:shd w:val="clear" w:color="auto" w:fill="1A1A1A"/>
          </w:tcPr>
          <w:p w14:paraId="51E75D98" w14:textId="77777777" w:rsidR="00C34BDC" w:rsidRDefault="00000000">
            <w:r>
              <w:rPr>
                <w:rFonts w:ascii="Courier New" w:eastAsia="Courier New" w:hAnsi="Courier New" w:cs="Courier New"/>
                <w:b/>
                <w:bCs/>
                <w:color w:val="FFB300"/>
                <w:sz w:val="20"/>
                <w:szCs w:val="20"/>
              </w:rPr>
              <w:t>WEEK / DAYS</w:t>
            </w:r>
          </w:p>
        </w:tc>
        <w:tc>
          <w:tcPr>
            <w:tcW w:w="4400" w:type="dxa"/>
            <w:shd w:val="clear" w:color="auto" w:fill="2A2A2A"/>
          </w:tcPr>
          <w:p w14:paraId="33FE6D48" w14:textId="77777777" w:rsidR="00C34BDC" w:rsidRDefault="00000000">
            <w:r>
              <w:rPr>
                <w:rFonts w:ascii="Courier New" w:eastAsia="Courier New" w:hAnsi="Courier New" w:cs="Courier New"/>
                <w:sz w:val="20"/>
                <w:szCs w:val="20"/>
              </w:rPr>
              <w:t xml:space="preserve">Week </w:t>
            </w:r>
            <w:proofErr w:type="gramStart"/>
            <w:r>
              <w:rPr>
                <w:rFonts w:ascii="Courier New" w:eastAsia="Courier New" w:hAnsi="Courier New" w:cs="Courier New"/>
                <w:sz w:val="20"/>
                <w:szCs w:val="20"/>
              </w:rPr>
              <w:t>3  //  Days</w:t>
            </w:r>
            <w:proofErr w:type="gramEnd"/>
            <w:r>
              <w:rPr>
                <w:rFonts w:ascii="Courier New" w:eastAsia="Courier New" w:hAnsi="Courier New" w:cs="Courier New"/>
                <w:sz w:val="20"/>
                <w:szCs w:val="20"/>
              </w:rPr>
              <w:t xml:space="preserve"> 15 – 21</w:t>
            </w:r>
          </w:p>
        </w:tc>
      </w:tr>
      <w:tr w:rsidR="00C34BDC" w14:paraId="3E191AE3" w14:textId="77777777">
        <w:tc>
          <w:tcPr>
            <w:tcW w:w="2800" w:type="dxa"/>
            <w:shd w:val="clear" w:color="auto" w:fill="1A1A1A"/>
          </w:tcPr>
          <w:p w14:paraId="6EE7AEF2" w14:textId="77777777" w:rsidR="00C34BDC" w:rsidRDefault="00000000">
            <w:r>
              <w:rPr>
                <w:rFonts w:ascii="Courier New" w:eastAsia="Courier New" w:hAnsi="Courier New" w:cs="Courier New"/>
                <w:b/>
                <w:bCs/>
                <w:color w:val="FFB300"/>
                <w:sz w:val="20"/>
                <w:szCs w:val="20"/>
              </w:rPr>
              <w:t>TRACK</w:t>
            </w:r>
          </w:p>
        </w:tc>
        <w:tc>
          <w:tcPr>
            <w:tcW w:w="4400" w:type="dxa"/>
            <w:shd w:val="clear" w:color="auto" w:fill="2A2A2A"/>
          </w:tcPr>
          <w:p w14:paraId="492F7E9D" w14:textId="77777777" w:rsidR="00C34BDC" w:rsidRDefault="00000000">
            <w:r>
              <w:rPr>
                <w:rFonts w:ascii="Courier New" w:eastAsia="Courier New" w:hAnsi="Courier New" w:cs="Courier New"/>
                <w:sz w:val="20"/>
                <w:szCs w:val="20"/>
              </w:rPr>
              <w:t>Blue Team</w:t>
            </w:r>
          </w:p>
        </w:tc>
      </w:tr>
      <w:tr w:rsidR="00C34BDC" w14:paraId="2DF7DD89" w14:textId="77777777">
        <w:tc>
          <w:tcPr>
            <w:tcW w:w="2800" w:type="dxa"/>
            <w:shd w:val="clear" w:color="auto" w:fill="1A1A1A"/>
          </w:tcPr>
          <w:p w14:paraId="642945BD" w14:textId="77777777" w:rsidR="00C34BDC" w:rsidRDefault="00000000">
            <w:r>
              <w:rPr>
                <w:rFonts w:ascii="Courier New" w:eastAsia="Courier New" w:hAnsi="Courier New" w:cs="Courier New"/>
                <w:b/>
                <w:bCs/>
                <w:color w:val="FFB300"/>
                <w:sz w:val="20"/>
                <w:szCs w:val="20"/>
              </w:rPr>
              <w:t>CLASSIFICATION</w:t>
            </w:r>
          </w:p>
        </w:tc>
        <w:tc>
          <w:tcPr>
            <w:tcW w:w="4400" w:type="dxa"/>
            <w:shd w:val="clear" w:color="auto" w:fill="2A2A2A"/>
          </w:tcPr>
          <w:p w14:paraId="1E65443F" w14:textId="77777777" w:rsidR="00C34BDC" w:rsidRDefault="00000000">
            <w:r>
              <w:rPr>
                <w:rFonts w:ascii="Courier New" w:eastAsia="Courier New" w:hAnsi="Courier New" w:cs="Courier New"/>
                <w:b/>
                <w:bCs/>
                <w:color w:val="FF2D2D"/>
                <w:sz w:val="20"/>
                <w:szCs w:val="20"/>
              </w:rPr>
              <w:t>INTERNAL USE ONLY</w:t>
            </w:r>
          </w:p>
        </w:tc>
      </w:tr>
    </w:tbl>
    <w:p w14:paraId="18FA9089" w14:textId="77777777" w:rsidR="00C34BDC" w:rsidRDefault="00C34BDC">
      <w:pPr>
        <w:spacing w:before="120" w:after="120"/>
      </w:pPr>
    </w:p>
    <w:p w14:paraId="5F87A159" w14:textId="77777777" w:rsidR="00C34BDC" w:rsidRDefault="00C34BDC">
      <w:pPr>
        <w:pBdr>
          <w:bottom w:val="single" w:sz="4" w:space="2" w:color="008F11"/>
        </w:pBdr>
        <w:spacing w:before="40" w:after="40"/>
      </w:pPr>
    </w:p>
    <w:p w14:paraId="7145BB68" w14:textId="77777777" w:rsidR="00C34BDC" w:rsidRDefault="00C34BDC">
      <w:pPr>
        <w:spacing w:before="120" w:after="120"/>
      </w:pPr>
    </w:p>
    <w:p w14:paraId="1B336A16" w14:textId="77777777" w:rsidR="00C34BDC" w:rsidRDefault="00000000">
      <w:pPr>
        <w:jc w:val="center"/>
      </w:pPr>
      <w:r>
        <w:rPr>
          <w:rFonts w:ascii="Courier New" w:eastAsia="Courier New" w:hAnsi="Courier New" w:cs="Courier New"/>
          <w:color w:val="008F11"/>
          <w:sz w:val="22"/>
          <w:szCs w:val="22"/>
        </w:rPr>
        <w:t xml:space="preserve">[ MISSION </w:t>
      </w:r>
      <w:proofErr w:type="gramStart"/>
      <w:r>
        <w:rPr>
          <w:rFonts w:ascii="Courier New" w:eastAsia="Courier New" w:hAnsi="Courier New" w:cs="Courier New"/>
          <w:color w:val="008F11"/>
          <w:sz w:val="22"/>
          <w:szCs w:val="22"/>
        </w:rPr>
        <w:t>OBJECTIVES ]</w:t>
      </w:r>
      <w:proofErr w:type="gramEnd"/>
    </w:p>
    <w:p w14:paraId="1E7997A6" w14:textId="77777777" w:rsidR="00C34BDC" w:rsidRDefault="00C34BDC">
      <w:pPr>
        <w:spacing w:before="120" w:after="120"/>
      </w:pPr>
    </w:p>
    <w:p w14:paraId="39BB83FC"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01. </w:t>
      </w:r>
      <w:r>
        <w:t>Install and configure Suricata IDS on Kali Linux VM</w:t>
      </w:r>
    </w:p>
    <w:p w14:paraId="69C33BBA"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02. </w:t>
      </w:r>
      <w:r>
        <w:t>Write three custom Suricata detection rules</w:t>
      </w:r>
    </w:p>
    <w:p w14:paraId="01D73EF8"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03. </w:t>
      </w:r>
      <w:r>
        <w:t xml:space="preserve">Integrate Suricata </w:t>
      </w:r>
      <w:proofErr w:type="spellStart"/>
      <w:proofErr w:type="gramStart"/>
      <w:r>
        <w:t>eve.json</w:t>
      </w:r>
      <w:proofErr w:type="spellEnd"/>
      <w:proofErr w:type="gramEnd"/>
      <w:r>
        <w:t xml:space="preserve"> with </w:t>
      </w:r>
      <w:proofErr w:type="spellStart"/>
      <w:r>
        <w:t>Wazuh</w:t>
      </w:r>
      <w:proofErr w:type="spellEnd"/>
      <w:r>
        <w:t xml:space="preserve"> SIEM</w:t>
      </w:r>
    </w:p>
    <w:p w14:paraId="39974EE4"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04. </w:t>
      </w:r>
      <w:r>
        <w:t>Perform network + host alert correlation</w:t>
      </w:r>
    </w:p>
    <w:p w14:paraId="7CBA4D67"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05. </w:t>
      </w:r>
      <w:r>
        <w:t xml:space="preserve">Implement </w:t>
      </w:r>
      <w:proofErr w:type="spellStart"/>
      <w:r>
        <w:t>GeoIP</w:t>
      </w:r>
      <w:proofErr w:type="spellEnd"/>
      <w:r>
        <w:t xml:space="preserve">-based firewall blocking with </w:t>
      </w:r>
      <w:proofErr w:type="spellStart"/>
      <w:r>
        <w:t>ipset</w:t>
      </w:r>
      <w:proofErr w:type="spellEnd"/>
      <w:r>
        <w:t>/iptables</w:t>
      </w:r>
    </w:p>
    <w:p w14:paraId="123871B1" w14:textId="77777777" w:rsidR="00C34BDC" w:rsidRDefault="00C34BDC">
      <w:pPr>
        <w:spacing w:before="120" w:after="120"/>
      </w:pPr>
    </w:p>
    <w:p w14:paraId="1A6E3DCA" w14:textId="77777777" w:rsidR="00C34BDC" w:rsidRDefault="00C34BDC">
      <w:pPr>
        <w:pBdr>
          <w:bottom w:val="single" w:sz="4" w:space="2" w:color="008F11"/>
        </w:pBdr>
        <w:spacing w:before="40" w:after="40"/>
      </w:pPr>
    </w:p>
    <w:p w14:paraId="1245217D" w14:textId="77777777" w:rsidR="00C34BDC" w:rsidRDefault="00000000">
      <w:r>
        <w:br w:type="page"/>
      </w:r>
    </w:p>
    <w:p w14:paraId="0122673F" w14:textId="77777777" w:rsidR="00C34BDC" w:rsidRDefault="00000000">
      <w:pPr>
        <w:pBdr>
          <w:left w:val="thick" w:sz="24" w:space="10" w:color="00FF41"/>
        </w:pBdr>
        <w:spacing w:before="400" w:after="160"/>
      </w:pPr>
      <w:r>
        <w:rPr>
          <w:rFonts w:ascii="Courier New" w:eastAsia="Courier New" w:hAnsi="Courier New" w:cs="Courier New"/>
          <w:b/>
          <w:bCs/>
          <w:color w:val="008F11"/>
          <w:sz w:val="30"/>
          <w:szCs w:val="30"/>
        </w:rPr>
        <w:lastRenderedPageBreak/>
        <w:t xml:space="preserve">// </w:t>
      </w:r>
      <w:r>
        <w:rPr>
          <w:rFonts w:ascii="Courier New" w:eastAsia="Courier New" w:hAnsi="Courier New" w:cs="Courier New"/>
          <w:b/>
          <w:bCs/>
          <w:color w:val="00FF41"/>
          <w:sz w:val="30"/>
          <w:szCs w:val="30"/>
        </w:rPr>
        <w:t>EXECUTIVE SUMMARY</w:t>
      </w:r>
    </w:p>
    <w:p w14:paraId="1FDF7D28" w14:textId="5842B5DA" w:rsidR="00C34BDC" w:rsidRDefault="00000000">
      <w:pPr>
        <w:spacing w:before="80" w:after="80" w:line="340" w:lineRule="auto"/>
      </w:pPr>
      <w:r>
        <w:t xml:space="preserve">Week 3 extended the defensive stack built in Weeks 1 and 2 by adding a network-level detection layer. </w:t>
      </w:r>
      <w:proofErr w:type="spellStart"/>
      <w:r>
        <w:t>Wazuh</w:t>
      </w:r>
      <w:proofErr w:type="spellEnd"/>
      <w:r>
        <w:t xml:space="preserve"> monitors what hosts report about themselves</w:t>
      </w:r>
      <w:r w:rsidR="00FA20B9">
        <w:t xml:space="preserve">, </w:t>
      </w:r>
      <w:r>
        <w:t>file changes, authentication events, process activity. Suricata monitors the wire</w:t>
      </w:r>
      <w:r w:rsidR="00FA20B9">
        <w:t>,</w:t>
      </w:r>
      <w:r>
        <w:t xml:space="preserve"> every packet flowing across the network interface in real time. Together they leave significantly fewer blind spots than either tool alone.</w:t>
      </w:r>
    </w:p>
    <w:p w14:paraId="5BD133E2" w14:textId="77777777" w:rsidR="00C34BDC" w:rsidRDefault="00C34BDC">
      <w:pPr>
        <w:spacing w:before="120" w:after="120"/>
      </w:pPr>
    </w:p>
    <w:p w14:paraId="03C04DF8" w14:textId="77777777" w:rsidR="00C34BDC" w:rsidRDefault="00000000">
      <w:pPr>
        <w:spacing w:before="80" w:after="80" w:line="340" w:lineRule="auto"/>
      </w:pPr>
      <w:r>
        <w:t xml:space="preserve">By the end of Day 21 the lab environment had Suricata running in IDS mode on the Kali Linux VM, three custom detection rules operational, Suricata alerts flowing into the </w:t>
      </w:r>
      <w:proofErr w:type="spellStart"/>
      <w:r>
        <w:t>Wazuh</w:t>
      </w:r>
      <w:proofErr w:type="spellEnd"/>
      <w:r>
        <w:t xml:space="preserve"> dashboard via the </w:t>
      </w:r>
      <w:proofErr w:type="spellStart"/>
      <w:proofErr w:type="gramStart"/>
      <w:r>
        <w:t>eve.json</w:t>
      </w:r>
      <w:proofErr w:type="spellEnd"/>
      <w:proofErr w:type="gramEnd"/>
      <w:r>
        <w:t xml:space="preserve"> integration, and </w:t>
      </w:r>
      <w:proofErr w:type="spellStart"/>
      <w:r>
        <w:t>GeoIP</w:t>
      </w:r>
      <w:proofErr w:type="spellEnd"/>
      <w:r>
        <w:t xml:space="preserve">-based IP blocking configured using </w:t>
      </w:r>
      <w:proofErr w:type="spellStart"/>
      <w:r>
        <w:t>ipset</w:t>
      </w:r>
      <w:proofErr w:type="spellEnd"/>
      <w:r>
        <w:t xml:space="preserve"> and iptables for China and Russia IP ranges. The week produced real detections: Nmap SYN scans were caught by the custom scan detection rule, ICMP floods triggered the flood detection threshold rule, and network alerts were correlated with host-based FIM alerts in the </w:t>
      </w:r>
      <w:proofErr w:type="spellStart"/>
      <w:r>
        <w:t>Wazuh</w:t>
      </w:r>
      <w:proofErr w:type="spellEnd"/>
      <w:r>
        <w:t xml:space="preserve"> Threat Hunting module.</w:t>
      </w:r>
    </w:p>
    <w:p w14:paraId="037BCB42" w14:textId="77777777" w:rsidR="00C34BDC" w:rsidRDefault="00C34BDC">
      <w:pPr>
        <w:spacing w:before="120" w:after="120"/>
      </w:pPr>
    </w:p>
    <w:p w14:paraId="3F31643D" w14:textId="77777777" w:rsidR="00C34BDC" w:rsidRDefault="00000000">
      <w:pPr>
        <w:pBdr>
          <w:left w:val="single" w:sz="12" w:space="10" w:color="FFB300"/>
        </w:pBdr>
        <w:shd w:val="clear" w:color="auto" w:fill="1A1200"/>
        <w:spacing w:before="120" w:after="120"/>
        <w:ind w:left="360"/>
      </w:pPr>
      <w:r>
        <w:rPr>
          <w:rFonts w:ascii="Courier New" w:eastAsia="Courier New" w:hAnsi="Courier New" w:cs="Courier New"/>
          <w:b/>
          <w:bCs/>
          <w:color w:val="FFB300"/>
          <w:sz w:val="20"/>
          <w:szCs w:val="20"/>
        </w:rPr>
        <w:t xml:space="preserve">NOTE: </w:t>
      </w:r>
      <w:r>
        <w:rPr>
          <w:i/>
          <w:iCs/>
          <w:sz w:val="20"/>
          <w:szCs w:val="20"/>
        </w:rPr>
        <w:t xml:space="preserve">The HTTP Directory Traversal rule was written correctly but could not be triggered via the Python HTTP server because Python's </w:t>
      </w:r>
      <w:proofErr w:type="spellStart"/>
      <w:r>
        <w:rPr>
          <w:i/>
          <w:iCs/>
          <w:sz w:val="20"/>
          <w:szCs w:val="20"/>
        </w:rPr>
        <w:t>SimpleHTTPServer</w:t>
      </w:r>
      <w:proofErr w:type="spellEnd"/>
      <w:r>
        <w:rPr>
          <w:i/>
          <w:iCs/>
          <w:sz w:val="20"/>
          <w:szCs w:val="20"/>
        </w:rPr>
        <w:t xml:space="preserve"> normalizes path traversal sequences before they reach the wire. The rule syntax is valid and would fire against a real web server that passes the raw URI to the network. This is documented as an environment limitation, not a rule defect.</w:t>
      </w:r>
    </w:p>
    <w:p w14:paraId="64DF5A04" w14:textId="77777777" w:rsidR="00C34BDC" w:rsidRDefault="00000000">
      <w:r>
        <w:br w:type="page"/>
      </w:r>
    </w:p>
    <w:p w14:paraId="678D2DD5" w14:textId="77777777" w:rsidR="00C34BDC" w:rsidRDefault="00000000">
      <w:pPr>
        <w:pBdr>
          <w:left w:val="thick" w:sz="24" w:space="10" w:color="00FF41"/>
        </w:pBdr>
        <w:spacing w:before="400" w:after="160"/>
      </w:pPr>
      <w:r>
        <w:rPr>
          <w:rFonts w:ascii="Courier New" w:eastAsia="Courier New" w:hAnsi="Courier New" w:cs="Courier New"/>
          <w:b/>
          <w:bCs/>
          <w:color w:val="008F11"/>
          <w:sz w:val="30"/>
          <w:szCs w:val="30"/>
        </w:rPr>
        <w:lastRenderedPageBreak/>
        <w:t xml:space="preserve">// </w:t>
      </w:r>
      <w:r>
        <w:rPr>
          <w:rFonts w:ascii="Courier New" w:eastAsia="Courier New" w:hAnsi="Courier New" w:cs="Courier New"/>
          <w:b/>
          <w:bCs/>
          <w:color w:val="00FF41"/>
          <w:sz w:val="30"/>
          <w:szCs w:val="30"/>
        </w:rPr>
        <w:t xml:space="preserve">DAYS 15 – </w:t>
      </w:r>
      <w:proofErr w:type="gramStart"/>
      <w:r>
        <w:rPr>
          <w:rFonts w:ascii="Courier New" w:eastAsia="Courier New" w:hAnsi="Courier New" w:cs="Courier New"/>
          <w:b/>
          <w:bCs/>
          <w:color w:val="00FF41"/>
          <w:sz w:val="30"/>
          <w:szCs w:val="30"/>
        </w:rPr>
        <w:t>16  //  SURICATA</w:t>
      </w:r>
      <w:proofErr w:type="gramEnd"/>
      <w:r>
        <w:rPr>
          <w:rFonts w:ascii="Courier New" w:eastAsia="Courier New" w:hAnsi="Courier New" w:cs="Courier New"/>
          <w:b/>
          <w:bCs/>
          <w:color w:val="00FF41"/>
          <w:sz w:val="30"/>
          <w:szCs w:val="30"/>
        </w:rPr>
        <w:t xml:space="preserve"> INSTALLATION &amp; CONFIGURATION</w:t>
      </w:r>
    </w:p>
    <w:p w14:paraId="2E24312D" w14:textId="77777777" w:rsidR="00C34BDC" w:rsidRDefault="00000000">
      <w:pPr>
        <w:spacing w:before="280" w:after="100"/>
      </w:pPr>
      <w:r>
        <w:rPr>
          <w:rFonts w:ascii="Courier New" w:eastAsia="Courier New" w:hAnsi="Courier New" w:cs="Courier New"/>
          <w:b/>
          <w:bCs/>
          <w:color w:val="00E5FF"/>
          <w:sz w:val="24"/>
          <w:szCs w:val="24"/>
        </w:rPr>
        <w:t>› What is Suricata and Why It Belongs Here</w:t>
      </w:r>
    </w:p>
    <w:p w14:paraId="3D7F5B4C" w14:textId="77777777" w:rsidR="00C34BDC" w:rsidRDefault="00000000">
      <w:pPr>
        <w:spacing w:before="80" w:after="80" w:line="340" w:lineRule="auto"/>
      </w:pPr>
      <w:proofErr w:type="spellStart"/>
      <w:r>
        <w:t>Wazuh</w:t>
      </w:r>
      <w:proofErr w:type="spellEnd"/>
      <w:r>
        <w:t xml:space="preserve"> is host-based. It collects data that the operating system generates about itself. Suricata is network-based — it sits directly on a network interface and inspects every packet in real time, comparing traffic against a ruleset and generating alerts when something matches. An attacker entering through a network exploit appears in Suricata before touching anything </w:t>
      </w:r>
      <w:proofErr w:type="spellStart"/>
      <w:r>
        <w:t>Wazuh</w:t>
      </w:r>
      <w:proofErr w:type="spellEnd"/>
      <w:r>
        <w:t xml:space="preserve"> would log. An attacker who already has access and is modifying files will appear in </w:t>
      </w:r>
      <w:proofErr w:type="spellStart"/>
      <w:r>
        <w:t>Wazuh</w:t>
      </w:r>
      <w:proofErr w:type="spellEnd"/>
      <w:r>
        <w:t xml:space="preserve"> but may generate no network signatures at all. Running both closes most of the gap between those two scenarios.</w:t>
      </w:r>
    </w:p>
    <w:p w14:paraId="59DE452E" w14:textId="77777777" w:rsidR="00C34BDC" w:rsidRDefault="00C34BDC">
      <w:pPr>
        <w:spacing w:before="120" w:after="120"/>
      </w:pPr>
    </w:p>
    <w:p w14:paraId="3F10D5FF" w14:textId="77777777" w:rsidR="00C34BDC" w:rsidRDefault="00000000">
      <w:pPr>
        <w:spacing w:before="80" w:after="80" w:line="340" w:lineRule="auto"/>
      </w:pPr>
      <w:r>
        <w:t xml:space="preserve">Suricata was run in IDS mode this week. IDS observes and logs without interfering with traffic. IPS mode sits inline and can actively drop matching </w:t>
      </w:r>
      <w:proofErr w:type="gramStart"/>
      <w:r>
        <w:t>packets, but</w:t>
      </w:r>
      <w:proofErr w:type="gramEnd"/>
      <w:r>
        <w:t xml:space="preserve"> requires a more complex network topology to implement correctly in a lab. IDS first, understand what you are seeing, then consider prevention.</w:t>
      </w:r>
    </w:p>
    <w:p w14:paraId="03EE5AC7" w14:textId="77777777" w:rsidR="00C34BDC" w:rsidRDefault="00000000">
      <w:pPr>
        <w:spacing w:before="280" w:after="100"/>
      </w:pPr>
      <w:r>
        <w:rPr>
          <w:rFonts w:ascii="Courier New" w:eastAsia="Courier New" w:hAnsi="Courier New" w:cs="Courier New"/>
          <w:b/>
          <w:bCs/>
          <w:color w:val="00E5FF"/>
          <w:sz w:val="24"/>
          <w:szCs w:val="24"/>
        </w:rPr>
        <w:t>› Installation</w:t>
      </w:r>
    </w:p>
    <w:p w14:paraId="6A1D2E2D" w14:textId="77777777" w:rsidR="00C34BDC" w:rsidRDefault="00000000">
      <w:pPr>
        <w:spacing w:before="80" w:after="80" w:line="340" w:lineRule="auto"/>
      </w:pPr>
      <w:r>
        <w:t>Suricata was already present on the Kali VM. Version confirmed as 8.0.3-1.</w:t>
      </w:r>
    </w:p>
    <w:p w14:paraId="7C8162CA"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suricata</w:t>
      </w:r>
      <w:proofErr w:type="spellEnd"/>
      <w:r>
        <w:rPr>
          <w:rFonts w:ascii="Courier New" w:eastAsia="Courier New" w:hAnsi="Courier New" w:cs="Courier New"/>
          <w:color w:val="00FF41"/>
          <w:sz w:val="19"/>
          <w:szCs w:val="19"/>
        </w:rPr>
        <w:t xml:space="preserve"> --version</w:t>
      </w:r>
    </w:p>
    <w:p w14:paraId="49882092" w14:textId="66E79417" w:rsidR="00C34BDC" w:rsidRDefault="00000000" w:rsidP="00FA20B9">
      <w:pPr>
        <w:pBdr>
          <w:top w:val="dashed" w:sz="4" w:space="0" w:color="00FF41"/>
          <w:left w:val="dashed" w:sz="4" w:space="0" w:color="00FF41"/>
          <w:bottom w:val="dashed" w:sz="4" w:space="0" w:color="00FF41"/>
          <w:right w:val="dashed" w:sz="4" w:space="0" w:color="00FF41"/>
        </w:pBdr>
        <w:shd w:val="clear" w:color="auto" w:fill="0A1A0A"/>
        <w:spacing w:before="160" w:after="160"/>
        <w:ind w:left="360" w:right="360"/>
        <w:jc w:val="center"/>
      </w:pPr>
      <w:r>
        <w:rPr>
          <w:rFonts w:ascii="Courier New" w:eastAsia="Courier New" w:hAnsi="Courier New" w:cs="Courier New"/>
          <w:b/>
          <w:bCs/>
          <w:color w:val="00FF41"/>
          <w:sz w:val="20"/>
          <w:szCs w:val="20"/>
        </w:rPr>
        <w:t xml:space="preserve">[ </w:t>
      </w:r>
      <w:r w:rsidR="00FA20B9">
        <w:rPr>
          <w:rFonts w:ascii="Courier New" w:eastAsia="Courier New" w:hAnsi="Courier New" w:cs="Courier New"/>
          <w:b/>
          <w:bCs/>
          <w:noProof/>
          <w:color w:val="00E5FF"/>
          <w:sz w:val="24"/>
          <w:szCs w:val="24"/>
        </w:rPr>
        <w:drawing>
          <wp:inline distT="0" distB="0" distL="0" distR="0" wp14:anchorId="5D29361B" wp14:editId="46598F62">
            <wp:extent cx="5518150" cy="2917190"/>
            <wp:effectExtent l="0" t="0" r="6350" b="0"/>
            <wp:docPr id="139767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3400" name="Picture 1397673400"/>
                    <pic:cNvPicPr/>
                  </pic:nvPicPr>
                  <pic:blipFill rotWithShape="1">
                    <a:blip r:embed="rId7" cstate="print">
                      <a:extLst>
                        <a:ext uri="{28A0092B-C50C-407E-A947-70E740481C1C}">
                          <a14:useLocalDpi xmlns:a14="http://schemas.microsoft.com/office/drawing/2010/main" val="0"/>
                        </a:ext>
                      </a:extLst>
                    </a:blip>
                    <a:srcRect l="10597" t="7079"/>
                    <a:stretch>
                      <a:fillRect/>
                    </a:stretch>
                  </pic:blipFill>
                  <pic:spPr bwMode="auto">
                    <a:xfrm>
                      <a:off x="0" y="0"/>
                      <a:ext cx="5518150" cy="2917190"/>
                    </a:xfrm>
                    <a:prstGeom prst="rect">
                      <a:avLst/>
                    </a:prstGeom>
                    <a:ln>
                      <a:noFill/>
                    </a:ln>
                    <a:extLst>
                      <a:ext uri="{53640926-AAD7-44D8-BBD7-CCE9431645EC}">
                        <a14:shadowObscured xmlns:a14="http://schemas.microsoft.com/office/drawing/2010/main"/>
                      </a:ext>
                    </a:extLst>
                  </pic:spPr>
                </pic:pic>
              </a:graphicData>
            </a:graphic>
          </wp:inline>
        </w:drawing>
      </w:r>
      <w:r>
        <w:rPr>
          <w:rFonts w:ascii="Courier New" w:eastAsia="Courier New" w:hAnsi="Courier New" w:cs="Courier New"/>
          <w:b/>
          <w:bCs/>
          <w:color w:val="00E5FF"/>
          <w:sz w:val="24"/>
          <w:szCs w:val="24"/>
        </w:rPr>
        <w:t>› Network Interface Identification</w:t>
      </w:r>
    </w:p>
    <w:p w14:paraId="06564A2C" w14:textId="77777777" w:rsidR="00C34BDC" w:rsidRDefault="00000000">
      <w:pPr>
        <w:spacing w:before="80" w:after="80" w:line="340" w:lineRule="auto"/>
      </w:pPr>
      <w:r>
        <w:t xml:space="preserve">Running </w:t>
      </w:r>
      <w:proofErr w:type="spellStart"/>
      <w:r>
        <w:t>ip</w:t>
      </w:r>
      <w:proofErr w:type="spellEnd"/>
      <w:r>
        <w:t xml:space="preserve"> </w:t>
      </w:r>
      <w:proofErr w:type="gramStart"/>
      <w:r>
        <w:t>a</w:t>
      </w:r>
      <w:proofErr w:type="gramEnd"/>
      <w:r>
        <w:t xml:space="preserve"> on Kali identified two relevant interfaces. eth1 carries the 172.16.0.0/24 lab network (Host-Only, VMnet1) where the </w:t>
      </w:r>
      <w:proofErr w:type="spellStart"/>
      <w:r>
        <w:t>Wazuh</w:t>
      </w:r>
      <w:proofErr w:type="spellEnd"/>
      <w:r>
        <w:t xml:space="preserve"> server sits at 172.16.0.134. eth0 carries the 10.10.10.0/24 NAT network. Since inter-VM lab traffic primarily flows over eth1, Suricata was configured to monitor eth1.</w:t>
      </w:r>
    </w:p>
    <w:p w14:paraId="37683840"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ip</w:t>
      </w:r>
      <w:proofErr w:type="spellEnd"/>
      <w:r>
        <w:rPr>
          <w:rFonts w:ascii="Courier New" w:eastAsia="Courier New" w:hAnsi="Courier New" w:cs="Courier New"/>
          <w:color w:val="00FF41"/>
          <w:sz w:val="19"/>
          <w:szCs w:val="19"/>
        </w:rPr>
        <w:t xml:space="preserve"> a</w:t>
      </w:r>
    </w:p>
    <w:p w14:paraId="00D5ECC8" w14:textId="46D3799A" w:rsidR="00C34BDC" w:rsidRDefault="00FA20B9">
      <w:pPr>
        <w:spacing w:before="280" w:after="100"/>
      </w:pPr>
      <w:r>
        <w:rPr>
          <w:rFonts w:ascii="Courier New" w:eastAsia="Courier New" w:hAnsi="Courier New" w:cs="Courier New"/>
          <w:b/>
          <w:bCs/>
          <w:noProof/>
          <w:color w:val="00E5FF"/>
          <w:sz w:val="24"/>
          <w:szCs w:val="24"/>
        </w:rPr>
        <w:lastRenderedPageBreak/>
        <w:drawing>
          <wp:inline distT="0" distB="0" distL="0" distR="0" wp14:anchorId="39ECD094" wp14:editId="09F9AA95">
            <wp:extent cx="5867400" cy="4304030"/>
            <wp:effectExtent l="0" t="0" r="0" b="1270"/>
            <wp:docPr id="185302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3315" name="Picture 1853023315"/>
                    <pic:cNvPicPr/>
                  </pic:nvPicPr>
                  <pic:blipFill rotWithShape="1">
                    <a:blip r:embed="rId8">
                      <a:extLst>
                        <a:ext uri="{28A0092B-C50C-407E-A947-70E740481C1C}">
                          <a14:useLocalDpi xmlns:a14="http://schemas.microsoft.com/office/drawing/2010/main" val="0"/>
                        </a:ext>
                      </a:extLst>
                    </a:blip>
                    <a:srcRect l="4938"/>
                    <a:stretch>
                      <a:fillRect/>
                    </a:stretch>
                  </pic:blipFill>
                  <pic:spPr bwMode="auto">
                    <a:xfrm>
                      <a:off x="0" y="0"/>
                      <a:ext cx="5867400" cy="4304030"/>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Courier New" w:eastAsia="Courier New" w:hAnsi="Courier New" w:cs="Courier New"/>
          <w:b/>
          <w:bCs/>
          <w:color w:val="00E5FF"/>
          <w:sz w:val="24"/>
          <w:szCs w:val="24"/>
        </w:rPr>
        <w:t xml:space="preserve">› </w:t>
      </w:r>
      <w:proofErr w:type="spellStart"/>
      <w:proofErr w:type="gramStart"/>
      <w:r w:rsidR="00000000">
        <w:rPr>
          <w:rFonts w:ascii="Courier New" w:eastAsia="Courier New" w:hAnsi="Courier New" w:cs="Courier New"/>
          <w:b/>
          <w:bCs/>
          <w:color w:val="00E5FF"/>
          <w:sz w:val="24"/>
          <w:szCs w:val="24"/>
        </w:rPr>
        <w:t>suricata.yaml</w:t>
      </w:r>
      <w:proofErr w:type="spellEnd"/>
      <w:proofErr w:type="gramEnd"/>
      <w:r w:rsidR="00000000">
        <w:rPr>
          <w:rFonts w:ascii="Courier New" w:eastAsia="Courier New" w:hAnsi="Courier New" w:cs="Courier New"/>
          <w:b/>
          <w:bCs/>
          <w:color w:val="00E5FF"/>
          <w:sz w:val="24"/>
          <w:szCs w:val="24"/>
        </w:rPr>
        <w:t xml:space="preserve"> Configuration</w:t>
      </w:r>
    </w:p>
    <w:p w14:paraId="29E96C1B" w14:textId="77777777" w:rsidR="00C34BDC" w:rsidRDefault="00000000">
      <w:pPr>
        <w:spacing w:before="80" w:after="80" w:line="340" w:lineRule="auto"/>
      </w:pPr>
      <w:r>
        <w:t>Three changes were made to /etc/</w:t>
      </w:r>
      <w:proofErr w:type="spellStart"/>
      <w:r>
        <w:t>suricata</w:t>
      </w:r>
      <w:proofErr w:type="spellEnd"/>
      <w:r>
        <w:t>/</w:t>
      </w:r>
      <w:proofErr w:type="spellStart"/>
      <w:r>
        <w:t>suricata.yaml</w:t>
      </w:r>
      <w:proofErr w:type="spellEnd"/>
      <w:r>
        <w:t xml:space="preserve">. HOME_NET was set to cover both lab subnets. The </w:t>
      </w:r>
      <w:proofErr w:type="spellStart"/>
      <w:r>
        <w:t>af</w:t>
      </w:r>
      <w:proofErr w:type="spellEnd"/>
      <w:r>
        <w:t xml:space="preserve">-packet interface was set to eth1. Community-id was enabled for cross-tool correlation. The </w:t>
      </w:r>
      <w:proofErr w:type="spellStart"/>
      <w:r>
        <w:t>af</w:t>
      </w:r>
      <w:proofErr w:type="spellEnd"/>
      <w:r>
        <w:t>-packet setting is the most critical — if the wrong interface is specified Suricata starts without errors but sees no traffic. The only way to catch this mistake is to check whether fast.log remains empty after generating traffic.</w:t>
      </w:r>
    </w:p>
    <w:p w14:paraId="7AE50B2B"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nano /etc/</w:t>
      </w:r>
      <w:proofErr w:type="spellStart"/>
      <w:r>
        <w:rPr>
          <w:rFonts w:ascii="Courier New" w:eastAsia="Courier New" w:hAnsi="Courier New" w:cs="Courier New"/>
          <w:color w:val="00FF41"/>
          <w:sz w:val="19"/>
          <w:szCs w:val="19"/>
        </w:rPr>
        <w:t>suricata</w:t>
      </w:r>
      <w:proofErr w:type="spell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suricata.yaml</w:t>
      </w:r>
      <w:proofErr w:type="spellEnd"/>
    </w:p>
    <w:p w14:paraId="1DA2AB33" w14:textId="2A33312B" w:rsidR="00C34BDC" w:rsidRDefault="00FA20B9">
      <w:pPr>
        <w:spacing w:before="280" w:after="100"/>
      </w:pPr>
      <w:r>
        <w:rPr>
          <w:rFonts w:ascii="Courier New" w:eastAsia="Courier New" w:hAnsi="Courier New" w:cs="Courier New"/>
          <w:b/>
          <w:bCs/>
          <w:noProof/>
          <w:color w:val="00E5FF"/>
          <w:sz w:val="24"/>
          <w:szCs w:val="24"/>
        </w:rPr>
        <w:lastRenderedPageBreak/>
        <w:drawing>
          <wp:inline distT="0" distB="0" distL="0" distR="0" wp14:anchorId="08F207AE" wp14:editId="4A80090A">
            <wp:extent cx="5873750" cy="4651375"/>
            <wp:effectExtent l="0" t="0" r="0" b="0"/>
            <wp:docPr id="1094716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16149" name="Picture 1094716149"/>
                    <pic:cNvPicPr/>
                  </pic:nvPicPr>
                  <pic:blipFill rotWithShape="1">
                    <a:blip r:embed="rId9">
                      <a:extLst>
                        <a:ext uri="{28A0092B-C50C-407E-A947-70E740481C1C}">
                          <a14:useLocalDpi xmlns:a14="http://schemas.microsoft.com/office/drawing/2010/main" val="0"/>
                        </a:ext>
                      </a:extLst>
                    </a:blip>
                    <a:srcRect l="4836"/>
                    <a:stretch>
                      <a:fillRect/>
                    </a:stretch>
                  </pic:blipFill>
                  <pic:spPr bwMode="auto">
                    <a:xfrm>
                      <a:off x="0" y="0"/>
                      <a:ext cx="5873750" cy="4651375"/>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Courier New" w:eastAsia="Courier New" w:hAnsi="Courier New" w:cs="Courier New"/>
          <w:b/>
          <w:bCs/>
          <w:color w:val="00E5FF"/>
          <w:sz w:val="24"/>
          <w:szCs w:val="24"/>
        </w:rPr>
        <w:t>› Service Status</w:t>
      </w:r>
    </w:p>
    <w:p w14:paraId="048E852B"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systemctl</w:t>
      </w:r>
      <w:proofErr w:type="spellEnd"/>
      <w:r>
        <w:rPr>
          <w:rFonts w:ascii="Courier New" w:eastAsia="Courier New" w:hAnsi="Courier New" w:cs="Courier New"/>
          <w:color w:val="00FF41"/>
          <w:sz w:val="19"/>
          <w:szCs w:val="19"/>
        </w:rPr>
        <w:t xml:space="preserve"> start </w:t>
      </w:r>
      <w:proofErr w:type="spellStart"/>
      <w:r>
        <w:rPr>
          <w:rFonts w:ascii="Courier New" w:eastAsia="Courier New" w:hAnsi="Courier New" w:cs="Courier New"/>
          <w:color w:val="00FF41"/>
          <w:sz w:val="19"/>
          <w:szCs w:val="19"/>
        </w:rPr>
        <w:t>suricata</w:t>
      </w:r>
      <w:proofErr w:type="spellEnd"/>
    </w:p>
    <w:p w14:paraId="6A977A97"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systemctl</w:t>
      </w:r>
      <w:proofErr w:type="spellEnd"/>
      <w:r>
        <w:rPr>
          <w:rFonts w:ascii="Courier New" w:eastAsia="Courier New" w:hAnsi="Courier New" w:cs="Courier New"/>
          <w:color w:val="00FF41"/>
          <w:sz w:val="19"/>
          <w:szCs w:val="19"/>
        </w:rPr>
        <w:t xml:space="preserve"> enable </w:t>
      </w:r>
      <w:proofErr w:type="spellStart"/>
      <w:r>
        <w:rPr>
          <w:rFonts w:ascii="Courier New" w:eastAsia="Courier New" w:hAnsi="Courier New" w:cs="Courier New"/>
          <w:color w:val="00FF41"/>
          <w:sz w:val="19"/>
          <w:szCs w:val="19"/>
        </w:rPr>
        <w:t>suricata</w:t>
      </w:r>
      <w:proofErr w:type="spellEnd"/>
    </w:p>
    <w:p w14:paraId="5046E6FE"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systemctl</w:t>
      </w:r>
      <w:proofErr w:type="spellEnd"/>
      <w:r>
        <w:rPr>
          <w:rFonts w:ascii="Courier New" w:eastAsia="Courier New" w:hAnsi="Courier New" w:cs="Courier New"/>
          <w:color w:val="00FF41"/>
          <w:sz w:val="19"/>
          <w:szCs w:val="19"/>
        </w:rPr>
        <w:t xml:space="preserve"> status </w:t>
      </w:r>
      <w:proofErr w:type="spellStart"/>
      <w:r>
        <w:rPr>
          <w:rFonts w:ascii="Courier New" w:eastAsia="Courier New" w:hAnsi="Courier New" w:cs="Courier New"/>
          <w:color w:val="00FF41"/>
          <w:sz w:val="19"/>
          <w:szCs w:val="19"/>
        </w:rPr>
        <w:t>suricata</w:t>
      </w:r>
      <w:proofErr w:type="spellEnd"/>
    </w:p>
    <w:p w14:paraId="07E3DE42" w14:textId="4FF8F420" w:rsidR="00C34BDC" w:rsidRDefault="00FA20B9">
      <w:pPr>
        <w:spacing w:before="280" w:after="100"/>
      </w:pPr>
      <w:r>
        <w:rPr>
          <w:rFonts w:ascii="Courier New" w:eastAsia="Courier New" w:hAnsi="Courier New" w:cs="Courier New"/>
          <w:b/>
          <w:bCs/>
          <w:noProof/>
          <w:color w:val="00E5FF"/>
          <w:sz w:val="24"/>
          <w:szCs w:val="24"/>
        </w:rPr>
        <w:lastRenderedPageBreak/>
        <w:drawing>
          <wp:inline distT="0" distB="0" distL="0" distR="0" wp14:anchorId="1CBA432C" wp14:editId="49887963">
            <wp:extent cx="5969000" cy="4394200"/>
            <wp:effectExtent l="0" t="0" r="0" b="6350"/>
            <wp:docPr id="826527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27386" name="Picture 826527386"/>
                    <pic:cNvPicPr/>
                  </pic:nvPicPr>
                  <pic:blipFill rotWithShape="1">
                    <a:blip r:embed="rId10">
                      <a:extLst>
                        <a:ext uri="{28A0092B-C50C-407E-A947-70E740481C1C}">
                          <a14:useLocalDpi xmlns:a14="http://schemas.microsoft.com/office/drawing/2010/main" val="0"/>
                        </a:ext>
                      </a:extLst>
                    </a:blip>
                    <a:srcRect l="3292"/>
                    <a:stretch>
                      <a:fillRect/>
                    </a:stretch>
                  </pic:blipFill>
                  <pic:spPr bwMode="auto">
                    <a:xfrm>
                      <a:off x="0" y="0"/>
                      <a:ext cx="5969000" cy="4394200"/>
                    </a:xfrm>
                    <a:prstGeom prst="rect">
                      <a:avLst/>
                    </a:prstGeom>
                    <a:ln>
                      <a:noFill/>
                    </a:ln>
                    <a:extLst>
                      <a:ext uri="{53640926-AAD7-44D8-BBD7-CCE9431645EC}">
                        <a14:shadowObscured xmlns:a14="http://schemas.microsoft.com/office/drawing/2010/main"/>
                      </a:ext>
                    </a:extLst>
                  </pic:spPr>
                </pic:pic>
              </a:graphicData>
            </a:graphic>
          </wp:inline>
        </w:drawing>
      </w:r>
      <w:r w:rsidR="00000000">
        <w:rPr>
          <w:rFonts w:ascii="Courier New" w:eastAsia="Courier New" w:hAnsi="Courier New" w:cs="Courier New"/>
          <w:b/>
          <w:bCs/>
          <w:color w:val="00E5FF"/>
          <w:sz w:val="24"/>
          <w:szCs w:val="24"/>
        </w:rPr>
        <w:t xml:space="preserve">› Traffic Verification — fast.log and </w:t>
      </w:r>
      <w:proofErr w:type="spellStart"/>
      <w:proofErr w:type="gramStart"/>
      <w:r w:rsidR="00000000">
        <w:rPr>
          <w:rFonts w:ascii="Courier New" w:eastAsia="Courier New" w:hAnsi="Courier New" w:cs="Courier New"/>
          <w:b/>
          <w:bCs/>
          <w:color w:val="00E5FF"/>
          <w:sz w:val="24"/>
          <w:szCs w:val="24"/>
        </w:rPr>
        <w:t>eve.json</w:t>
      </w:r>
      <w:proofErr w:type="spellEnd"/>
      <w:proofErr w:type="gramEnd"/>
    </w:p>
    <w:p w14:paraId="4BD2423F" w14:textId="77777777" w:rsidR="00C34BDC" w:rsidRDefault="00000000">
      <w:pPr>
        <w:spacing w:before="80" w:after="80" w:line="340" w:lineRule="auto"/>
      </w:pPr>
      <w:r>
        <w:t xml:space="preserve">After starting Suricata, test traffic was generated from Kali: ping to the </w:t>
      </w:r>
      <w:proofErr w:type="spellStart"/>
      <w:r>
        <w:t>Wazuh</w:t>
      </w:r>
      <w:proofErr w:type="spellEnd"/>
      <w:r>
        <w:t xml:space="preserve"> server, curl requests, and </w:t>
      </w:r>
      <w:proofErr w:type="gramStart"/>
      <w:r>
        <w:t>an</w:t>
      </w:r>
      <w:proofErr w:type="gramEnd"/>
      <w:r>
        <w:t xml:space="preserve"> </w:t>
      </w:r>
      <w:proofErr w:type="spellStart"/>
      <w:r>
        <w:t>nmap</w:t>
      </w:r>
      <w:proofErr w:type="spellEnd"/>
      <w:r>
        <w:t xml:space="preserve"> scan. Default ruleset alerts appeared in fast.log within seconds, confirming the interface was correctly configured and traffic was being captured.</w:t>
      </w:r>
    </w:p>
    <w:p w14:paraId="5C445489" w14:textId="77777777" w:rsidR="00C34BDC" w:rsidRDefault="00000000">
      <w:pPr>
        <w:spacing w:before="80" w:after="80" w:line="340" w:lineRule="auto"/>
      </w:pPr>
      <w:r>
        <w:t xml:space="preserve">fast.log is the compact human-readable alert log — one line per alert showing timestamp, rule message, and </w:t>
      </w:r>
      <w:proofErr w:type="spellStart"/>
      <w:proofErr w:type="gramStart"/>
      <w:r>
        <w:t>IP:port</w:t>
      </w:r>
      <w:proofErr w:type="spellEnd"/>
      <w:proofErr w:type="gramEnd"/>
      <w:r>
        <w:t xml:space="preserve"> pairs. </w:t>
      </w:r>
      <w:proofErr w:type="spellStart"/>
      <w:proofErr w:type="gramStart"/>
      <w:r>
        <w:t>eve.json</w:t>
      </w:r>
      <w:proofErr w:type="spellEnd"/>
      <w:proofErr w:type="gramEnd"/>
      <w:r>
        <w:t xml:space="preserve"> is the full structured JSON log containing every event Suricata </w:t>
      </w:r>
      <w:proofErr w:type="gramStart"/>
      <w:r>
        <w:t>generates:</w:t>
      </w:r>
      <w:proofErr w:type="gramEnd"/>
      <w:r>
        <w:t xml:space="preserve"> flows, DNS queries, HTTP metadata, TLS certificate information, and full alert detail. </w:t>
      </w:r>
      <w:proofErr w:type="spellStart"/>
      <w:proofErr w:type="gramStart"/>
      <w:r>
        <w:t>eve.json</w:t>
      </w:r>
      <w:proofErr w:type="spellEnd"/>
      <w:proofErr w:type="gramEnd"/>
      <w:r>
        <w:t xml:space="preserve"> is what </w:t>
      </w:r>
      <w:proofErr w:type="spellStart"/>
      <w:r>
        <w:t>Wazuh</w:t>
      </w:r>
      <w:proofErr w:type="spellEnd"/>
      <w:r>
        <w:t xml:space="preserve"> reads during integration.</w:t>
      </w:r>
    </w:p>
    <w:p w14:paraId="446BE9F4"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tail -f /var/log/</w:t>
      </w:r>
      <w:proofErr w:type="spellStart"/>
      <w:r>
        <w:rPr>
          <w:rFonts w:ascii="Courier New" w:eastAsia="Courier New" w:hAnsi="Courier New" w:cs="Courier New"/>
          <w:color w:val="00FF41"/>
          <w:sz w:val="19"/>
          <w:szCs w:val="19"/>
        </w:rPr>
        <w:t>suricata</w:t>
      </w:r>
      <w:proofErr w:type="spellEnd"/>
      <w:r>
        <w:rPr>
          <w:rFonts w:ascii="Courier New" w:eastAsia="Courier New" w:hAnsi="Courier New" w:cs="Courier New"/>
          <w:color w:val="00FF41"/>
          <w:sz w:val="19"/>
          <w:szCs w:val="19"/>
        </w:rPr>
        <w:t>/fast.log</w:t>
      </w:r>
    </w:p>
    <w:p w14:paraId="0E67FE05" w14:textId="56E3AB29" w:rsidR="00C34BDC" w:rsidRDefault="00FA20B9">
      <w:pPr>
        <w:shd w:val="clear" w:color="auto" w:fill="1A1A1A"/>
        <w:spacing w:before="60" w:after="60"/>
        <w:ind w:left="560"/>
      </w:pPr>
      <w:r>
        <w:rPr>
          <w:rFonts w:ascii="Courier New" w:eastAsia="Courier New" w:hAnsi="Courier New" w:cs="Courier New"/>
          <w:noProof/>
          <w:color w:val="00FF41"/>
          <w:sz w:val="19"/>
          <w:szCs w:val="19"/>
        </w:rPr>
        <w:lastRenderedPageBreak/>
        <w:drawing>
          <wp:inline distT="0" distB="0" distL="0" distR="0" wp14:anchorId="772A1B2F" wp14:editId="2FD09EA3">
            <wp:extent cx="6172200" cy="5812790"/>
            <wp:effectExtent l="0" t="0" r="0" b="0"/>
            <wp:docPr id="932666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6082" name="Picture 932666082"/>
                    <pic:cNvPicPr/>
                  </pic:nvPicPr>
                  <pic:blipFill>
                    <a:blip r:embed="rId11">
                      <a:extLst>
                        <a:ext uri="{28A0092B-C50C-407E-A947-70E740481C1C}">
                          <a14:useLocalDpi xmlns:a14="http://schemas.microsoft.com/office/drawing/2010/main" val="0"/>
                        </a:ext>
                      </a:extLst>
                    </a:blip>
                    <a:stretch>
                      <a:fillRect/>
                    </a:stretch>
                  </pic:blipFill>
                  <pic:spPr>
                    <a:xfrm>
                      <a:off x="0" y="0"/>
                      <a:ext cx="6172200" cy="5812790"/>
                    </a:xfrm>
                    <a:prstGeom prst="rect">
                      <a:avLst/>
                    </a:prstGeom>
                  </pic:spPr>
                </pic:pic>
              </a:graphicData>
            </a:graphic>
          </wp:inline>
        </w:drawing>
      </w:r>
      <w:r w:rsidR="00000000">
        <w:rPr>
          <w:rFonts w:ascii="Courier New" w:eastAsia="Courier New" w:hAnsi="Courier New" w:cs="Courier New"/>
          <w:color w:val="00FF41"/>
          <w:sz w:val="19"/>
          <w:szCs w:val="19"/>
        </w:rPr>
        <w:t xml:space="preserve">$ </w:t>
      </w:r>
      <w:proofErr w:type="spellStart"/>
      <w:r w:rsidR="00000000">
        <w:rPr>
          <w:rFonts w:ascii="Courier New" w:eastAsia="Courier New" w:hAnsi="Courier New" w:cs="Courier New"/>
          <w:color w:val="00FF41"/>
          <w:sz w:val="19"/>
          <w:szCs w:val="19"/>
        </w:rPr>
        <w:t>sudo</w:t>
      </w:r>
      <w:proofErr w:type="spellEnd"/>
      <w:r w:rsidR="00000000">
        <w:rPr>
          <w:rFonts w:ascii="Courier New" w:eastAsia="Courier New" w:hAnsi="Courier New" w:cs="Courier New"/>
          <w:color w:val="00FF41"/>
          <w:sz w:val="19"/>
          <w:szCs w:val="19"/>
        </w:rPr>
        <w:t xml:space="preserve"> tail -5 /var/log/</w:t>
      </w:r>
      <w:proofErr w:type="spellStart"/>
      <w:r w:rsidR="00000000">
        <w:rPr>
          <w:rFonts w:ascii="Courier New" w:eastAsia="Courier New" w:hAnsi="Courier New" w:cs="Courier New"/>
          <w:color w:val="00FF41"/>
          <w:sz w:val="19"/>
          <w:szCs w:val="19"/>
        </w:rPr>
        <w:t>suricata</w:t>
      </w:r>
      <w:proofErr w:type="spellEnd"/>
      <w:r w:rsidR="00000000">
        <w:rPr>
          <w:rFonts w:ascii="Courier New" w:eastAsia="Courier New" w:hAnsi="Courier New" w:cs="Courier New"/>
          <w:color w:val="00FF41"/>
          <w:sz w:val="19"/>
          <w:szCs w:val="19"/>
        </w:rPr>
        <w:t>/</w:t>
      </w:r>
      <w:proofErr w:type="spellStart"/>
      <w:r w:rsidR="00000000">
        <w:rPr>
          <w:rFonts w:ascii="Courier New" w:eastAsia="Courier New" w:hAnsi="Courier New" w:cs="Courier New"/>
          <w:color w:val="00FF41"/>
          <w:sz w:val="19"/>
          <w:szCs w:val="19"/>
        </w:rPr>
        <w:t>eve.json</w:t>
      </w:r>
      <w:proofErr w:type="spellEnd"/>
    </w:p>
    <w:p w14:paraId="07C03255" w14:textId="71060A39" w:rsidR="00C34BDC" w:rsidRDefault="00FA20B9">
      <w:r>
        <w:rPr>
          <w:noProof/>
        </w:rPr>
        <w:lastRenderedPageBreak/>
        <w:drawing>
          <wp:inline distT="0" distB="0" distL="0" distR="0" wp14:anchorId="0FC31456" wp14:editId="3D00C2C5">
            <wp:extent cx="6172200" cy="5219065"/>
            <wp:effectExtent l="0" t="0" r="0" b="635"/>
            <wp:docPr id="62790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347" name="Picture 62790347"/>
                    <pic:cNvPicPr/>
                  </pic:nvPicPr>
                  <pic:blipFill>
                    <a:blip r:embed="rId12">
                      <a:extLst>
                        <a:ext uri="{28A0092B-C50C-407E-A947-70E740481C1C}">
                          <a14:useLocalDpi xmlns:a14="http://schemas.microsoft.com/office/drawing/2010/main" val="0"/>
                        </a:ext>
                      </a:extLst>
                    </a:blip>
                    <a:stretch>
                      <a:fillRect/>
                    </a:stretch>
                  </pic:blipFill>
                  <pic:spPr>
                    <a:xfrm>
                      <a:off x="0" y="0"/>
                      <a:ext cx="6172200" cy="5219065"/>
                    </a:xfrm>
                    <a:prstGeom prst="rect">
                      <a:avLst/>
                    </a:prstGeom>
                  </pic:spPr>
                </pic:pic>
              </a:graphicData>
            </a:graphic>
          </wp:inline>
        </w:drawing>
      </w:r>
      <w:r w:rsidR="00000000">
        <w:br w:type="page"/>
      </w:r>
    </w:p>
    <w:p w14:paraId="7357A8E3" w14:textId="77777777" w:rsidR="00C34BDC" w:rsidRDefault="00000000">
      <w:pPr>
        <w:pBdr>
          <w:left w:val="thick" w:sz="24" w:space="10" w:color="00FF41"/>
        </w:pBdr>
        <w:spacing w:before="400" w:after="160"/>
      </w:pPr>
      <w:r>
        <w:rPr>
          <w:rFonts w:ascii="Courier New" w:eastAsia="Courier New" w:hAnsi="Courier New" w:cs="Courier New"/>
          <w:b/>
          <w:bCs/>
          <w:color w:val="008F11"/>
          <w:sz w:val="30"/>
          <w:szCs w:val="30"/>
        </w:rPr>
        <w:lastRenderedPageBreak/>
        <w:t xml:space="preserve">// </w:t>
      </w:r>
      <w:r>
        <w:rPr>
          <w:rFonts w:ascii="Courier New" w:eastAsia="Courier New" w:hAnsi="Courier New" w:cs="Courier New"/>
          <w:b/>
          <w:bCs/>
          <w:color w:val="00FF41"/>
          <w:sz w:val="30"/>
          <w:szCs w:val="30"/>
        </w:rPr>
        <w:t xml:space="preserve">DAY </w:t>
      </w:r>
      <w:proofErr w:type="gramStart"/>
      <w:r>
        <w:rPr>
          <w:rFonts w:ascii="Courier New" w:eastAsia="Courier New" w:hAnsi="Courier New" w:cs="Courier New"/>
          <w:b/>
          <w:bCs/>
          <w:color w:val="00FF41"/>
          <w:sz w:val="30"/>
          <w:szCs w:val="30"/>
        </w:rPr>
        <w:t>17  //  CUSTOM</w:t>
      </w:r>
      <w:proofErr w:type="gramEnd"/>
      <w:r>
        <w:rPr>
          <w:rFonts w:ascii="Courier New" w:eastAsia="Courier New" w:hAnsi="Courier New" w:cs="Courier New"/>
          <w:b/>
          <w:bCs/>
          <w:color w:val="00FF41"/>
          <w:sz w:val="30"/>
          <w:szCs w:val="30"/>
        </w:rPr>
        <w:t xml:space="preserve"> SURICATA RULE WRITING</w:t>
      </w:r>
    </w:p>
    <w:p w14:paraId="04F70DA5" w14:textId="77777777" w:rsidR="00C34BDC" w:rsidRDefault="00000000">
      <w:pPr>
        <w:spacing w:before="280" w:after="100"/>
      </w:pPr>
      <w:r>
        <w:rPr>
          <w:rFonts w:ascii="Courier New" w:eastAsia="Courier New" w:hAnsi="Courier New" w:cs="Courier New"/>
          <w:b/>
          <w:bCs/>
          <w:color w:val="00E5FF"/>
          <w:sz w:val="24"/>
          <w:szCs w:val="24"/>
        </w:rPr>
        <w:t>› Ruleset Update</w:t>
      </w:r>
    </w:p>
    <w:p w14:paraId="14D32C1D" w14:textId="77777777" w:rsidR="00C34BDC" w:rsidRDefault="00000000">
      <w:pPr>
        <w:spacing w:before="80" w:after="80" w:line="340" w:lineRule="auto"/>
      </w:pPr>
      <w:proofErr w:type="spellStart"/>
      <w:r>
        <w:t>suricata</w:t>
      </w:r>
      <w:proofErr w:type="spellEnd"/>
      <w:r>
        <w:t>-update was run to pull the latest Emerging Threats community ruleset. This is a community-maintained collection covering thousands of known threats. Updating is a scheduled task in production — running it once here confirms the update workflow and ensures default coverage is current.</w:t>
      </w:r>
    </w:p>
    <w:p w14:paraId="04501EB8"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suricata</w:t>
      </w:r>
      <w:proofErr w:type="spellEnd"/>
      <w:r>
        <w:rPr>
          <w:rFonts w:ascii="Courier New" w:eastAsia="Courier New" w:hAnsi="Courier New" w:cs="Courier New"/>
          <w:color w:val="00FF41"/>
          <w:sz w:val="19"/>
          <w:szCs w:val="19"/>
        </w:rPr>
        <w:t>-update</w:t>
      </w:r>
    </w:p>
    <w:p w14:paraId="10B72594" w14:textId="5BFF4416" w:rsidR="00C34BDC" w:rsidRDefault="00FA20B9">
      <w:pPr>
        <w:pBdr>
          <w:top w:val="dashed" w:sz="4" w:space="0" w:color="00FF41"/>
          <w:left w:val="dashed" w:sz="4" w:space="0" w:color="00FF41"/>
          <w:bottom w:val="dashed" w:sz="4" w:space="0" w:color="00FF41"/>
          <w:right w:val="dashed" w:sz="4" w:space="0" w:color="00FF41"/>
        </w:pBdr>
        <w:shd w:val="clear" w:color="auto" w:fill="0A1A0A"/>
        <w:spacing w:before="160" w:after="160"/>
        <w:ind w:left="360" w:right="360"/>
        <w:jc w:val="center"/>
      </w:pPr>
      <w:r>
        <w:rPr>
          <w:noProof/>
        </w:rPr>
        <w:drawing>
          <wp:inline distT="0" distB="0" distL="0" distR="0" wp14:anchorId="6AE3D495" wp14:editId="7D01BA6B">
            <wp:extent cx="6019800" cy="3084195"/>
            <wp:effectExtent l="0" t="0" r="0" b="1905"/>
            <wp:docPr id="1199296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6204" name="Picture 1199296204"/>
                    <pic:cNvPicPr/>
                  </pic:nvPicPr>
                  <pic:blipFill rotWithShape="1">
                    <a:blip r:embed="rId13" cstate="print">
                      <a:extLst>
                        <a:ext uri="{28A0092B-C50C-407E-A947-70E740481C1C}">
                          <a14:useLocalDpi xmlns:a14="http://schemas.microsoft.com/office/drawing/2010/main" val="0"/>
                        </a:ext>
                      </a:extLst>
                    </a:blip>
                    <a:srcRect l="2469"/>
                    <a:stretch>
                      <a:fillRect/>
                    </a:stretch>
                  </pic:blipFill>
                  <pic:spPr bwMode="auto">
                    <a:xfrm>
                      <a:off x="0" y="0"/>
                      <a:ext cx="6019800" cy="3084195"/>
                    </a:xfrm>
                    <a:prstGeom prst="rect">
                      <a:avLst/>
                    </a:prstGeom>
                    <a:ln>
                      <a:noFill/>
                    </a:ln>
                    <a:extLst>
                      <a:ext uri="{53640926-AAD7-44D8-BBD7-CCE9431645EC}">
                        <a14:shadowObscured xmlns:a14="http://schemas.microsoft.com/office/drawing/2010/main"/>
                      </a:ext>
                    </a:extLst>
                  </pic:spPr>
                </pic:pic>
              </a:graphicData>
            </a:graphic>
          </wp:inline>
        </w:drawing>
      </w:r>
    </w:p>
    <w:p w14:paraId="5D296319" w14:textId="77777777" w:rsidR="00C34BDC" w:rsidRDefault="00000000">
      <w:pPr>
        <w:spacing w:before="280" w:after="100"/>
      </w:pPr>
      <w:r>
        <w:rPr>
          <w:rFonts w:ascii="Courier New" w:eastAsia="Courier New" w:hAnsi="Courier New" w:cs="Courier New"/>
          <w:b/>
          <w:bCs/>
          <w:color w:val="00E5FF"/>
          <w:sz w:val="24"/>
          <w:szCs w:val="24"/>
        </w:rPr>
        <w:t>› Rule Structure</w:t>
      </w:r>
    </w:p>
    <w:p w14:paraId="17CBA91A" w14:textId="7C4B5E74" w:rsidR="00C34BDC" w:rsidRDefault="00000000">
      <w:pPr>
        <w:spacing w:before="80" w:after="80" w:line="340" w:lineRule="auto"/>
      </w:pPr>
      <w:r>
        <w:t xml:space="preserve">A Suricata rule has two parts. The header defines the action, protocol, source address/port, direction arrow, and destination address/port. The options section in parentheses defines conditions that must be true for the rule to fire. The </w:t>
      </w:r>
      <w:proofErr w:type="spellStart"/>
      <w:r>
        <w:t>sid</w:t>
      </w:r>
      <w:proofErr w:type="spellEnd"/>
      <w:r>
        <w:t xml:space="preserve"> must be unique — custom rules use SIDs above 9000000 to avoid conflicts with the community ruleset.</w:t>
      </w:r>
      <w:r w:rsidR="00FA20B9" w:rsidRPr="00FA20B9">
        <w:rPr>
          <w:rFonts w:ascii="Courier New" w:eastAsia="Courier New" w:hAnsi="Courier New" w:cs="Courier New"/>
          <w:b/>
          <w:bCs/>
          <w:noProof/>
          <w:color w:val="00FF41"/>
          <w:sz w:val="20"/>
          <w:szCs w:val="20"/>
        </w:rPr>
        <w:t xml:space="preserve"> </w:t>
      </w:r>
      <w:r w:rsidR="00FA20B9">
        <w:rPr>
          <w:rFonts w:ascii="Courier New" w:eastAsia="Courier New" w:hAnsi="Courier New" w:cs="Courier New"/>
          <w:b/>
          <w:bCs/>
          <w:noProof/>
          <w:color w:val="00FF41"/>
          <w:sz w:val="20"/>
          <w:szCs w:val="20"/>
        </w:rPr>
        <w:drawing>
          <wp:inline distT="0" distB="0" distL="0" distR="0" wp14:anchorId="0A008DA5" wp14:editId="627D53B9">
            <wp:extent cx="6172200" cy="1360805"/>
            <wp:effectExtent l="0" t="0" r="0" b="0"/>
            <wp:docPr id="1667162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62321" name="Picture 16671623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1360805"/>
                    </a:xfrm>
                    <a:prstGeom prst="rect">
                      <a:avLst/>
                    </a:prstGeom>
                  </pic:spPr>
                </pic:pic>
              </a:graphicData>
            </a:graphic>
          </wp:inline>
        </w:drawing>
      </w:r>
    </w:p>
    <w:p w14:paraId="7B22F6F3"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gramStart"/>
      <w:r>
        <w:rPr>
          <w:rFonts w:ascii="Courier New" w:eastAsia="Courier New" w:hAnsi="Courier New" w:cs="Courier New"/>
          <w:color w:val="00FF41"/>
          <w:sz w:val="19"/>
          <w:szCs w:val="19"/>
        </w:rPr>
        <w:t>/etc/</w:t>
      </w:r>
      <w:proofErr w:type="spellStart"/>
      <w:r>
        <w:rPr>
          <w:rFonts w:ascii="Courier New" w:eastAsia="Courier New" w:hAnsi="Courier New" w:cs="Courier New"/>
          <w:color w:val="00FF41"/>
          <w:sz w:val="19"/>
          <w:szCs w:val="19"/>
        </w:rPr>
        <w:t>suricata</w:t>
      </w:r>
      <w:proofErr w:type="spellEnd"/>
      <w:r>
        <w:rPr>
          <w:rFonts w:ascii="Courier New" w:eastAsia="Courier New" w:hAnsi="Courier New" w:cs="Courier New"/>
          <w:color w:val="00FF41"/>
          <w:sz w:val="19"/>
          <w:szCs w:val="19"/>
        </w:rPr>
        <w:t>/rules/</w:t>
      </w:r>
      <w:proofErr w:type="spellStart"/>
      <w:r>
        <w:rPr>
          <w:rFonts w:ascii="Courier New" w:eastAsia="Courier New" w:hAnsi="Courier New" w:cs="Courier New"/>
          <w:color w:val="00FF41"/>
          <w:sz w:val="19"/>
          <w:szCs w:val="19"/>
        </w:rPr>
        <w:t>local.rules</w:t>
      </w:r>
      <w:proofErr w:type="spellEnd"/>
      <w:r>
        <w:rPr>
          <w:rFonts w:ascii="Courier New" w:eastAsia="Courier New" w:hAnsi="Courier New" w:cs="Courier New"/>
          <w:color w:val="00FF41"/>
          <w:sz w:val="19"/>
          <w:szCs w:val="19"/>
        </w:rPr>
        <w:t xml:space="preserve">  →</w:t>
      </w:r>
      <w:proofErr w:type="gramEnd"/>
      <w:r>
        <w:rPr>
          <w:rFonts w:ascii="Courier New" w:eastAsia="Courier New" w:hAnsi="Courier New" w:cs="Courier New"/>
          <w:color w:val="00FF41"/>
          <w:sz w:val="19"/>
          <w:szCs w:val="19"/>
        </w:rPr>
        <w:t xml:space="preserve">  /var/lib/</w:t>
      </w:r>
      <w:proofErr w:type="spellStart"/>
      <w:r>
        <w:rPr>
          <w:rFonts w:ascii="Courier New" w:eastAsia="Courier New" w:hAnsi="Courier New" w:cs="Courier New"/>
          <w:color w:val="00FF41"/>
          <w:sz w:val="19"/>
          <w:szCs w:val="19"/>
        </w:rPr>
        <w:t>suricata</w:t>
      </w:r>
      <w:proofErr w:type="spellEnd"/>
      <w:r>
        <w:rPr>
          <w:rFonts w:ascii="Courier New" w:eastAsia="Courier New" w:hAnsi="Courier New" w:cs="Courier New"/>
          <w:color w:val="00FF41"/>
          <w:sz w:val="19"/>
          <w:szCs w:val="19"/>
        </w:rPr>
        <w:t>/rules/</w:t>
      </w:r>
      <w:proofErr w:type="spellStart"/>
      <w:r>
        <w:rPr>
          <w:rFonts w:ascii="Courier New" w:eastAsia="Courier New" w:hAnsi="Courier New" w:cs="Courier New"/>
          <w:color w:val="00FF41"/>
          <w:sz w:val="19"/>
          <w:szCs w:val="19"/>
        </w:rPr>
        <w:t>local.rules</w:t>
      </w:r>
      <w:proofErr w:type="spellEnd"/>
    </w:p>
    <w:p w14:paraId="0768C470" w14:textId="77777777" w:rsidR="00C34BDC" w:rsidRDefault="00000000">
      <w:pPr>
        <w:spacing w:before="280" w:after="100"/>
      </w:pPr>
      <w:r>
        <w:rPr>
          <w:rFonts w:ascii="Courier New" w:eastAsia="Courier New" w:hAnsi="Courier New" w:cs="Courier New"/>
          <w:b/>
          <w:bCs/>
          <w:color w:val="00E5FF"/>
          <w:sz w:val="24"/>
          <w:szCs w:val="24"/>
        </w:rPr>
        <w:t xml:space="preserve">› Rule 1 — Nmap SYN Scan </w:t>
      </w:r>
      <w:proofErr w:type="gramStart"/>
      <w:r>
        <w:rPr>
          <w:rFonts w:ascii="Courier New" w:eastAsia="Courier New" w:hAnsi="Courier New" w:cs="Courier New"/>
          <w:b/>
          <w:bCs/>
          <w:color w:val="00E5FF"/>
          <w:sz w:val="24"/>
          <w:szCs w:val="24"/>
        </w:rPr>
        <w:t>Detection  (</w:t>
      </w:r>
      <w:proofErr w:type="gramEnd"/>
      <w:r>
        <w:rPr>
          <w:rFonts w:ascii="Courier New" w:eastAsia="Courier New" w:hAnsi="Courier New" w:cs="Courier New"/>
          <w:b/>
          <w:bCs/>
          <w:color w:val="00E5FF"/>
          <w:sz w:val="24"/>
          <w:szCs w:val="24"/>
        </w:rPr>
        <w:t>SID: 9000001)</w:t>
      </w:r>
    </w:p>
    <w:p w14:paraId="5944AF6A" w14:textId="77777777" w:rsidR="00C34BDC" w:rsidRDefault="00000000">
      <w:pPr>
        <w:spacing w:before="200" w:after="80"/>
      </w:pPr>
      <w:r>
        <w:rPr>
          <w:b/>
          <w:bCs/>
          <w:color w:val="FFB300"/>
          <w:sz w:val="22"/>
          <w:szCs w:val="22"/>
          <w:u w:val="single" w:color="FFB300"/>
        </w:rPr>
        <w:t>Threat Scenario</w:t>
      </w:r>
    </w:p>
    <w:p w14:paraId="3B0A4E39" w14:textId="77777777" w:rsidR="00C34BDC" w:rsidRDefault="00000000">
      <w:pPr>
        <w:spacing w:before="80" w:after="80" w:line="340" w:lineRule="auto"/>
      </w:pPr>
      <w:r>
        <w:lastRenderedPageBreak/>
        <w:t>Nmap SYN scans send TCP packets with only the SYN flag set in rapid succession across multiple ports. This is the most common reconnaissance technique. A single SYN packet to an open port is normal — a burst of SYN packets across many ports from one source in a short window is a scan.</w:t>
      </w:r>
    </w:p>
    <w:p w14:paraId="1567BCF2" w14:textId="77777777" w:rsidR="00C34BDC" w:rsidRDefault="00000000">
      <w:pPr>
        <w:spacing w:before="200" w:after="80"/>
      </w:pPr>
      <w:r>
        <w:rPr>
          <w:b/>
          <w:bCs/>
          <w:color w:val="FFB300"/>
          <w:sz w:val="22"/>
          <w:szCs w:val="22"/>
          <w:u w:val="single" w:color="FFB300"/>
        </w:rPr>
        <w:t>Rule</w:t>
      </w:r>
    </w:p>
    <w:p w14:paraId="47C85A65"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alert </w:t>
      </w:r>
      <w:proofErr w:type="spellStart"/>
      <w:r>
        <w:rPr>
          <w:rFonts w:ascii="Courier New" w:eastAsia="Courier New" w:hAnsi="Courier New" w:cs="Courier New"/>
          <w:color w:val="00FF41"/>
          <w:sz w:val="19"/>
          <w:szCs w:val="19"/>
        </w:rPr>
        <w:t>tcp</w:t>
      </w:r>
      <w:proofErr w:type="spellEnd"/>
      <w:r>
        <w:rPr>
          <w:rFonts w:ascii="Courier New" w:eastAsia="Courier New" w:hAnsi="Courier New" w:cs="Courier New"/>
          <w:color w:val="00FF41"/>
          <w:sz w:val="19"/>
          <w:szCs w:val="19"/>
        </w:rPr>
        <w:t xml:space="preserve"> any </w:t>
      </w:r>
      <w:proofErr w:type="spellStart"/>
      <w:r>
        <w:rPr>
          <w:rFonts w:ascii="Courier New" w:eastAsia="Courier New" w:hAnsi="Courier New" w:cs="Courier New"/>
          <w:color w:val="00FF41"/>
          <w:sz w:val="19"/>
          <w:szCs w:val="19"/>
        </w:rPr>
        <w:t>any</w:t>
      </w:r>
      <w:proofErr w:type="spellEnd"/>
      <w:r>
        <w:rPr>
          <w:rFonts w:ascii="Courier New" w:eastAsia="Courier New" w:hAnsi="Courier New" w:cs="Courier New"/>
          <w:color w:val="00FF41"/>
          <w:sz w:val="19"/>
          <w:szCs w:val="19"/>
        </w:rPr>
        <w:t xml:space="preserve"> -&gt; $HOME_NET any (</w:t>
      </w:r>
      <w:proofErr w:type="spellStart"/>
      <w:r>
        <w:rPr>
          <w:rFonts w:ascii="Courier New" w:eastAsia="Courier New" w:hAnsi="Courier New" w:cs="Courier New"/>
          <w:color w:val="00FF41"/>
          <w:sz w:val="19"/>
          <w:szCs w:val="19"/>
        </w:rPr>
        <w:t>msg</w:t>
      </w:r>
      <w:proofErr w:type="spellEnd"/>
      <w:r>
        <w:rPr>
          <w:rFonts w:ascii="Courier New" w:eastAsia="Courier New" w:hAnsi="Courier New" w:cs="Courier New"/>
          <w:color w:val="00FF41"/>
          <w:sz w:val="19"/>
          <w:szCs w:val="19"/>
        </w:rPr>
        <w:t xml:space="preserve">:"NMAP TCP SYN Scan"; </w:t>
      </w:r>
      <w:proofErr w:type="spellStart"/>
      <w:r>
        <w:rPr>
          <w:rFonts w:ascii="Courier New" w:eastAsia="Courier New" w:hAnsi="Courier New" w:cs="Courier New"/>
          <w:color w:val="00FF41"/>
          <w:sz w:val="19"/>
          <w:szCs w:val="19"/>
        </w:rPr>
        <w:t>flags:S</w:t>
      </w:r>
      <w:proofErr w:type="spellEnd"/>
      <w:r>
        <w:rPr>
          <w:rFonts w:ascii="Courier New" w:eastAsia="Courier New" w:hAnsi="Courier New" w:cs="Courier New"/>
          <w:color w:val="00FF41"/>
          <w:sz w:val="19"/>
          <w:szCs w:val="19"/>
        </w:rPr>
        <w:t xml:space="preserve">; </w:t>
      </w:r>
      <w:proofErr w:type="spellStart"/>
      <w:proofErr w:type="gramStart"/>
      <w:r>
        <w:rPr>
          <w:rFonts w:ascii="Courier New" w:eastAsia="Courier New" w:hAnsi="Courier New" w:cs="Courier New"/>
          <w:color w:val="00FF41"/>
          <w:sz w:val="19"/>
          <w:szCs w:val="19"/>
        </w:rPr>
        <w:t>threshold:type</w:t>
      </w:r>
      <w:proofErr w:type="spellEnd"/>
      <w:proofErr w:type="gramEnd"/>
      <w:r>
        <w:rPr>
          <w:rFonts w:ascii="Courier New" w:eastAsia="Courier New" w:hAnsi="Courier New" w:cs="Courier New"/>
          <w:color w:val="00FF41"/>
          <w:sz w:val="19"/>
          <w:szCs w:val="19"/>
        </w:rPr>
        <w:t xml:space="preserve"> both, track </w:t>
      </w:r>
      <w:proofErr w:type="spellStart"/>
      <w:r>
        <w:rPr>
          <w:rFonts w:ascii="Courier New" w:eastAsia="Courier New" w:hAnsi="Courier New" w:cs="Courier New"/>
          <w:color w:val="00FF41"/>
          <w:sz w:val="19"/>
          <w:szCs w:val="19"/>
        </w:rPr>
        <w:t>by_src</w:t>
      </w:r>
      <w:proofErr w:type="spellEnd"/>
      <w:r>
        <w:rPr>
          <w:rFonts w:ascii="Courier New" w:eastAsia="Courier New" w:hAnsi="Courier New" w:cs="Courier New"/>
          <w:color w:val="00FF41"/>
          <w:sz w:val="19"/>
          <w:szCs w:val="19"/>
        </w:rPr>
        <w:t>, count 20, seconds 10; sid:9000001; rev:1;)</w:t>
      </w:r>
    </w:p>
    <w:p w14:paraId="6C409D4B" w14:textId="77777777" w:rsidR="00C34BDC" w:rsidRDefault="00000000">
      <w:pPr>
        <w:spacing w:before="200" w:after="80"/>
      </w:pPr>
      <w:r>
        <w:rPr>
          <w:b/>
          <w:bCs/>
          <w:color w:val="FFB300"/>
          <w:sz w:val="22"/>
          <w:szCs w:val="22"/>
          <w:u w:val="single" w:color="FFB300"/>
        </w:rPr>
        <w:t>How it works</w:t>
      </w:r>
    </w:p>
    <w:p w14:paraId="05DF46D4" w14:textId="77777777" w:rsidR="00C34BDC" w:rsidRDefault="00000000">
      <w:pPr>
        <w:spacing w:before="80" w:after="80" w:line="340" w:lineRule="auto"/>
      </w:pPr>
      <w:proofErr w:type="spellStart"/>
      <w:r>
        <w:t>flags:S</w:t>
      </w:r>
      <w:proofErr w:type="spellEnd"/>
      <w:r>
        <w:t xml:space="preserve"> matches TCP packets with only the SYN flag set. The threshold fires the alert only when 20 such packets arrive from the same source within 10 seconds — avoiding alerts on normal TCP connection setups while catching rapid scanning behaviour.</w:t>
      </w:r>
    </w:p>
    <w:p w14:paraId="61ACDACD" w14:textId="77777777" w:rsidR="00C34BDC" w:rsidRDefault="00000000">
      <w:pPr>
        <w:spacing w:before="200" w:after="80"/>
      </w:pPr>
      <w:r>
        <w:rPr>
          <w:b/>
          <w:bCs/>
          <w:color w:val="FFB300"/>
          <w:sz w:val="22"/>
          <w:szCs w:val="22"/>
          <w:u w:val="single" w:color="FFB300"/>
        </w:rPr>
        <w:t>Test</w:t>
      </w:r>
    </w:p>
    <w:p w14:paraId="284AB0C2" w14:textId="22B14BA0" w:rsidR="00FA20B9" w:rsidRPr="00FA20B9" w:rsidRDefault="00000000" w:rsidP="00FA20B9">
      <w:pPr>
        <w:shd w:val="clear" w:color="auto" w:fill="1A1A1A"/>
        <w:spacing w:before="60" w:after="60"/>
        <w:ind w:left="560"/>
        <w:rPr>
          <w:rFonts w:ascii="Courier New" w:eastAsia="Courier New" w:hAnsi="Courier New" w:cs="Courier New"/>
          <w:color w:val="00FF41"/>
          <w:sz w:val="19"/>
          <w:szCs w:val="19"/>
        </w:rPr>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nmap</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sS</w:t>
      </w:r>
      <w:proofErr w:type="spellEnd"/>
      <w:r>
        <w:rPr>
          <w:rFonts w:ascii="Courier New" w:eastAsia="Courier New" w:hAnsi="Courier New" w:cs="Courier New"/>
          <w:color w:val="00FF41"/>
          <w:sz w:val="19"/>
          <w:szCs w:val="19"/>
        </w:rPr>
        <w:t xml:space="preserve"> 172.16.0.134</w:t>
      </w:r>
    </w:p>
    <w:p w14:paraId="044C6CDB" w14:textId="50B4D068" w:rsidR="00FA20B9" w:rsidRDefault="00FA20B9">
      <w:pPr>
        <w:spacing w:before="60" w:after="60"/>
        <w:ind w:left="360"/>
        <w:rPr>
          <w:rFonts w:ascii="Courier New" w:eastAsia="Courier New" w:hAnsi="Courier New" w:cs="Courier New"/>
          <w:b/>
          <w:bCs/>
          <w:color w:val="00FF41"/>
          <w:sz w:val="20"/>
          <w:szCs w:val="20"/>
        </w:rPr>
      </w:pPr>
      <w:r>
        <w:rPr>
          <w:rFonts w:ascii="Courier New" w:eastAsia="Courier New" w:hAnsi="Courier New" w:cs="Courier New"/>
          <w:b/>
          <w:bCs/>
          <w:noProof/>
          <w:color w:val="00FF41"/>
          <w:sz w:val="20"/>
          <w:szCs w:val="20"/>
        </w:rPr>
        <w:drawing>
          <wp:inline distT="0" distB="0" distL="0" distR="0" wp14:anchorId="43ABFA9A" wp14:editId="4F51741F">
            <wp:extent cx="6172200" cy="1395730"/>
            <wp:effectExtent l="0" t="0" r="0" b="0"/>
            <wp:docPr id="2058066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6120" name="Picture 2058066120"/>
                    <pic:cNvPicPr/>
                  </pic:nvPicPr>
                  <pic:blipFill>
                    <a:blip r:embed="rId15">
                      <a:extLst>
                        <a:ext uri="{28A0092B-C50C-407E-A947-70E740481C1C}">
                          <a14:useLocalDpi xmlns:a14="http://schemas.microsoft.com/office/drawing/2010/main" val="0"/>
                        </a:ext>
                      </a:extLst>
                    </a:blip>
                    <a:stretch>
                      <a:fillRect/>
                    </a:stretch>
                  </pic:blipFill>
                  <pic:spPr>
                    <a:xfrm>
                      <a:off x="0" y="0"/>
                      <a:ext cx="6172200" cy="1395730"/>
                    </a:xfrm>
                    <a:prstGeom prst="rect">
                      <a:avLst/>
                    </a:prstGeom>
                  </pic:spPr>
                </pic:pic>
              </a:graphicData>
            </a:graphic>
          </wp:inline>
        </w:drawing>
      </w:r>
    </w:p>
    <w:p w14:paraId="1CFDFD57" w14:textId="77777777" w:rsidR="00FA20B9" w:rsidRDefault="00FA20B9">
      <w:pPr>
        <w:spacing w:before="60" w:after="60"/>
        <w:ind w:left="360"/>
        <w:rPr>
          <w:rFonts w:ascii="Courier New" w:eastAsia="Courier New" w:hAnsi="Courier New" w:cs="Courier New"/>
          <w:b/>
          <w:bCs/>
          <w:color w:val="00FF41"/>
          <w:sz w:val="20"/>
          <w:szCs w:val="20"/>
        </w:rPr>
      </w:pPr>
    </w:p>
    <w:p w14:paraId="31F94C6E" w14:textId="02F8C72F" w:rsidR="00C34BDC" w:rsidRDefault="00FA20B9">
      <w:pPr>
        <w:spacing w:before="60" w:after="60"/>
        <w:ind w:left="360"/>
      </w:pPr>
      <w:r>
        <w:rPr>
          <w:rFonts w:ascii="Courier New" w:eastAsia="Courier New" w:hAnsi="Courier New" w:cs="Courier New"/>
          <w:b/>
          <w:bCs/>
          <w:color w:val="00FF41"/>
          <w:sz w:val="20"/>
          <w:szCs w:val="20"/>
        </w:rPr>
        <w:t xml:space="preserve"> </w:t>
      </w:r>
      <w:proofErr w:type="gramStart"/>
      <w:r w:rsidR="00000000">
        <w:rPr>
          <w:rFonts w:ascii="Courier New" w:eastAsia="Courier New" w:hAnsi="Courier New" w:cs="Courier New"/>
          <w:b/>
          <w:bCs/>
          <w:color w:val="00FF41"/>
          <w:sz w:val="20"/>
          <w:szCs w:val="20"/>
        </w:rPr>
        <w:t>[  OK  ]</w:t>
      </w:r>
      <w:proofErr w:type="gramEnd"/>
      <w:r w:rsidR="00000000">
        <w:rPr>
          <w:rFonts w:ascii="Courier New" w:eastAsia="Courier New" w:hAnsi="Courier New" w:cs="Courier New"/>
          <w:b/>
          <w:bCs/>
          <w:color w:val="00FF41"/>
          <w:sz w:val="20"/>
          <w:szCs w:val="20"/>
        </w:rPr>
        <w:t xml:space="preserve"> </w:t>
      </w:r>
      <w:r w:rsidR="00000000">
        <w:rPr>
          <w:rFonts w:ascii="Courier New" w:eastAsia="Courier New" w:hAnsi="Courier New" w:cs="Courier New"/>
          <w:sz w:val="20"/>
          <w:szCs w:val="20"/>
        </w:rPr>
        <w:t>Rule 9000001 confirmed firing</w:t>
      </w:r>
    </w:p>
    <w:p w14:paraId="43F5F000" w14:textId="77777777" w:rsidR="00C34BDC" w:rsidRDefault="00000000">
      <w:pPr>
        <w:spacing w:before="280" w:after="100"/>
      </w:pPr>
      <w:r>
        <w:rPr>
          <w:rFonts w:ascii="Courier New" w:eastAsia="Courier New" w:hAnsi="Courier New" w:cs="Courier New"/>
          <w:b/>
          <w:bCs/>
          <w:color w:val="00E5FF"/>
          <w:sz w:val="24"/>
          <w:szCs w:val="24"/>
        </w:rPr>
        <w:t xml:space="preserve">› Rule 2 — HTTP Directory </w:t>
      </w:r>
      <w:proofErr w:type="gramStart"/>
      <w:r>
        <w:rPr>
          <w:rFonts w:ascii="Courier New" w:eastAsia="Courier New" w:hAnsi="Courier New" w:cs="Courier New"/>
          <w:b/>
          <w:bCs/>
          <w:color w:val="00E5FF"/>
          <w:sz w:val="24"/>
          <w:szCs w:val="24"/>
        </w:rPr>
        <w:t>Traversal  (</w:t>
      </w:r>
      <w:proofErr w:type="gramEnd"/>
      <w:r>
        <w:rPr>
          <w:rFonts w:ascii="Courier New" w:eastAsia="Courier New" w:hAnsi="Courier New" w:cs="Courier New"/>
          <w:b/>
          <w:bCs/>
          <w:color w:val="00E5FF"/>
          <w:sz w:val="24"/>
          <w:szCs w:val="24"/>
        </w:rPr>
        <w:t>SID: 9000002)</w:t>
      </w:r>
    </w:p>
    <w:p w14:paraId="4D051A3F" w14:textId="77777777" w:rsidR="00C34BDC" w:rsidRDefault="00000000">
      <w:pPr>
        <w:spacing w:before="200" w:after="80"/>
      </w:pPr>
      <w:r>
        <w:rPr>
          <w:b/>
          <w:bCs/>
          <w:color w:val="FFB300"/>
          <w:sz w:val="22"/>
          <w:szCs w:val="22"/>
          <w:u w:val="single" w:color="FFB300"/>
        </w:rPr>
        <w:t>Threat Scenario</w:t>
      </w:r>
    </w:p>
    <w:p w14:paraId="57CCD274" w14:textId="77777777" w:rsidR="00C34BDC" w:rsidRDefault="00000000">
      <w:pPr>
        <w:spacing w:before="80" w:after="80" w:line="340" w:lineRule="auto"/>
      </w:pPr>
      <w:r>
        <w:t>Directory traversal attacks use sequences like</w:t>
      </w:r>
      <w:proofErr w:type="gramStart"/>
      <w:r>
        <w:t xml:space="preserve"> ..</w:t>
      </w:r>
      <w:proofErr w:type="gramEnd"/>
      <w:r>
        <w:t>/ in HTTP request URIs to attempt to navigate outside the web root and access sensitive files such as /etc/passwd. This is a common web application attack technique mapped to OWASP A01 and multiple CVEs.</w:t>
      </w:r>
    </w:p>
    <w:p w14:paraId="67B297BC" w14:textId="77777777" w:rsidR="00C34BDC" w:rsidRDefault="00000000">
      <w:pPr>
        <w:spacing w:before="200" w:after="80"/>
      </w:pPr>
      <w:r>
        <w:rPr>
          <w:b/>
          <w:bCs/>
          <w:color w:val="FFB300"/>
          <w:sz w:val="22"/>
          <w:szCs w:val="22"/>
          <w:u w:val="single" w:color="FFB300"/>
        </w:rPr>
        <w:t>Rule</w:t>
      </w:r>
    </w:p>
    <w:p w14:paraId="49740134"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alert http any </w:t>
      </w:r>
      <w:proofErr w:type="spellStart"/>
      <w:r>
        <w:rPr>
          <w:rFonts w:ascii="Courier New" w:eastAsia="Courier New" w:hAnsi="Courier New" w:cs="Courier New"/>
          <w:color w:val="00FF41"/>
          <w:sz w:val="19"/>
          <w:szCs w:val="19"/>
        </w:rPr>
        <w:t>any</w:t>
      </w:r>
      <w:proofErr w:type="spellEnd"/>
      <w:r>
        <w:rPr>
          <w:rFonts w:ascii="Courier New" w:eastAsia="Courier New" w:hAnsi="Courier New" w:cs="Courier New"/>
          <w:color w:val="00FF41"/>
          <w:sz w:val="19"/>
          <w:szCs w:val="19"/>
        </w:rPr>
        <w:t xml:space="preserve"> -&gt; $HOME_NET any (</w:t>
      </w:r>
      <w:proofErr w:type="spellStart"/>
      <w:r>
        <w:rPr>
          <w:rFonts w:ascii="Courier New" w:eastAsia="Courier New" w:hAnsi="Courier New" w:cs="Courier New"/>
          <w:color w:val="00FF41"/>
          <w:sz w:val="19"/>
          <w:szCs w:val="19"/>
        </w:rPr>
        <w:t>msg</w:t>
      </w:r>
      <w:proofErr w:type="spellEnd"/>
      <w:r>
        <w:rPr>
          <w:rFonts w:ascii="Courier New" w:eastAsia="Courier New" w:hAnsi="Courier New" w:cs="Courier New"/>
          <w:color w:val="00FF41"/>
          <w:sz w:val="19"/>
          <w:szCs w:val="19"/>
        </w:rPr>
        <w:t xml:space="preserve">:"Possible Directory Traversal Attempt"; </w:t>
      </w:r>
      <w:proofErr w:type="gramStart"/>
      <w:r>
        <w:rPr>
          <w:rFonts w:ascii="Courier New" w:eastAsia="Courier New" w:hAnsi="Courier New" w:cs="Courier New"/>
          <w:color w:val="00FF41"/>
          <w:sz w:val="19"/>
          <w:szCs w:val="19"/>
        </w:rPr>
        <w:t>content:"..</w:t>
      </w:r>
      <w:proofErr w:type="gram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http_uri</w:t>
      </w:r>
      <w:proofErr w:type="spellEnd"/>
      <w:r>
        <w:rPr>
          <w:rFonts w:ascii="Courier New" w:eastAsia="Courier New" w:hAnsi="Courier New" w:cs="Courier New"/>
          <w:color w:val="00FF41"/>
          <w:sz w:val="19"/>
          <w:szCs w:val="19"/>
        </w:rPr>
        <w:t>; sid:9000002; rev:1;)</w:t>
      </w:r>
    </w:p>
    <w:p w14:paraId="53655F3B" w14:textId="4A626067" w:rsidR="00FA20B9" w:rsidRDefault="00FA20B9">
      <w:pPr>
        <w:spacing w:before="200" w:after="80"/>
        <w:rPr>
          <w:b/>
          <w:bCs/>
          <w:color w:val="FFB300"/>
          <w:sz w:val="22"/>
          <w:szCs w:val="22"/>
          <w:u w:val="single" w:color="FFB300"/>
        </w:rPr>
      </w:pPr>
      <w:r>
        <w:rPr>
          <w:b/>
          <w:bCs/>
          <w:noProof/>
          <w:color w:val="FFB300"/>
          <w:sz w:val="22"/>
          <w:szCs w:val="22"/>
          <w:u w:val="single" w:color="FFB300"/>
        </w:rPr>
        <w:drawing>
          <wp:inline distT="0" distB="0" distL="0" distR="0" wp14:anchorId="5709CF56" wp14:editId="062C09B7">
            <wp:extent cx="6172200" cy="1660525"/>
            <wp:effectExtent l="0" t="0" r="0" b="0"/>
            <wp:docPr id="557159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9291" name="Picture 5571592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2200" cy="1660525"/>
                    </a:xfrm>
                    <a:prstGeom prst="rect">
                      <a:avLst/>
                    </a:prstGeom>
                  </pic:spPr>
                </pic:pic>
              </a:graphicData>
            </a:graphic>
          </wp:inline>
        </w:drawing>
      </w:r>
    </w:p>
    <w:p w14:paraId="5BF95E9C" w14:textId="77777777" w:rsidR="00FA20B9" w:rsidRDefault="00FA20B9">
      <w:pPr>
        <w:spacing w:before="200" w:after="80"/>
        <w:rPr>
          <w:b/>
          <w:bCs/>
          <w:color w:val="FFB300"/>
          <w:sz w:val="22"/>
          <w:szCs w:val="22"/>
          <w:u w:val="single" w:color="FFB300"/>
        </w:rPr>
      </w:pPr>
    </w:p>
    <w:p w14:paraId="025F160A" w14:textId="73032D9A" w:rsidR="00C34BDC" w:rsidRDefault="00000000">
      <w:pPr>
        <w:spacing w:before="200" w:after="80"/>
      </w:pPr>
      <w:r>
        <w:rPr>
          <w:b/>
          <w:bCs/>
          <w:color w:val="FFB300"/>
          <w:sz w:val="22"/>
          <w:szCs w:val="22"/>
          <w:u w:val="single" w:color="FFB300"/>
        </w:rPr>
        <w:t>How it works</w:t>
      </w:r>
    </w:p>
    <w:p w14:paraId="14DD3190" w14:textId="77777777" w:rsidR="00C34BDC" w:rsidRDefault="00000000">
      <w:pPr>
        <w:spacing w:before="80" w:after="80" w:line="340" w:lineRule="auto"/>
      </w:pPr>
      <w:r>
        <w:t xml:space="preserve">alert http uses Suricata's HTTP application layer parser to inspect decoded HTTP traffic. </w:t>
      </w:r>
      <w:proofErr w:type="gramStart"/>
      <w:r>
        <w:t>content:"..</w:t>
      </w:r>
      <w:proofErr w:type="gramEnd"/>
      <w:r>
        <w:t xml:space="preserve">/" matches the traversal sequence. </w:t>
      </w:r>
      <w:proofErr w:type="spellStart"/>
      <w:r>
        <w:t>http_uri</w:t>
      </w:r>
      <w:proofErr w:type="spellEnd"/>
      <w:r>
        <w:t xml:space="preserve"> restricts matching to the URI field specifically rather than the full packet payload, reducing false positives from legitimate content that might contain the string.</w:t>
      </w:r>
    </w:p>
    <w:p w14:paraId="04C31013" w14:textId="77777777" w:rsidR="00C34BDC" w:rsidRDefault="00000000">
      <w:pPr>
        <w:spacing w:before="200" w:after="80"/>
      </w:pPr>
      <w:r>
        <w:rPr>
          <w:b/>
          <w:bCs/>
          <w:color w:val="FFB300"/>
          <w:sz w:val="22"/>
          <w:szCs w:val="22"/>
          <w:u w:val="single" w:color="FFB300"/>
        </w:rPr>
        <w:t>Environment Limitation</w:t>
      </w:r>
    </w:p>
    <w:p w14:paraId="4A4C5A34" w14:textId="77777777" w:rsidR="00C34BDC" w:rsidRDefault="00000000">
      <w:pPr>
        <w:spacing w:before="80" w:after="80" w:line="340" w:lineRule="auto"/>
      </w:pPr>
      <w:r>
        <w:t xml:space="preserve">Python's </w:t>
      </w:r>
      <w:proofErr w:type="spellStart"/>
      <w:r>
        <w:t>SimpleHTTPServer</w:t>
      </w:r>
      <w:proofErr w:type="spellEnd"/>
      <w:r>
        <w:t xml:space="preserve"> normalizes path traversal sequences before they reach the network layer, meaning the raw</w:t>
      </w:r>
      <w:proofErr w:type="gramStart"/>
      <w:r>
        <w:t xml:space="preserve"> ..</w:t>
      </w:r>
      <w:proofErr w:type="gramEnd"/>
      <w:r>
        <w:t>/ string never appears on the wire. The rule is syntactically correct and was validated by Suricata's rule loader with no errors. It would fire against a real web server passing the raw URI to the network.</w:t>
      </w:r>
    </w:p>
    <w:p w14:paraId="5F61B334" w14:textId="2AF51229" w:rsidR="00C34BDC" w:rsidRDefault="00FA20B9">
      <w:pPr>
        <w:spacing w:before="60" w:after="60"/>
        <w:ind w:left="360"/>
      </w:pPr>
      <w:r>
        <w:rPr>
          <w:rFonts w:ascii="Courier New" w:eastAsia="Courier New" w:hAnsi="Courier New" w:cs="Courier New"/>
          <w:b/>
          <w:bCs/>
          <w:color w:val="FFB300"/>
          <w:sz w:val="20"/>
          <w:szCs w:val="20"/>
        </w:rPr>
        <w:t xml:space="preserve"> </w:t>
      </w:r>
      <w:r w:rsidR="00000000">
        <w:rPr>
          <w:rFonts w:ascii="Courier New" w:eastAsia="Courier New" w:hAnsi="Courier New" w:cs="Courier New"/>
          <w:b/>
          <w:bCs/>
          <w:color w:val="FFB300"/>
          <w:sz w:val="20"/>
          <w:szCs w:val="20"/>
        </w:rPr>
        <w:t xml:space="preserve">[ </w:t>
      </w:r>
      <w:proofErr w:type="gramStart"/>
      <w:r w:rsidR="00000000">
        <w:rPr>
          <w:rFonts w:ascii="Courier New" w:eastAsia="Courier New" w:hAnsi="Courier New" w:cs="Courier New"/>
          <w:b/>
          <w:bCs/>
          <w:color w:val="FFB300"/>
          <w:sz w:val="20"/>
          <w:szCs w:val="20"/>
        </w:rPr>
        <w:t>WARN ]</w:t>
      </w:r>
      <w:proofErr w:type="gramEnd"/>
      <w:r w:rsidR="00000000">
        <w:rPr>
          <w:rFonts w:ascii="Courier New" w:eastAsia="Courier New" w:hAnsi="Courier New" w:cs="Courier New"/>
          <w:b/>
          <w:bCs/>
          <w:color w:val="FFB300"/>
          <w:sz w:val="20"/>
          <w:szCs w:val="20"/>
        </w:rPr>
        <w:t xml:space="preserve"> </w:t>
      </w:r>
      <w:r w:rsidR="00000000">
        <w:rPr>
          <w:rFonts w:ascii="Courier New" w:eastAsia="Courier New" w:hAnsi="Courier New" w:cs="Courier New"/>
          <w:sz w:val="20"/>
          <w:szCs w:val="20"/>
        </w:rPr>
        <w:t>Rule 9000002 loaded — environment limitation prevented live trigger</w:t>
      </w:r>
    </w:p>
    <w:p w14:paraId="4224BB9D" w14:textId="77777777" w:rsidR="00C34BDC" w:rsidRDefault="00000000">
      <w:pPr>
        <w:spacing w:before="280" w:after="100"/>
      </w:pPr>
      <w:r>
        <w:rPr>
          <w:rFonts w:ascii="Courier New" w:eastAsia="Courier New" w:hAnsi="Courier New" w:cs="Courier New"/>
          <w:b/>
          <w:bCs/>
          <w:color w:val="00E5FF"/>
          <w:sz w:val="24"/>
          <w:szCs w:val="24"/>
        </w:rPr>
        <w:t xml:space="preserve">› Rule 3 — ICMP Flood </w:t>
      </w:r>
      <w:proofErr w:type="gramStart"/>
      <w:r>
        <w:rPr>
          <w:rFonts w:ascii="Courier New" w:eastAsia="Courier New" w:hAnsi="Courier New" w:cs="Courier New"/>
          <w:b/>
          <w:bCs/>
          <w:color w:val="00E5FF"/>
          <w:sz w:val="24"/>
          <w:szCs w:val="24"/>
        </w:rPr>
        <w:t>Detection  (</w:t>
      </w:r>
      <w:proofErr w:type="gramEnd"/>
      <w:r>
        <w:rPr>
          <w:rFonts w:ascii="Courier New" w:eastAsia="Courier New" w:hAnsi="Courier New" w:cs="Courier New"/>
          <w:b/>
          <w:bCs/>
          <w:color w:val="00E5FF"/>
          <w:sz w:val="24"/>
          <w:szCs w:val="24"/>
        </w:rPr>
        <w:t>SID: 9000003)</w:t>
      </w:r>
    </w:p>
    <w:p w14:paraId="163E5B31" w14:textId="77777777" w:rsidR="00C34BDC" w:rsidRDefault="00000000">
      <w:pPr>
        <w:spacing w:before="200" w:after="80"/>
      </w:pPr>
      <w:r>
        <w:rPr>
          <w:b/>
          <w:bCs/>
          <w:color w:val="FFB300"/>
          <w:sz w:val="22"/>
          <w:szCs w:val="22"/>
          <w:u w:val="single" w:color="FFB300"/>
        </w:rPr>
        <w:t>Threat Scenario</w:t>
      </w:r>
    </w:p>
    <w:p w14:paraId="713D2284" w14:textId="77777777" w:rsidR="00C34BDC" w:rsidRDefault="00000000">
      <w:pPr>
        <w:spacing w:before="80" w:after="80" w:line="340" w:lineRule="auto"/>
      </w:pPr>
      <w:r>
        <w:t>An ICMP flood sends hundreds of ping requests per second from one source to one destination, overwhelming the target's ability to process them. This is a volumetric denial of service technique. A single ICMP echo request is normal network diagnostics — hundreds per second from the same source is an attack.</w:t>
      </w:r>
    </w:p>
    <w:p w14:paraId="5162193D" w14:textId="77777777" w:rsidR="00C34BDC" w:rsidRDefault="00000000">
      <w:pPr>
        <w:spacing w:before="200" w:after="80"/>
      </w:pPr>
      <w:r>
        <w:rPr>
          <w:b/>
          <w:bCs/>
          <w:color w:val="FFB300"/>
          <w:sz w:val="22"/>
          <w:szCs w:val="22"/>
          <w:u w:val="single" w:color="FFB300"/>
        </w:rPr>
        <w:t>Rule</w:t>
      </w:r>
    </w:p>
    <w:p w14:paraId="3B6F1998"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alert </w:t>
      </w:r>
      <w:proofErr w:type="spellStart"/>
      <w:r>
        <w:rPr>
          <w:rFonts w:ascii="Courier New" w:eastAsia="Courier New" w:hAnsi="Courier New" w:cs="Courier New"/>
          <w:color w:val="00FF41"/>
          <w:sz w:val="19"/>
          <w:szCs w:val="19"/>
        </w:rPr>
        <w:t>icmp</w:t>
      </w:r>
      <w:proofErr w:type="spellEnd"/>
      <w:r>
        <w:rPr>
          <w:rFonts w:ascii="Courier New" w:eastAsia="Courier New" w:hAnsi="Courier New" w:cs="Courier New"/>
          <w:color w:val="00FF41"/>
          <w:sz w:val="19"/>
          <w:szCs w:val="19"/>
        </w:rPr>
        <w:t xml:space="preserve"> any </w:t>
      </w:r>
      <w:proofErr w:type="spellStart"/>
      <w:r>
        <w:rPr>
          <w:rFonts w:ascii="Courier New" w:eastAsia="Courier New" w:hAnsi="Courier New" w:cs="Courier New"/>
          <w:color w:val="00FF41"/>
          <w:sz w:val="19"/>
          <w:szCs w:val="19"/>
        </w:rPr>
        <w:t>any</w:t>
      </w:r>
      <w:proofErr w:type="spellEnd"/>
      <w:r>
        <w:rPr>
          <w:rFonts w:ascii="Courier New" w:eastAsia="Courier New" w:hAnsi="Courier New" w:cs="Courier New"/>
          <w:color w:val="00FF41"/>
          <w:sz w:val="19"/>
          <w:szCs w:val="19"/>
        </w:rPr>
        <w:t xml:space="preserve"> -&gt; $HOME_NET any (</w:t>
      </w:r>
      <w:proofErr w:type="spellStart"/>
      <w:r>
        <w:rPr>
          <w:rFonts w:ascii="Courier New" w:eastAsia="Courier New" w:hAnsi="Courier New" w:cs="Courier New"/>
          <w:color w:val="00FF41"/>
          <w:sz w:val="19"/>
          <w:szCs w:val="19"/>
        </w:rPr>
        <w:t>msg</w:t>
      </w:r>
      <w:proofErr w:type="spellEnd"/>
      <w:r>
        <w:rPr>
          <w:rFonts w:ascii="Courier New" w:eastAsia="Courier New" w:hAnsi="Courier New" w:cs="Courier New"/>
          <w:color w:val="00FF41"/>
          <w:sz w:val="19"/>
          <w:szCs w:val="19"/>
        </w:rPr>
        <w:t xml:space="preserve">:"ICMP Flood Detected"; </w:t>
      </w:r>
      <w:proofErr w:type="spellStart"/>
      <w:proofErr w:type="gramStart"/>
      <w:r>
        <w:rPr>
          <w:rFonts w:ascii="Courier New" w:eastAsia="Courier New" w:hAnsi="Courier New" w:cs="Courier New"/>
          <w:color w:val="00FF41"/>
          <w:sz w:val="19"/>
          <w:szCs w:val="19"/>
        </w:rPr>
        <w:t>threshold:type</w:t>
      </w:r>
      <w:proofErr w:type="spellEnd"/>
      <w:proofErr w:type="gramEnd"/>
      <w:r>
        <w:rPr>
          <w:rFonts w:ascii="Courier New" w:eastAsia="Courier New" w:hAnsi="Courier New" w:cs="Courier New"/>
          <w:color w:val="00FF41"/>
          <w:sz w:val="19"/>
          <w:szCs w:val="19"/>
        </w:rPr>
        <w:t xml:space="preserve"> limit, track </w:t>
      </w:r>
      <w:proofErr w:type="spellStart"/>
      <w:r>
        <w:rPr>
          <w:rFonts w:ascii="Courier New" w:eastAsia="Courier New" w:hAnsi="Courier New" w:cs="Courier New"/>
          <w:color w:val="00FF41"/>
          <w:sz w:val="19"/>
          <w:szCs w:val="19"/>
        </w:rPr>
        <w:t>by_src</w:t>
      </w:r>
      <w:proofErr w:type="spellEnd"/>
      <w:r>
        <w:rPr>
          <w:rFonts w:ascii="Courier New" w:eastAsia="Courier New" w:hAnsi="Courier New" w:cs="Courier New"/>
          <w:color w:val="00FF41"/>
          <w:sz w:val="19"/>
          <w:szCs w:val="19"/>
        </w:rPr>
        <w:t>, count 10, seconds 5; sid:9000003; rev:1;)</w:t>
      </w:r>
    </w:p>
    <w:p w14:paraId="3035AD4B" w14:textId="77777777" w:rsidR="00C34BDC" w:rsidRDefault="00000000">
      <w:pPr>
        <w:spacing w:before="200" w:after="80"/>
      </w:pPr>
      <w:r>
        <w:rPr>
          <w:b/>
          <w:bCs/>
          <w:color w:val="FFB300"/>
          <w:sz w:val="22"/>
          <w:szCs w:val="22"/>
          <w:u w:val="single" w:color="FFB300"/>
        </w:rPr>
        <w:t>How it works</w:t>
      </w:r>
    </w:p>
    <w:p w14:paraId="1645DE41" w14:textId="77777777" w:rsidR="00C34BDC" w:rsidRDefault="00000000">
      <w:pPr>
        <w:spacing w:before="80" w:after="80" w:line="340" w:lineRule="auto"/>
      </w:pPr>
      <w:r>
        <w:t xml:space="preserve">itype:8 matches ICMP echo request packets specifically. The </w:t>
      </w:r>
      <w:proofErr w:type="spellStart"/>
      <w:proofErr w:type="gramStart"/>
      <w:r>
        <w:t>threshold:type</w:t>
      </w:r>
      <w:proofErr w:type="spellEnd"/>
      <w:proofErr w:type="gramEnd"/>
      <w:r>
        <w:t xml:space="preserve"> limit setting fires once per source IP per 5-second window regardless of how many packets arrive — preventing the log from being flooded with thousands of identical entries during an active attack. Without the threshold, a 10-second flood would generate thousands of identical alerts.</w:t>
      </w:r>
    </w:p>
    <w:p w14:paraId="116C2C72" w14:textId="77777777" w:rsidR="00C34BDC" w:rsidRDefault="00000000">
      <w:pPr>
        <w:spacing w:before="200" w:after="80"/>
      </w:pPr>
      <w:r>
        <w:rPr>
          <w:b/>
          <w:bCs/>
          <w:color w:val="FFB300"/>
          <w:sz w:val="22"/>
          <w:szCs w:val="22"/>
          <w:u w:val="single" w:color="FFB300"/>
        </w:rPr>
        <w:t>Test</w:t>
      </w:r>
    </w:p>
    <w:p w14:paraId="7DF1DA2A"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ping -f -c 200 172.16.0.134</w:t>
      </w:r>
    </w:p>
    <w:p w14:paraId="424B8BC6" w14:textId="78F3E7A0" w:rsidR="00C34BDC" w:rsidRDefault="00FA20B9">
      <w:pPr>
        <w:pBdr>
          <w:top w:val="dashed" w:sz="4" w:space="0" w:color="00FF41"/>
          <w:left w:val="dashed" w:sz="4" w:space="0" w:color="00FF41"/>
          <w:bottom w:val="dashed" w:sz="4" w:space="0" w:color="00FF41"/>
          <w:right w:val="dashed" w:sz="4" w:space="0" w:color="00FF41"/>
        </w:pBdr>
        <w:shd w:val="clear" w:color="auto" w:fill="0A1A0A"/>
        <w:spacing w:before="160" w:after="160"/>
        <w:ind w:left="360" w:right="360"/>
        <w:jc w:val="center"/>
      </w:pPr>
      <w:r>
        <w:rPr>
          <w:rFonts w:ascii="Courier New" w:eastAsia="Courier New" w:hAnsi="Courier New" w:cs="Courier New"/>
          <w:b/>
          <w:bCs/>
          <w:noProof/>
          <w:color w:val="FFB300"/>
          <w:sz w:val="20"/>
          <w:szCs w:val="20"/>
        </w:rPr>
        <w:lastRenderedPageBreak/>
        <w:drawing>
          <wp:inline distT="0" distB="0" distL="0" distR="0" wp14:anchorId="67851348" wp14:editId="32587277">
            <wp:extent cx="6172200" cy="3156585"/>
            <wp:effectExtent l="0" t="0" r="0" b="5715"/>
            <wp:docPr id="12540850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5099" name="Picture 1254085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2200" cy="3156585"/>
                    </a:xfrm>
                    <a:prstGeom prst="rect">
                      <a:avLst/>
                    </a:prstGeom>
                  </pic:spPr>
                </pic:pic>
              </a:graphicData>
            </a:graphic>
          </wp:inline>
        </w:drawing>
      </w:r>
      <w:r>
        <w:rPr>
          <w:rFonts w:ascii="Courier New" w:eastAsia="Courier New" w:hAnsi="Courier New" w:cs="Courier New"/>
          <w:b/>
          <w:bCs/>
          <w:color w:val="00FF41"/>
          <w:sz w:val="20"/>
          <w:szCs w:val="20"/>
        </w:rPr>
        <w:t xml:space="preserve"> </w:t>
      </w:r>
    </w:p>
    <w:p w14:paraId="673DF0FC" w14:textId="77777777" w:rsidR="00C34BDC" w:rsidRDefault="00000000">
      <w:pPr>
        <w:spacing w:before="60" w:after="60"/>
        <w:ind w:left="360"/>
      </w:pPr>
      <w:proofErr w:type="gramStart"/>
      <w:r>
        <w:rPr>
          <w:rFonts w:ascii="Courier New" w:eastAsia="Courier New" w:hAnsi="Courier New" w:cs="Courier New"/>
          <w:b/>
          <w:bCs/>
          <w:color w:val="00FF41"/>
          <w:sz w:val="20"/>
          <w:szCs w:val="20"/>
        </w:rPr>
        <w:t>[  OK  ]</w:t>
      </w:r>
      <w:proofErr w:type="gramEnd"/>
      <w:r>
        <w:rPr>
          <w:rFonts w:ascii="Courier New" w:eastAsia="Courier New" w:hAnsi="Courier New" w:cs="Courier New"/>
          <w:b/>
          <w:bCs/>
          <w:color w:val="00FF41"/>
          <w:sz w:val="20"/>
          <w:szCs w:val="20"/>
        </w:rPr>
        <w:t xml:space="preserve"> </w:t>
      </w:r>
      <w:r>
        <w:rPr>
          <w:rFonts w:ascii="Courier New" w:eastAsia="Courier New" w:hAnsi="Courier New" w:cs="Courier New"/>
          <w:sz w:val="20"/>
          <w:szCs w:val="20"/>
        </w:rPr>
        <w:t>Rule 9000003 confirmed firing</w:t>
      </w:r>
    </w:p>
    <w:p w14:paraId="4E52ED61" w14:textId="77777777" w:rsidR="00C34BDC" w:rsidRDefault="00000000">
      <w:r>
        <w:br w:type="page"/>
      </w:r>
    </w:p>
    <w:p w14:paraId="5E69896A" w14:textId="77777777" w:rsidR="00C34BDC" w:rsidRDefault="00000000">
      <w:pPr>
        <w:pBdr>
          <w:left w:val="thick" w:sz="24" w:space="10" w:color="00FF41"/>
        </w:pBdr>
        <w:spacing w:before="400" w:after="160"/>
      </w:pPr>
      <w:r>
        <w:rPr>
          <w:rFonts w:ascii="Courier New" w:eastAsia="Courier New" w:hAnsi="Courier New" w:cs="Courier New"/>
          <w:b/>
          <w:bCs/>
          <w:color w:val="008F11"/>
          <w:sz w:val="30"/>
          <w:szCs w:val="30"/>
        </w:rPr>
        <w:lastRenderedPageBreak/>
        <w:t xml:space="preserve">// </w:t>
      </w:r>
      <w:r>
        <w:rPr>
          <w:rFonts w:ascii="Courier New" w:eastAsia="Courier New" w:hAnsi="Courier New" w:cs="Courier New"/>
          <w:b/>
          <w:bCs/>
          <w:color w:val="00FF41"/>
          <w:sz w:val="30"/>
          <w:szCs w:val="30"/>
        </w:rPr>
        <w:t xml:space="preserve">DAYS 18 – </w:t>
      </w:r>
      <w:proofErr w:type="gramStart"/>
      <w:r>
        <w:rPr>
          <w:rFonts w:ascii="Courier New" w:eastAsia="Courier New" w:hAnsi="Courier New" w:cs="Courier New"/>
          <w:b/>
          <w:bCs/>
          <w:color w:val="00FF41"/>
          <w:sz w:val="30"/>
          <w:szCs w:val="30"/>
        </w:rPr>
        <w:t>19  //  SURICATA</w:t>
      </w:r>
      <w:proofErr w:type="gramEnd"/>
      <w:r>
        <w:rPr>
          <w:rFonts w:ascii="Courier New" w:eastAsia="Courier New" w:hAnsi="Courier New" w:cs="Courier New"/>
          <w:b/>
          <w:bCs/>
          <w:color w:val="00FF41"/>
          <w:sz w:val="30"/>
          <w:szCs w:val="30"/>
        </w:rPr>
        <w:t xml:space="preserve"> + WAZUH INTEGRATION</w:t>
      </w:r>
    </w:p>
    <w:p w14:paraId="11C985EC" w14:textId="77777777" w:rsidR="00C34BDC" w:rsidRDefault="00000000">
      <w:pPr>
        <w:spacing w:before="280" w:after="100"/>
      </w:pPr>
      <w:r>
        <w:rPr>
          <w:rFonts w:ascii="Courier New" w:eastAsia="Courier New" w:hAnsi="Courier New" w:cs="Courier New"/>
          <w:b/>
          <w:bCs/>
          <w:color w:val="00E5FF"/>
          <w:sz w:val="24"/>
          <w:szCs w:val="24"/>
        </w:rPr>
        <w:t>› How the Integration Works</w:t>
      </w:r>
    </w:p>
    <w:p w14:paraId="7B235D1D" w14:textId="77777777" w:rsidR="00C34BDC" w:rsidRDefault="00000000">
      <w:pPr>
        <w:spacing w:before="80" w:after="80" w:line="340" w:lineRule="auto"/>
      </w:pPr>
      <w:r>
        <w:t xml:space="preserve">The integration connects Suricata's output to </w:t>
      </w:r>
      <w:proofErr w:type="spellStart"/>
      <w:r>
        <w:t>Wazuh's</w:t>
      </w:r>
      <w:proofErr w:type="spellEnd"/>
      <w:r>
        <w:t xml:space="preserve"> ingestion pipeline through the agent running on Kali. The agent is told to monitor </w:t>
      </w:r>
      <w:proofErr w:type="spellStart"/>
      <w:proofErr w:type="gramStart"/>
      <w:r>
        <w:t>eve.json</w:t>
      </w:r>
      <w:proofErr w:type="spellEnd"/>
      <w:proofErr w:type="gramEnd"/>
      <w:r>
        <w:t xml:space="preserve"> the same way it monitors any other log file. When Suricata writes a new alert to </w:t>
      </w:r>
      <w:proofErr w:type="spellStart"/>
      <w:proofErr w:type="gramStart"/>
      <w:r>
        <w:t>eve.json</w:t>
      </w:r>
      <w:proofErr w:type="spellEnd"/>
      <w:proofErr w:type="gramEnd"/>
      <w:r>
        <w:t xml:space="preserve">, the agent reads it, forwards it to the </w:t>
      </w:r>
      <w:proofErr w:type="spellStart"/>
      <w:r>
        <w:t>Wazuh</w:t>
      </w:r>
      <w:proofErr w:type="spellEnd"/>
      <w:r>
        <w:t xml:space="preserve"> Manager, the Manager runs it through the Suricata decoder which extracts structured fields, the parsed event is checked against </w:t>
      </w:r>
      <w:proofErr w:type="spellStart"/>
      <w:r>
        <w:t>Wazuh's</w:t>
      </w:r>
      <w:proofErr w:type="spellEnd"/>
      <w:r>
        <w:t xml:space="preserve"> Suricata-specific rules, and the resulting alert appears in the dashboard alongside all host-based events.</w:t>
      </w:r>
    </w:p>
    <w:p w14:paraId="16B80C16" w14:textId="77777777" w:rsidR="00C34BDC" w:rsidRDefault="00000000">
      <w:pPr>
        <w:spacing w:before="80" w:after="80" w:line="340" w:lineRule="auto"/>
      </w:pPr>
      <w:r>
        <w:t xml:space="preserve">The full path: Network packet → Suricata rule match → </w:t>
      </w:r>
      <w:proofErr w:type="spellStart"/>
      <w:proofErr w:type="gramStart"/>
      <w:r>
        <w:t>eve.json</w:t>
      </w:r>
      <w:proofErr w:type="spellEnd"/>
      <w:proofErr w:type="gramEnd"/>
      <w:r>
        <w:t xml:space="preserve"> write → </w:t>
      </w:r>
      <w:proofErr w:type="spellStart"/>
      <w:r>
        <w:t>Wazuh</w:t>
      </w:r>
      <w:proofErr w:type="spellEnd"/>
      <w:r>
        <w:t xml:space="preserve"> agent reads file → Manager receives event → Suricata decoder parses JSON → Rule match → Dashboard alert.</w:t>
      </w:r>
    </w:p>
    <w:p w14:paraId="2DB466DC" w14:textId="77777777" w:rsidR="00C34BDC" w:rsidRDefault="00000000">
      <w:pPr>
        <w:spacing w:before="280" w:after="100"/>
      </w:pPr>
      <w:r>
        <w:rPr>
          <w:rFonts w:ascii="Courier New" w:eastAsia="Courier New" w:hAnsi="Courier New" w:cs="Courier New"/>
          <w:b/>
          <w:bCs/>
          <w:color w:val="00E5FF"/>
          <w:sz w:val="24"/>
          <w:szCs w:val="24"/>
        </w:rPr>
        <w:t>› Agent Configuration</w:t>
      </w:r>
    </w:p>
    <w:p w14:paraId="7CDAC89B" w14:textId="77777777" w:rsidR="00C34BDC" w:rsidRDefault="00000000">
      <w:pPr>
        <w:spacing w:before="80" w:after="80" w:line="340" w:lineRule="auto"/>
      </w:pPr>
      <w:r>
        <w:t xml:space="preserve">A </w:t>
      </w:r>
      <w:proofErr w:type="spellStart"/>
      <w:r>
        <w:t>localfile</w:t>
      </w:r>
      <w:proofErr w:type="spellEnd"/>
      <w:r>
        <w:t xml:space="preserve"> block was added to /var/</w:t>
      </w:r>
      <w:proofErr w:type="spellStart"/>
      <w:r>
        <w:t>ossec</w:t>
      </w:r>
      <w:proofErr w:type="spellEnd"/>
      <w:r>
        <w:t>/etc/</w:t>
      </w:r>
      <w:proofErr w:type="spellStart"/>
      <w:r>
        <w:t>ossec.conf</w:t>
      </w:r>
      <w:proofErr w:type="spellEnd"/>
      <w:r>
        <w:t xml:space="preserve"> on the Kali agent pointing to /var/log/</w:t>
      </w:r>
      <w:proofErr w:type="spellStart"/>
      <w:r>
        <w:t>suricata</w:t>
      </w:r>
      <w:proofErr w:type="spellEnd"/>
      <w:r>
        <w:t>/</w:t>
      </w:r>
      <w:proofErr w:type="spellStart"/>
      <w:r>
        <w:t>eve.json</w:t>
      </w:r>
      <w:proofErr w:type="spellEnd"/>
      <w:r>
        <w:t xml:space="preserve"> with </w:t>
      </w:r>
      <w:proofErr w:type="spellStart"/>
      <w:r>
        <w:t>log_format</w:t>
      </w:r>
      <w:proofErr w:type="spellEnd"/>
      <w:r>
        <w:t xml:space="preserve"> set to </w:t>
      </w:r>
      <w:proofErr w:type="spellStart"/>
      <w:r>
        <w:t>json</w:t>
      </w:r>
      <w:proofErr w:type="spellEnd"/>
      <w:r>
        <w:t xml:space="preserve">. Setting the wrong log format — syslog instead of </w:t>
      </w:r>
      <w:proofErr w:type="spellStart"/>
      <w:r>
        <w:t>json</w:t>
      </w:r>
      <w:proofErr w:type="spellEnd"/>
      <w:r>
        <w:t xml:space="preserve"> — causes the agent to read the file but fail to parse the JSON structure, resulting in events arriving at the Manager as unprocessed raw text.</w:t>
      </w:r>
    </w:p>
    <w:p w14:paraId="704ED579"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nano /var/</w:t>
      </w:r>
      <w:proofErr w:type="spellStart"/>
      <w:r>
        <w:rPr>
          <w:rFonts w:ascii="Courier New" w:eastAsia="Courier New" w:hAnsi="Courier New" w:cs="Courier New"/>
          <w:color w:val="00FF41"/>
          <w:sz w:val="19"/>
          <w:szCs w:val="19"/>
        </w:rPr>
        <w:t>ossec</w:t>
      </w:r>
      <w:proofErr w:type="spellEnd"/>
      <w:r>
        <w:rPr>
          <w:rFonts w:ascii="Courier New" w:eastAsia="Courier New" w:hAnsi="Courier New" w:cs="Courier New"/>
          <w:color w:val="00FF41"/>
          <w:sz w:val="19"/>
          <w:szCs w:val="19"/>
        </w:rPr>
        <w:t>/etc/</w:t>
      </w:r>
      <w:proofErr w:type="spellStart"/>
      <w:r>
        <w:rPr>
          <w:rFonts w:ascii="Courier New" w:eastAsia="Courier New" w:hAnsi="Courier New" w:cs="Courier New"/>
          <w:color w:val="00FF41"/>
          <w:sz w:val="19"/>
          <w:szCs w:val="19"/>
        </w:rPr>
        <w:t>ossec.conf</w:t>
      </w:r>
      <w:proofErr w:type="spellEnd"/>
    </w:p>
    <w:p w14:paraId="5BE303B3" w14:textId="4E9B82CC" w:rsidR="00C34BDC" w:rsidRDefault="00FA20B9">
      <w:pPr>
        <w:shd w:val="clear" w:color="auto" w:fill="1A1A1A"/>
        <w:spacing w:before="60" w:after="60"/>
        <w:ind w:left="560"/>
      </w:pPr>
      <w:r>
        <w:rPr>
          <w:rFonts w:ascii="Courier New" w:eastAsia="Courier New" w:hAnsi="Courier New" w:cs="Courier New"/>
          <w:noProof/>
          <w:color w:val="00FF41"/>
          <w:sz w:val="19"/>
          <w:szCs w:val="19"/>
        </w:rPr>
        <w:drawing>
          <wp:inline distT="0" distB="0" distL="0" distR="0" wp14:anchorId="3EF59C95" wp14:editId="6300D782">
            <wp:extent cx="6172200" cy="1624330"/>
            <wp:effectExtent l="0" t="0" r="0" b="0"/>
            <wp:docPr id="14850842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4264" name="Picture 14850842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1624330"/>
                    </a:xfrm>
                    <a:prstGeom prst="rect">
                      <a:avLst/>
                    </a:prstGeom>
                  </pic:spPr>
                </pic:pic>
              </a:graphicData>
            </a:graphic>
          </wp:inline>
        </w:drawing>
      </w:r>
      <w:r w:rsidR="00000000">
        <w:rPr>
          <w:rFonts w:ascii="Courier New" w:eastAsia="Courier New" w:hAnsi="Courier New" w:cs="Courier New"/>
          <w:color w:val="00FF41"/>
          <w:sz w:val="19"/>
          <w:szCs w:val="19"/>
        </w:rPr>
        <w:t xml:space="preserve">$ </w:t>
      </w:r>
      <w:proofErr w:type="spellStart"/>
      <w:r w:rsidR="00000000">
        <w:rPr>
          <w:rFonts w:ascii="Courier New" w:eastAsia="Courier New" w:hAnsi="Courier New" w:cs="Courier New"/>
          <w:color w:val="00FF41"/>
          <w:sz w:val="19"/>
          <w:szCs w:val="19"/>
        </w:rPr>
        <w:t>sudo</w:t>
      </w:r>
      <w:proofErr w:type="spellEnd"/>
      <w:r w:rsidR="00000000">
        <w:rPr>
          <w:rFonts w:ascii="Courier New" w:eastAsia="Courier New" w:hAnsi="Courier New" w:cs="Courier New"/>
          <w:color w:val="00FF41"/>
          <w:sz w:val="19"/>
          <w:szCs w:val="19"/>
        </w:rPr>
        <w:t xml:space="preserve"> </w:t>
      </w:r>
      <w:proofErr w:type="spellStart"/>
      <w:r w:rsidR="00000000">
        <w:rPr>
          <w:rFonts w:ascii="Courier New" w:eastAsia="Courier New" w:hAnsi="Courier New" w:cs="Courier New"/>
          <w:color w:val="00FF41"/>
          <w:sz w:val="19"/>
          <w:szCs w:val="19"/>
        </w:rPr>
        <w:t>systemctl</w:t>
      </w:r>
      <w:proofErr w:type="spellEnd"/>
      <w:r w:rsidR="00000000">
        <w:rPr>
          <w:rFonts w:ascii="Courier New" w:eastAsia="Courier New" w:hAnsi="Courier New" w:cs="Courier New"/>
          <w:color w:val="00FF41"/>
          <w:sz w:val="19"/>
          <w:szCs w:val="19"/>
        </w:rPr>
        <w:t xml:space="preserve"> restart </w:t>
      </w:r>
      <w:proofErr w:type="spellStart"/>
      <w:r w:rsidR="00000000">
        <w:rPr>
          <w:rFonts w:ascii="Courier New" w:eastAsia="Courier New" w:hAnsi="Courier New" w:cs="Courier New"/>
          <w:color w:val="00FF41"/>
          <w:sz w:val="19"/>
          <w:szCs w:val="19"/>
        </w:rPr>
        <w:t>wazuh</w:t>
      </w:r>
      <w:proofErr w:type="spellEnd"/>
      <w:r w:rsidR="00000000">
        <w:rPr>
          <w:rFonts w:ascii="Courier New" w:eastAsia="Courier New" w:hAnsi="Courier New" w:cs="Courier New"/>
          <w:color w:val="00FF41"/>
          <w:sz w:val="19"/>
          <w:szCs w:val="19"/>
        </w:rPr>
        <w:t>-agent</w:t>
      </w:r>
    </w:p>
    <w:p w14:paraId="57FE4889" w14:textId="77777777" w:rsidR="00C34BDC" w:rsidRDefault="00000000">
      <w:pPr>
        <w:spacing w:before="280" w:after="100"/>
      </w:pPr>
      <w:r>
        <w:rPr>
          <w:rFonts w:ascii="Courier New" w:eastAsia="Courier New" w:hAnsi="Courier New" w:cs="Courier New"/>
          <w:b/>
          <w:bCs/>
          <w:color w:val="00E5FF"/>
          <w:sz w:val="24"/>
          <w:szCs w:val="24"/>
        </w:rPr>
        <w:t>› Suricata Decoder Verification</w:t>
      </w:r>
    </w:p>
    <w:p w14:paraId="51318A22" w14:textId="77777777" w:rsidR="00C34BDC" w:rsidRDefault="00000000">
      <w:pPr>
        <w:spacing w:before="80" w:after="80" w:line="340" w:lineRule="auto"/>
      </w:pPr>
      <w:r>
        <w:t xml:space="preserve">The </w:t>
      </w:r>
      <w:proofErr w:type="spellStart"/>
      <w:r>
        <w:t>Wazuh</w:t>
      </w:r>
      <w:proofErr w:type="spellEnd"/>
      <w:r>
        <w:t xml:space="preserve"> Manager includes built-in decoders and rules for processing Suricata </w:t>
      </w:r>
      <w:proofErr w:type="spellStart"/>
      <w:proofErr w:type="gramStart"/>
      <w:r>
        <w:t>eve.json</w:t>
      </w:r>
      <w:proofErr w:type="spellEnd"/>
      <w:proofErr w:type="gramEnd"/>
      <w:r>
        <w:t xml:space="preserve"> events. These were confirmed present in the /var/</w:t>
      </w:r>
      <w:proofErr w:type="spellStart"/>
      <w:r>
        <w:t>ossec</w:t>
      </w:r>
      <w:proofErr w:type="spellEnd"/>
      <w:r>
        <w:t xml:space="preserve">/ruleset directory on the </w:t>
      </w:r>
      <w:proofErr w:type="spellStart"/>
      <w:r>
        <w:t>Wazuh</w:t>
      </w:r>
      <w:proofErr w:type="spellEnd"/>
      <w:r>
        <w:t xml:space="preserve"> Server before proceeding to test.</w:t>
      </w:r>
    </w:p>
    <w:p w14:paraId="748D1670" w14:textId="77777777" w:rsidR="00C34BDC" w:rsidRDefault="00000000">
      <w:pPr>
        <w:spacing w:before="280" w:after="100"/>
      </w:pPr>
      <w:r>
        <w:rPr>
          <w:rFonts w:ascii="Courier New" w:eastAsia="Courier New" w:hAnsi="Courier New" w:cs="Courier New"/>
          <w:b/>
          <w:bCs/>
          <w:color w:val="00E5FF"/>
          <w:sz w:val="24"/>
          <w:szCs w:val="24"/>
        </w:rPr>
        <w:t>› Integration Test — Alerts in Dashboard</w:t>
      </w:r>
    </w:p>
    <w:p w14:paraId="63A2A997" w14:textId="77777777" w:rsidR="00C34BDC" w:rsidRDefault="00000000">
      <w:pPr>
        <w:spacing w:before="80" w:after="80" w:line="340" w:lineRule="auto"/>
      </w:pPr>
      <w:r>
        <w:t xml:space="preserve">Test traffic was generated after the agent restart. </w:t>
      </w:r>
      <w:proofErr w:type="gramStart"/>
      <w:r>
        <w:t>An</w:t>
      </w:r>
      <w:proofErr w:type="gramEnd"/>
      <w:r>
        <w:t xml:space="preserve"> </w:t>
      </w:r>
      <w:proofErr w:type="spellStart"/>
      <w:r>
        <w:t>nmap</w:t>
      </w:r>
      <w:proofErr w:type="spellEnd"/>
      <w:r>
        <w:t xml:space="preserve"> scan and ICMP flood from Kali produced Suricata alerts in fast.log. These same events subsequently appeared in the </w:t>
      </w:r>
      <w:proofErr w:type="spellStart"/>
      <w:r>
        <w:t>Wazuh</w:t>
      </w:r>
      <w:proofErr w:type="spellEnd"/>
      <w:r>
        <w:t xml:space="preserve"> Security Events view labelled with the Suricata rule group, confirming the full pipeline was working.</w:t>
      </w:r>
    </w:p>
    <w:p w14:paraId="7250FD10"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nmap</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sS</w:t>
      </w:r>
      <w:proofErr w:type="spellEnd"/>
      <w:r>
        <w:rPr>
          <w:rFonts w:ascii="Courier New" w:eastAsia="Courier New" w:hAnsi="Courier New" w:cs="Courier New"/>
          <w:color w:val="00FF41"/>
          <w:sz w:val="19"/>
          <w:szCs w:val="19"/>
        </w:rPr>
        <w:t xml:space="preserve"> 172.16.0.134</w:t>
      </w:r>
    </w:p>
    <w:p w14:paraId="28094EA4"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ping -f -c 200 172.16.0.134</w:t>
      </w:r>
    </w:p>
    <w:p w14:paraId="00722973" w14:textId="2AC2D9AC" w:rsidR="00C34BDC" w:rsidRDefault="00FA20B9">
      <w:pPr>
        <w:spacing w:before="280" w:after="100"/>
      </w:pPr>
      <w:r>
        <w:rPr>
          <w:rFonts w:ascii="Courier New" w:eastAsia="Courier New" w:hAnsi="Courier New" w:cs="Courier New"/>
          <w:b/>
          <w:bCs/>
          <w:noProof/>
          <w:color w:val="00E5FF"/>
          <w:sz w:val="24"/>
          <w:szCs w:val="24"/>
        </w:rPr>
        <w:lastRenderedPageBreak/>
        <w:drawing>
          <wp:inline distT="0" distB="0" distL="0" distR="0" wp14:anchorId="102557F4" wp14:editId="7A8F3568">
            <wp:extent cx="6172200" cy="2221865"/>
            <wp:effectExtent l="0" t="0" r="0" b="6985"/>
            <wp:docPr id="16297212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1235" name="Picture 16297212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72200" cy="2221865"/>
                    </a:xfrm>
                    <a:prstGeom prst="rect">
                      <a:avLst/>
                    </a:prstGeom>
                  </pic:spPr>
                </pic:pic>
              </a:graphicData>
            </a:graphic>
          </wp:inline>
        </w:drawing>
      </w:r>
      <w:r w:rsidR="00000000">
        <w:rPr>
          <w:rFonts w:ascii="Courier New" w:eastAsia="Courier New" w:hAnsi="Courier New" w:cs="Courier New"/>
          <w:b/>
          <w:bCs/>
          <w:color w:val="00E5FF"/>
          <w:sz w:val="24"/>
          <w:szCs w:val="24"/>
        </w:rPr>
        <w:t>› Correlation Exercise</w:t>
      </w:r>
    </w:p>
    <w:p w14:paraId="36ACD886" w14:textId="77777777" w:rsidR="00C34BDC" w:rsidRDefault="00000000">
      <w:pPr>
        <w:spacing w:before="80" w:after="80" w:line="340" w:lineRule="auto"/>
      </w:pPr>
      <w:r>
        <w:t xml:space="preserve">The most significant exercise of the week. </w:t>
      </w:r>
      <w:proofErr w:type="gramStart"/>
      <w:r>
        <w:t>An</w:t>
      </w:r>
      <w:proofErr w:type="gramEnd"/>
      <w:r>
        <w:t xml:space="preserve"> </w:t>
      </w:r>
      <w:proofErr w:type="spellStart"/>
      <w:r>
        <w:t>nmap</w:t>
      </w:r>
      <w:proofErr w:type="spellEnd"/>
      <w:r>
        <w:t xml:space="preserve"> scan was run from Kali against the </w:t>
      </w:r>
      <w:proofErr w:type="spellStart"/>
      <w:r>
        <w:t>Wazuh</w:t>
      </w:r>
      <w:proofErr w:type="spellEnd"/>
      <w:r>
        <w:t xml:space="preserve"> Server, generating a Suricata network alert. Then a test file was created in /etc on Kali, generating a </w:t>
      </w:r>
      <w:proofErr w:type="spellStart"/>
      <w:r>
        <w:t>Wazuh</w:t>
      </w:r>
      <w:proofErr w:type="spellEnd"/>
      <w:r>
        <w:t xml:space="preserve"> FIM alert. Both events were pulled into a single Threat Hunting view filtered by the time window covering both actions.</w:t>
      </w:r>
    </w:p>
    <w:p w14:paraId="1FFB6BEB"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nmap</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sS</w:t>
      </w:r>
      <w:proofErr w:type="spellEnd"/>
      <w:r>
        <w:rPr>
          <w:rFonts w:ascii="Courier New" w:eastAsia="Courier New" w:hAnsi="Courier New" w:cs="Courier New"/>
          <w:color w:val="00FF41"/>
          <w:sz w:val="19"/>
          <w:szCs w:val="19"/>
        </w:rPr>
        <w:t xml:space="preserve"> 172.16.0.134</w:t>
      </w:r>
    </w:p>
    <w:p w14:paraId="0B67D025"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touch /etc/suricata_correlation_test.txt</w:t>
      </w:r>
    </w:p>
    <w:p w14:paraId="6F58FC11" w14:textId="2EFD0A40" w:rsidR="00C34BDC" w:rsidRDefault="00FA20B9">
      <w:pPr>
        <w:spacing w:before="80" w:after="80" w:line="340" w:lineRule="auto"/>
      </w:pPr>
      <w:r>
        <w:rPr>
          <w:noProof/>
        </w:rPr>
        <w:drawing>
          <wp:inline distT="0" distB="0" distL="0" distR="0" wp14:anchorId="3C7F0514" wp14:editId="3121D904">
            <wp:extent cx="6172200" cy="2037715"/>
            <wp:effectExtent l="0" t="0" r="0" b="635"/>
            <wp:docPr id="1140997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7274" name="Picture 11409972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72200" cy="2037715"/>
                    </a:xfrm>
                    <a:prstGeom prst="rect">
                      <a:avLst/>
                    </a:prstGeom>
                  </pic:spPr>
                </pic:pic>
              </a:graphicData>
            </a:graphic>
          </wp:inline>
        </w:drawing>
      </w:r>
      <w:r w:rsidR="00000000">
        <w:t>What the Suricata alert shows alone: a SYN scan from 172.16.0.130 to 172.16.0.134 — reconnaissance activity. What the FIM alert shows alone: a file was created in /etc — possibly routine, possibly suspicious. What the combined view shows: the same source machine that conducted reconnaissance then made a filesystem change within minutes. That sequence is a meaningful signal. Reconnaissance followed by file system activity on the attacker machine suggests the scan found something and action followed. Neither alert alone tells that story.</w:t>
      </w:r>
    </w:p>
    <w:p w14:paraId="43CB05DF" w14:textId="77777777" w:rsidR="00C34BDC" w:rsidRDefault="00000000">
      <w:r>
        <w:br w:type="page"/>
      </w:r>
    </w:p>
    <w:p w14:paraId="5EAD12DA" w14:textId="77777777" w:rsidR="00C34BDC" w:rsidRDefault="00000000">
      <w:pPr>
        <w:pBdr>
          <w:left w:val="thick" w:sz="24" w:space="10" w:color="00FF41"/>
        </w:pBdr>
        <w:spacing w:before="400" w:after="160"/>
      </w:pPr>
      <w:r>
        <w:rPr>
          <w:rFonts w:ascii="Courier New" w:eastAsia="Courier New" w:hAnsi="Courier New" w:cs="Courier New"/>
          <w:b/>
          <w:bCs/>
          <w:color w:val="008F11"/>
          <w:sz w:val="30"/>
          <w:szCs w:val="30"/>
        </w:rPr>
        <w:lastRenderedPageBreak/>
        <w:t xml:space="preserve">// </w:t>
      </w:r>
      <w:r>
        <w:rPr>
          <w:rFonts w:ascii="Courier New" w:eastAsia="Courier New" w:hAnsi="Courier New" w:cs="Courier New"/>
          <w:b/>
          <w:bCs/>
          <w:color w:val="00FF41"/>
          <w:sz w:val="30"/>
          <w:szCs w:val="30"/>
        </w:rPr>
        <w:t xml:space="preserve">DAYS 20 – </w:t>
      </w:r>
      <w:proofErr w:type="gramStart"/>
      <w:r>
        <w:rPr>
          <w:rFonts w:ascii="Courier New" w:eastAsia="Courier New" w:hAnsi="Courier New" w:cs="Courier New"/>
          <w:b/>
          <w:bCs/>
          <w:color w:val="00FF41"/>
          <w:sz w:val="30"/>
          <w:szCs w:val="30"/>
        </w:rPr>
        <w:t>21  //  GEOIP</w:t>
      </w:r>
      <w:proofErr w:type="gramEnd"/>
      <w:r>
        <w:rPr>
          <w:rFonts w:ascii="Courier New" w:eastAsia="Courier New" w:hAnsi="Courier New" w:cs="Courier New"/>
          <w:b/>
          <w:bCs/>
          <w:color w:val="00FF41"/>
          <w:sz w:val="30"/>
          <w:szCs w:val="30"/>
        </w:rPr>
        <w:t xml:space="preserve"> BLOCKING &amp; FIREWALL RULES</w:t>
      </w:r>
    </w:p>
    <w:p w14:paraId="30B9230B" w14:textId="77777777" w:rsidR="00C34BDC" w:rsidRDefault="00000000">
      <w:pPr>
        <w:spacing w:before="280" w:after="100"/>
      </w:pPr>
      <w:r>
        <w:rPr>
          <w:rFonts w:ascii="Courier New" w:eastAsia="Courier New" w:hAnsi="Courier New" w:cs="Courier New"/>
          <w:b/>
          <w:bCs/>
          <w:color w:val="00E5FF"/>
          <w:sz w:val="24"/>
          <w:szCs w:val="24"/>
        </w:rPr>
        <w:t>› Concept and Limitations</w:t>
      </w:r>
    </w:p>
    <w:p w14:paraId="49821B69" w14:textId="77777777" w:rsidR="00C34BDC" w:rsidRDefault="00000000">
      <w:pPr>
        <w:spacing w:before="80" w:after="80" w:line="340" w:lineRule="auto"/>
      </w:pPr>
      <w:proofErr w:type="spellStart"/>
      <w:r>
        <w:t>GeoIP</w:t>
      </w:r>
      <w:proofErr w:type="spellEnd"/>
      <w:r>
        <w:t xml:space="preserve"> blocking loads IP address ranges assigned to specific countries into the firewall and drops all traffic from those ranges. The underlying idea is that if an organisation has no legitimate users or partners in a particular country, blocking that country's IP ranges </w:t>
      </w:r>
      <w:proofErr w:type="gramStart"/>
      <w:r>
        <w:t>reduces</w:t>
      </w:r>
      <w:proofErr w:type="gramEnd"/>
      <w:r>
        <w:t xml:space="preserve"> attack surface with very low risk of affecting legitimate users. This is a real technique used in production environments.</w:t>
      </w:r>
    </w:p>
    <w:p w14:paraId="1F6270C0" w14:textId="77777777" w:rsidR="00C34BDC" w:rsidRDefault="00000000">
      <w:pPr>
        <w:spacing w:before="80" w:after="80" w:line="340" w:lineRule="auto"/>
      </w:pPr>
      <w:r>
        <w:t xml:space="preserve">Its limitations must be understood. IP geolocation is not perfectly accurate. VPNs, Tor exit nodes, and cloud infrastructure allow attackers to appear to originate from any country. A sophisticated attacker simply routes through an allowed country. </w:t>
      </w:r>
      <w:proofErr w:type="spellStart"/>
      <w:r>
        <w:t>GeoIP</w:t>
      </w:r>
      <w:proofErr w:type="spellEnd"/>
      <w:r>
        <w:t xml:space="preserve"> blocking is most effective against low-sophistication automated scanners, which make up a large proportion of real-world internet noise, not against targeted attacks.</w:t>
      </w:r>
    </w:p>
    <w:p w14:paraId="1E8C34EB" w14:textId="77777777" w:rsidR="00C34BDC" w:rsidRDefault="00000000">
      <w:pPr>
        <w:spacing w:before="280" w:after="100"/>
      </w:pPr>
      <w:r>
        <w:rPr>
          <w:rFonts w:ascii="Courier New" w:eastAsia="Courier New" w:hAnsi="Courier New" w:cs="Courier New"/>
          <w:b/>
          <w:bCs/>
          <w:color w:val="00E5FF"/>
          <w:sz w:val="24"/>
          <w:szCs w:val="24"/>
        </w:rPr>
        <w:t>› Package Installation</w:t>
      </w:r>
    </w:p>
    <w:p w14:paraId="03D6D392"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apt-get install </w:t>
      </w:r>
      <w:proofErr w:type="spellStart"/>
      <w:r>
        <w:rPr>
          <w:rFonts w:ascii="Courier New" w:eastAsia="Courier New" w:hAnsi="Courier New" w:cs="Courier New"/>
          <w:color w:val="00FF41"/>
          <w:sz w:val="19"/>
          <w:szCs w:val="19"/>
        </w:rPr>
        <w:t>ipset</w:t>
      </w:r>
      <w:proofErr w:type="spellEnd"/>
      <w:r>
        <w:rPr>
          <w:rFonts w:ascii="Courier New" w:eastAsia="Courier New" w:hAnsi="Courier New" w:cs="Courier New"/>
          <w:color w:val="00FF41"/>
          <w:sz w:val="19"/>
          <w:szCs w:val="19"/>
        </w:rPr>
        <w:t xml:space="preserve"> -y</w:t>
      </w:r>
    </w:p>
    <w:p w14:paraId="637F445B" w14:textId="77777777" w:rsidR="00C34BDC" w:rsidRDefault="00000000">
      <w:pPr>
        <w:spacing w:before="80" w:after="80" w:line="340" w:lineRule="auto"/>
      </w:pPr>
      <w:proofErr w:type="spellStart"/>
      <w:r>
        <w:t>ipset</w:t>
      </w:r>
      <w:proofErr w:type="spellEnd"/>
      <w:r>
        <w:t xml:space="preserve"> is a kernel-level data structure for efficiently matching large numbers of IP addresses without checking each one against thousands of individual iptables rules. Loading 50,000 Chinese IP ranges as individual iptables rules would degrade network performance significantly. Loading them as a single </w:t>
      </w:r>
      <w:proofErr w:type="spellStart"/>
      <w:r>
        <w:t>ipset</w:t>
      </w:r>
      <w:proofErr w:type="spellEnd"/>
      <w:r>
        <w:t xml:space="preserve"> and referencing the set in one iptables rule is </w:t>
      </w:r>
      <w:proofErr w:type="gramStart"/>
      <w:r>
        <w:t>O(</w:t>
      </w:r>
      <w:proofErr w:type="gramEnd"/>
      <w:r>
        <w:t>1) lookup time.</w:t>
      </w:r>
    </w:p>
    <w:p w14:paraId="246E395E" w14:textId="77777777" w:rsidR="00C34BDC" w:rsidRDefault="00000000">
      <w:pPr>
        <w:spacing w:before="280" w:after="100"/>
      </w:pPr>
      <w:r>
        <w:rPr>
          <w:rFonts w:ascii="Courier New" w:eastAsia="Courier New" w:hAnsi="Courier New" w:cs="Courier New"/>
          <w:b/>
          <w:bCs/>
          <w:color w:val="00E5FF"/>
          <w:sz w:val="24"/>
          <w:szCs w:val="24"/>
        </w:rPr>
        <w:t>› Downloading Country Blocklists</w:t>
      </w:r>
    </w:p>
    <w:p w14:paraId="339B8A9D" w14:textId="77777777" w:rsidR="00C34BDC" w:rsidRDefault="00000000">
      <w:pPr>
        <w:spacing w:before="80" w:after="80" w:line="340" w:lineRule="auto"/>
      </w:pPr>
      <w:r>
        <w:t>IP address ranges for China (CN) and Russia (RU) were downloaded from ipdeny.com, which provides regularly updated CIDR format lists per country.</w:t>
      </w:r>
    </w:p>
    <w:p w14:paraId="71217D1A"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wget</w:t>
      </w:r>
      <w:proofErr w:type="spellEnd"/>
      <w:r>
        <w:rPr>
          <w:rFonts w:ascii="Courier New" w:eastAsia="Courier New" w:hAnsi="Courier New" w:cs="Courier New"/>
          <w:color w:val="00FF41"/>
          <w:sz w:val="19"/>
          <w:szCs w:val="19"/>
        </w:rPr>
        <w:t xml:space="preserve"> https://www.ipdeny.com/ipblocks/data/countries/cn.zone -O /</w:t>
      </w:r>
      <w:proofErr w:type="spellStart"/>
      <w:r>
        <w:rPr>
          <w:rFonts w:ascii="Courier New" w:eastAsia="Courier New" w:hAnsi="Courier New" w:cs="Courier New"/>
          <w:color w:val="00FF41"/>
          <w:sz w:val="19"/>
          <w:szCs w:val="19"/>
        </w:rPr>
        <w:t>tmp</w:t>
      </w:r>
      <w:proofErr w:type="spell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cn.zone</w:t>
      </w:r>
      <w:proofErr w:type="spellEnd"/>
    </w:p>
    <w:p w14:paraId="2CC94702"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wget</w:t>
      </w:r>
      <w:proofErr w:type="spellEnd"/>
      <w:r>
        <w:rPr>
          <w:rFonts w:ascii="Courier New" w:eastAsia="Courier New" w:hAnsi="Courier New" w:cs="Courier New"/>
          <w:color w:val="00FF41"/>
          <w:sz w:val="19"/>
          <w:szCs w:val="19"/>
        </w:rPr>
        <w:t xml:space="preserve"> https://www.ipdeny.com/ipblocks/data/countries/ru.zone -O /</w:t>
      </w:r>
      <w:proofErr w:type="spellStart"/>
      <w:r>
        <w:rPr>
          <w:rFonts w:ascii="Courier New" w:eastAsia="Courier New" w:hAnsi="Courier New" w:cs="Courier New"/>
          <w:color w:val="00FF41"/>
          <w:sz w:val="19"/>
          <w:szCs w:val="19"/>
        </w:rPr>
        <w:t>tmp</w:t>
      </w:r>
      <w:proofErr w:type="spell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ru.zone</w:t>
      </w:r>
      <w:proofErr w:type="spellEnd"/>
    </w:p>
    <w:p w14:paraId="1AC28A3C" w14:textId="53E588A4" w:rsidR="00C34BDC" w:rsidRDefault="00367C94">
      <w:pPr>
        <w:spacing w:before="280" w:after="100"/>
      </w:pPr>
      <w:r>
        <w:rPr>
          <w:rFonts w:ascii="Courier New" w:eastAsia="Courier New" w:hAnsi="Courier New" w:cs="Courier New"/>
          <w:b/>
          <w:bCs/>
          <w:noProof/>
          <w:color w:val="00E5FF"/>
          <w:sz w:val="24"/>
          <w:szCs w:val="24"/>
        </w:rPr>
        <w:drawing>
          <wp:inline distT="0" distB="0" distL="0" distR="0" wp14:anchorId="27B7D63E" wp14:editId="3810D91D">
            <wp:extent cx="6172200" cy="2553970"/>
            <wp:effectExtent l="0" t="0" r="0" b="0"/>
            <wp:docPr id="16039944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94405" name="Picture 1603994405"/>
                    <pic:cNvPicPr/>
                  </pic:nvPicPr>
                  <pic:blipFill>
                    <a:blip r:embed="rId21">
                      <a:extLst>
                        <a:ext uri="{28A0092B-C50C-407E-A947-70E740481C1C}">
                          <a14:useLocalDpi xmlns:a14="http://schemas.microsoft.com/office/drawing/2010/main" val="0"/>
                        </a:ext>
                      </a:extLst>
                    </a:blip>
                    <a:stretch>
                      <a:fillRect/>
                    </a:stretch>
                  </pic:blipFill>
                  <pic:spPr>
                    <a:xfrm>
                      <a:off x="0" y="0"/>
                      <a:ext cx="6172200" cy="2553970"/>
                    </a:xfrm>
                    <a:prstGeom prst="rect">
                      <a:avLst/>
                    </a:prstGeom>
                  </pic:spPr>
                </pic:pic>
              </a:graphicData>
            </a:graphic>
          </wp:inline>
        </w:drawing>
      </w:r>
      <w:r w:rsidR="00000000">
        <w:rPr>
          <w:rFonts w:ascii="Courier New" w:eastAsia="Courier New" w:hAnsi="Courier New" w:cs="Courier New"/>
          <w:b/>
          <w:bCs/>
          <w:color w:val="00E5FF"/>
          <w:sz w:val="24"/>
          <w:szCs w:val="24"/>
        </w:rPr>
        <w:t xml:space="preserve">› Creating and Populating </w:t>
      </w:r>
      <w:proofErr w:type="spellStart"/>
      <w:r w:rsidR="00000000">
        <w:rPr>
          <w:rFonts w:ascii="Courier New" w:eastAsia="Courier New" w:hAnsi="Courier New" w:cs="Courier New"/>
          <w:b/>
          <w:bCs/>
          <w:color w:val="00E5FF"/>
          <w:sz w:val="24"/>
          <w:szCs w:val="24"/>
        </w:rPr>
        <w:t>ipsets</w:t>
      </w:r>
      <w:proofErr w:type="spellEnd"/>
    </w:p>
    <w:p w14:paraId="343DEA0D"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ipset</w:t>
      </w:r>
      <w:proofErr w:type="spellEnd"/>
      <w:r>
        <w:rPr>
          <w:rFonts w:ascii="Courier New" w:eastAsia="Courier New" w:hAnsi="Courier New" w:cs="Courier New"/>
          <w:color w:val="00FF41"/>
          <w:sz w:val="19"/>
          <w:szCs w:val="19"/>
        </w:rPr>
        <w:t xml:space="preserve"> create BLOCK_CN </w:t>
      </w:r>
      <w:proofErr w:type="spellStart"/>
      <w:r>
        <w:rPr>
          <w:rFonts w:ascii="Courier New" w:eastAsia="Courier New" w:hAnsi="Courier New" w:cs="Courier New"/>
          <w:color w:val="00FF41"/>
          <w:sz w:val="19"/>
          <w:szCs w:val="19"/>
        </w:rPr>
        <w:t>hash:net</w:t>
      </w:r>
      <w:proofErr w:type="spellEnd"/>
    </w:p>
    <w:p w14:paraId="4648CEC9"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lastRenderedPageBreak/>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ipset</w:t>
      </w:r>
      <w:proofErr w:type="spellEnd"/>
      <w:r>
        <w:rPr>
          <w:rFonts w:ascii="Courier New" w:eastAsia="Courier New" w:hAnsi="Courier New" w:cs="Courier New"/>
          <w:color w:val="00FF41"/>
          <w:sz w:val="19"/>
          <w:szCs w:val="19"/>
        </w:rPr>
        <w:t xml:space="preserve"> create BLOCK_RU </w:t>
      </w:r>
      <w:proofErr w:type="spellStart"/>
      <w:r>
        <w:rPr>
          <w:rFonts w:ascii="Courier New" w:eastAsia="Courier New" w:hAnsi="Courier New" w:cs="Courier New"/>
          <w:color w:val="00FF41"/>
          <w:sz w:val="19"/>
          <w:szCs w:val="19"/>
        </w:rPr>
        <w:t>hash:net</w:t>
      </w:r>
      <w:proofErr w:type="spellEnd"/>
    </w:p>
    <w:p w14:paraId="7231DB98"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while IFS= read -r </w:t>
      </w:r>
      <w:proofErr w:type="spellStart"/>
      <w:r>
        <w:rPr>
          <w:rFonts w:ascii="Courier New" w:eastAsia="Courier New" w:hAnsi="Courier New" w:cs="Courier New"/>
          <w:color w:val="00FF41"/>
          <w:sz w:val="19"/>
          <w:szCs w:val="19"/>
        </w:rPr>
        <w:t>ip</w:t>
      </w:r>
      <w:proofErr w:type="spellEnd"/>
      <w:r>
        <w:rPr>
          <w:rFonts w:ascii="Courier New" w:eastAsia="Courier New" w:hAnsi="Courier New" w:cs="Courier New"/>
          <w:color w:val="00FF41"/>
          <w:sz w:val="19"/>
          <w:szCs w:val="19"/>
        </w:rPr>
        <w:t xml:space="preserve">; do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ipset</w:t>
      </w:r>
      <w:proofErr w:type="spellEnd"/>
      <w:r>
        <w:rPr>
          <w:rFonts w:ascii="Courier New" w:eastAsia="Courier New" w:hAnsi="Courier New" w:cs="Courier New"/>
          <w:color w:val="00FF41"/>
          <w:sz w:val="19"/>
          <w:szCs w:val="19"/>
        </w:rPr>
        <w:t xml:space="preserve"> add BLOCK_CN "$</w:t>
      </w:r>
      <w:proofErr w:type="spellStart"/>
      <w:r>
        <w:rPr>
          <w:rFonts w:ascii="Courier New" w:eastAsia="Courier New" w:hAnsi="Courier New" w:cs="Courier New"/>
          <w:color w:val="00FF41"/>
          <w:sz w:val="19"/>
          <w:szCs w:val="19"/>
        </w:rPr>
        <w:t>ip</w:t>
      </w:r>
      <w:proofErr w:type="spellEnd"/>
      <w:r>
        <w:rPr>
          <w:rFonts w:ascii="Courier New" w:eastAsia="Courier New" w:hAnsi="Courier New" w:cs="Courier New"/>
          <w:color w:val="00FF41"/>
          <w:sz w:val="19"/>
          <w:szCs w:val="19"/>
        </w:rPr>
        <w:t>" 2&gt;/dev/null; done &lt; /</w:t>
      </w:r>
      <w:proofErr w:type="spellStart"/>
      <w:r>
        <w:rPr>
          <w:rFonts w:ascii="Courier New" w:eastAsia="Courier New" w:hAnsi="Courier New" w:cs="Courier New"/>
          <w:color w:val="00FF41"/>
          <w:sz w:val="19"/>
          <w:szCs w:val="19"/>
        </w:rPr>
        <w:t>tmp</w:t>
      </w:r>
      <w:proofErr w:type="spell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cn.zone</w:t>
      </w:r>
      <w:proofErr w:type="spellEnd"/>
    </w:p>
    <w:p w14:paraId="7DC2499B"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while IFS= read -r </w:t>
      </w:r>
      <w:proofErr w:type="spellStart"/>
      <w:r>
        <w:rPr>
          <w:rFonts w:ascii="Courier New" w:eastAsia="Courier New" w:hAnsi="Courier New" w:cs="Courier New"/>
          <w:color w:val="00FF41"/>
          <w:sz w:val="19"/>
          <w:szCs w:val="19"/>
        </w:rPr>
        <w:t>ip</w:t>
      </w:r>
      <w:proofErr w:type="spellEnd"/>
      <w:r>
        <w:rPr>
          <w:rFonts w:ascii="Courier New" w:eastAsia="Courier New" w:hAnsi="Courier New" w:cs="Courier New"/>
          <w:color w:val="00FF41"/>
          <w:sz w:val="19"/>
          <w:szCs w:val="19"/>
        </w:rPr>
        <w:t xml:space="preserve">; do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ipset</w:t>
      </w:r>
      <w:proofErr w:type="spellEnd"/>
      <w:r>
        <w:rPr>
          <w:rFonts w:ascii="Courier New" w:eastAsia="Courier New" w:hAnsi="Courier New" w:cs="Courier New"/>
          <w:color w:val="00FF41"/>
          <w:sz w:val="19"/>
          <w:szCs w:val="19"/>
        </w:rPr>
        <w:t xml:space="preserve"> add BLOCK_RU "$</w:t>
      </w:r>
      <w:proofErr w:type="spellStart"/>
      <w:r>
        <w:rPr>
          <w:rFonts w:ascii="Courier New" w:eastAsia="Courier New" w:hAnsi="Courier New" w:cs="Courier New"/>
          <w:color w:val="00FF41"/>
          <w:sz w:val="19"/>
          <w:szCs w:val="19"/>
        </w:rPr>
        <w:t>ip</w:t>
      </w:r>
      <w:proofErr w:type="spellEnd"/>
      <w:r>
        <w:rPr>
          <w:rFonts w:ascii="Courier New" w:eastAsia="Courier New" w:hAnsi="Courier New" w:cs="Courier New"/>
          <w:color w:val="00FF41"/>
          <w:sz w:val="19"/>
          <w:szCs w:val="19"/>
        </w:rPr>
        <w:t>" 2&gt;/dev/null; done &lt; /</w:t>
      </w:r>
      <w:proofErr w:type="spellStart"/>
      <w:r>
        <w:rPr>
          <w:rFonts w:ascii="Courier New" w:eastAsia="Courier New" w:hAnsi="Courier New" w:cs="Courier New"/>
          <w:color w:val="00FF41"/>
          <w:sz w:val="19"/>
          <w:szCs w:val="19"/>
        </w:rPr>
        <w:t>tmp</w:t>
      </w:r>
      <w:proofErr w:type="spellEnd"/>
      <w:r>
        <w:rPr>
          <w:rFonts w:ascii="Courier New" w:eastAsia="Courier New" w:hAnsi="Courier New" w:cs="Courier New"/>
          <w:color w:val="00FF41"/>
          <w:sz w:val="19"/>
          <w:szCs w:val="19"/>
        </w:rPr>
        <w:t>/</w:t>
      </w:r>
      <w:proofErr w:type="spellStart"/>
      <w:r>
        <w:rPr>
          <w:rFonts w:ascii="Courier New" w:eastAsia="Courier New" w:hAnsi="Courier New" w:cs="Courier New"/>
          <w:color w:val="00FF41"/>
          <w:sz w:val="19"/>
          <w:szCs w:val="19"/>
        </w:rPr>
        <w:t>ru.zone</w:t>
      </w:r>
      <w:proofErr w:type="spellEnd"/>
    </w:p>
    <w:p w14:paraId="218EB506"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ipset</w:t>
      </w:r>
      <w:proofErr w:type="spellEnd"/>
      <w:r>
        <w:rPr>
          <w:rFonts w:ascii="Courier New" w:eastAsia="Courier New" w:hAnsi="Courier New" w:cs="Courier New"/>
          <w:color w:val="00FF41"/>
          <w:sz w:val="19"/>
          <w:szCs w:val="19"/>
        </w:rPr>
        <w:t xml:space="preserve"> list BLOCK_CN | head -20</w:t>
      </w:r>
    </w:p>
    <w:p w14:paraId="358A98E8" w14:textId="0D0C574A" w:rsidR="00C34BDC" w:rsidRDefault="00367C94">
      <w:pPr>
        <w:spacing w:before="280" w:after="100"/>
      </w:pPr>
      <w:r>
        <w:rPr>
          <w:rFonts w:ascii="Courier New" w:eastAsia="Courier New" w:hAnsi="Courier New" w:cs="Courier New"/>
          <w:b/>
          <w:bCs/>
          <w:noProof/>
          <w:color w:val="00E5FF"/>
          <w:sz w:val="24"/>
          <w:szCs w:val="24"/>
        </w:rPr>
        <w:drawing>
          <wp:inline distT="0" distB="0" distL="0" distR="0" wp14:anchorId="52E3DB27" wp14:editId="661EAC79">
            <wp:extent cx="6172200" cy="2712085"/>
            <wp:effectExtent l="0" t="0" r="0" b="0"/>
            <wp:docPr id="201664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4812" name="Picture 2016648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72200" cy="2712085"/>
                    </a:xfrm>
                    <a:prstGeom prst="rect">
                      <a:avLst/>
                    </a:prstGeom>
                  </pic:spPr>
                </pic:pic>
              </a:graphicData>
            </a:graphic>
          </wp:inline>
        </w:drawing>
      </w:r>
      <w:r w:rsidR="00000000">
        <w:rPr>
          <w:rFonts w:ascii="Courier New" w:eastAsia="Courier New" w:hAnsi="Courier New" w:cs="Courier New"/>
          <w:b/>
          <w:bCs/>
          <w:color w:val="00E5FF"/>
          <w:sz w:val="24"/>
          <w:szCs w:val="24"/>
        </w:rPr>
        <w:t xml:space="preserve">› </w:t>
      </w:r>
      <w:proofErr w:type="gramStart"/>
      <w:r w:rsidR="00000000">
        <w:rPr>
          <w:rFonts w:ascii="Courier New" w:eastAsia="Courier New" w:hAnsi="Courier New" w:cs="Courier New"/>
          <w:b/>
          <w:bCs/>
          <w:color w:val="00E5FF"/>
          <w:sz w:val="24"/>
          <w:szCs w:val="24"/>
        </w:rPr>
        <w:t>iptables</w:t>
      </w:r>
      <w:proofErr w:type="gramEnd"/>
      <w:r w:rsidR="00000000">
        <w:rPr>
          <w:rFonts w:ascii="Courier New" w:eastAsia="Courier New" w:hAnsi="Courier New" w:cs="Courier New"/>
          <w:b/>
          <w:bCs/>
          <w:color w:val="00E5FF"/>
          <w:sz w:val="24"/>
          <w:szCs w:val="24"/>
        </w:rPr>
        <w:t xml:space="preserve"> DROP Rules</w:t>
      </w:r>
    </w:p>
    <w:p w14:paraId="2118DED0"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iptables -I INPUT -m set --match-set BLOCK_CN </w:t>
      </w:r>
      <w:proofErr w:type="spellStart"/>
      <w:r>
        <w:rPr>
          <w:rFonts w:ascii="Courier New" w:eastAsia="Courier New" w:hAnsi="Courier New" w:cs="Courier New"/>
          <w:color w:val="00FF41"/>
          <w:sz w:val="19"/>
          <w:szCs w:val="19"/>
        </w:rPr>
        <w:t>src</w:t>
      </w:r>
      <w:proofErr w:type="spellEnd"/>
      <w:r>
        <w:rPr>
          <w:rFonts w:ascii="Courier New" w:eastAsia="Courier New" w:hAnsi="Courier New" w:cs="Courier New"/>
          <w:color w:val="00FF41"/>
          <w:sz w:val="19"/>
          <w:szCs w:val="19"/>
        </w:rPr>
        <w:t xml:space="preserve"> -j DROP</w:t>
      </w:r>
    </w:p>
    <w:p w14:paraId="5228A5EE"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iptables -I INPUT -m set --match-set BLOCK_RU </w:t>
      </w:r>
      <w:proofErr w:type="spellStart"/>
      <w:r>
        <w:rPr>
          <w:rFonts w:ascii="Courier New" w:eastAsia="Courier New" w:hAnsi="Courier New" w:cs="Courier New"/>
          <w:color w:val="00FF41"/>
          <w:sz w:val="19"/>
          <w:szCs w:val="19"/>
        </w:rPr>
        <w:t>src</w:t>
      </w:r>
      <w:proofErr w:type="spellEnd"/>
      <w:r>
        <w:rPr>
          <w:rFonts w:ascii="Courier New" w:eastAsia="Courier New" w:hAnsi="Courier New" w:cs="Courier New"/>
          <w:color w:val="00FF41"/>
          <w:sz w:val="19"/>
          <w:szCs w:val="19"/>
        </w:rPr>
        <w:t xml:space="preserve"> -j DROP</w:t>
      </w:r>
    </w:p>
    <w:p w14:paraId="7C728987"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iptables -L INPUT -n | head -10</w:t>
      </w:r>
    </w:p>
    <w:p w14:paraId="6D6CB604" w14:textId="77777777" w:rsidR="00367C94" w:rsidRDefault="00367C94">
      <w:pPr>
        <w:spacing w:before="80" w:after="80" w:line="340" w:lineRule="auto"/>
        <w:rPr>
          <w:rFonts w:ascii="Courier New" w:eastAsia="Courier New" w:hAnsi="Courier New" w:cs="Courier New"/>
          <w:b/>
          <w:bCs/>
          <w:color w:val="00FF41"/>
          <w:sz w:val="20"/>
          <w:szCs w:val="20"/>
        </w:rPr>
      </w:pPr>
    </w:p>
    <w:p w14:paraId="60032DCF" w14:textId="25E215D8" w:rsidR="00C34BDC" w:rsidRDefault="00000000">
      <w:pPr>
        <w:spacing w:before="80" w:after="80" w:line="340" w:lineRule="auto"/>
      </w:pPr>
      <w:r>
        <w:t>DROP silently discards the packet — the sender receives no response and does not know whether the host exists. REJECT sends an ICMP port-unreachable or TCP RST back to the sender, which confirms the host exists but refused the connection. DROP is preferred for perimeter blocking because it provides no information to the attacker and consumes fewer resources.</w:t>
      </w:r>
    </w:p>
    <w:p w14:paraId="750144D9" w14:textId="77777777" w:rsidR="00C34BDC" w:rsidRDefault="00000000">
      <w:pPr>
        <w:pBdr>
          <w:left w:val="single" w:sz="12" w:space="10" w:color="FFB300"/>
        </w:pBdr>
        <w:shd w:val="clear" w:color="auto" w:fill="1A1200"/>
        <w:spacing w:before="120" w:after="120"/>
        <w:ind w:left="360"/>
      </w:pPr>
      <w:r>
        <w:rPr>
          <w:rFonts w:ascii="Courier New" w:eastAsia="Courier New" w:hAnsi="Courier New" w:cs="Courier New"/>
          <w:b/>
          <w:bCs/>
          <w:color w:val="FFB300"/>
          <w:sz w:val="20"/>
          <w:szCs w:val="20"/>
        </w:rPr>
        <w:t xml:space="preserve">NOTE: </w:t>
      </w:r>
      <w:proofErr w:type="spellStart"/>
      <w:r>
        <w:rPr>
          <w:i/>
          <w:iCs/>
          <w:sz w:val="20"/>
          <w:szCs w:val="20"/>
        </w:rPr>
        <w:t>ipset</w:t>
      </w:r>
      <w:proofErr w:type="spellEnd"/>
      <w:r>
        <w:rPr>
          <w:i/>
          <w:iCs/>
          <w:sz w:val="20"/>
          <w:szCs w:val="20"/>
        </w:rPr>
        <w:t xml:space="preserve"> entries are not persistent across reboots by default. They live in kernel memory. In a production deployment, </w:t>
      </w:r>
      <w:proofErr w:type="spellStart"/>
      <w:r>
        <w:rPr>
          <w:i/>
          <w:iCs/>
          <w:sz w:val="20"/>
          <w:szCs w:val="20"/>
        </w:rPr>
        <w:t>ipset</w:t>
      </w:r>
      <w:proofErr w:type="spellEnd"/>
      <w:r>
        <w:rPr>
          <w:i/>
          <w:iCs/>
          <w:sz w:val="20"/>
          <w:szCs w:val="20"/>
        </w:rPr>
        <w:t xml:space="preserve"> save and </w:t>
      </w:r>
      <w:proofErr w:type="spellStart"/>
      <w:r>
        <w:rPr>
          <w:i/>
          <w:iCs/>
          <w:sz w:val="20"/>
          <w:szCs w:val="20"/>
        </w:rPr>
        <w:t>ipset</w:t>
      </w:r>
      <w:proofErr w:type="spellEnd"/>
      <w:r>
        <w:rPr>
          <w:i/>
          <w:iCs/>
          <w:sz w:val="20"/>
          <w:szCs w:val="20"/>
        </w:rPr>
        <w:t xml:space="preserve"> restore at boot, or a firewall management layer like </w:t>
      </w:r>
      <w:proofErr w:type="spellStart"/>
      <w:r>
        <w:rPr>
          <w:i/>
          <w:iCs/>
          <w:sz w:val="20"/>
          <w:szCs w:val="20"/>
        </w:rPr>
        <w:t>nftables</w:t>
      </w:r>
      <w:proofErr w:type="spellEnd"/>
      <w:r>
        <w:rPr>
          <w:i/>
          <w:iCs/>
          <w:sz w:val="20"/>
          <w:szCs w:val="20"/>
        </w:rPr>
        <w:t xml:space="preserve"> with a saved ruleset, would be used. For this lab, the rules were verified within the session.</w:t>
      </w:r>
    </w:p>
    <w:p w14:paraId="4CBB3331" w14:textId="77777777" w:rsidR="00C34BDC" w:rsidRDefault="00000000">
      <w:pPr>
        <w:spacing w:before="280" w:after="100"/>
      </w:pPr>
      <w:r>
        <w:rPr>
          <w:rFonts w:ascii="Courier New" w:eastAsia="Courier New" w:hAnsi="Courier New" w:cs="Courier New"/>
          <w:b/>
          <w:bCs/>
          <w:color w:val="00E5FF"/>
          <w:sz w:val="24"/>
          <w:szCs w:val="24"/>
        </w:rPr>
        <w:t>› Domain Blocking via /etc/hosts</w:t>
      </w:r>
    </w:p>
    <w:p w14:paraId="44A7AA1B" w14:textId="77777777" w:rsidR="00C34BDC" w:rsidRDefault="00000000">
      <w:pPr>
        <w:spacing w:before="80" w:after="80" w:line="340" w:lineRule="auto"/>
      </w:pPr>
      <w:r>
        <w:t>Two domains were blocked by redirecting them to localhost in /etc/hosts. This is a local access control technique that prevents the machine from resolving those domains to their real IP addresses.</w:t>
      </w:r>
    </w:p>
    <w:p w14:paraId="6F359656"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xml:space="preserve">$ </w:t>
      </w:r>
      <w:proofErr w:type="spellStart"/>
      <w:r>
        <w:rPr>
          <w:rFonts w:ascii="Courier New" w:eastAsia="Courier New" w:hAnsi="Courier New" w:cs="Courier New"/>
          <w:color w:val="00FF41"/>
          <w:sz w:val="19"/>
          <w:szCs w:val="19"/>
        </w:rPr>
        <w:t>sudo</w:t>
      </w:r>
      <w:proofErr w:type="spellEnd"/>
      <w:r>
        <w:rPr>
          <w:rFonts w:ascii="Courier New" w:eastAsia="Courier New" w:hAnsi="Courier New" w:cs="Courier New"/>
          <w:color w:val="00FF41"/>
          <w:sz w:val="19"/>
          <w:szCs w:val="19"/>
        </w:rPr>
        <w:t xml:space="preserve"> nano /etc/hosts</w:t>
      </w:r>
    </w:p>
    <w:p w14:paraId="75D55AD9" w14:textId="77777777" w:rsidR="00C34BDC" w:rsidRDefault="00000000">
      <w:pPr>
        <w:spacing w:before="80" w:after="80" w:line="340" w:lineRule="auto"/>
      </w:pPr>
      <w:r>
        <w:t>Added entries: 127.0.0.1 malicious-site.com and 127.0.0.1 blocked-domain.com</w:t>
      </w:r>
    </w:p>
    <w:p w14:paraId="150B2F8B"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curl http://malicious-site.com</w:t>
      </w:r>
    </w:p>
    <w:p w14:paraId="692BB2F2" w14:textId="77777777" w:rsidR="00C34BDC" w:rsidRDefault="00000000">
      <w:pPr>
        <w:shd w:val="clear" w:color="auto" w:fill="1A1A1A"/>
        <w:spacing w:before="60" w:after="60"/>
        <w:ind w:left="560"/>
      </w:pPr>
      <w:r>
        <w:rPr>
          <w:rFonts w:ascii="Courier New" w:eastAsia="Courier New" w:hAnsi="Courier New" w:cs="Courier New"/>
          <w:color w:val="00FF41"/>
          <w:sz w:val="19"/>
          <w:szCs w:val="19"/>
        </w:rPr>
        <w:t>$ curl http://blocked-domain.com</w:t>
      </w:r>
    </w:p>
    <w:p w14:paraId="6F466C63" w14:textId="49719807" w:rsidR="00C34BDC" w:rsidRDefault="00367C94" w:rsidP="00367C94">
      <w:pPr>
        <w:pBdr>
          <w:top w:val="dashed" w:sz="4" w:space="0" w:color="00FF41"/>
          <w:left w:val="dashed" w:sz="4" w:space="0" w:color="00FF41"/>
          <w:bottom w:val="dashed" w:sz="4" w:space="0" w:color="00FF41"/>
          <w:right w:val="dashed" w:sz="4" w:space="0" w:color="00FF41"/>
        </w:pBdr>
        <w:shd w:val="clear" w:color="auto" w:fill="0A1A0A"/>
        <w:spacing w:before="160" w:after="160"/>
        <w:ind w:left="360" w:right="360"/>
        <w:jc w:val="center"/>
      </w:pPr>
      <w:r>
        <w:rPr>
          <w:rFonts w:ascii="Courier New" w:eastAsia="Courier New" w:hAnsi="Courier New" w:cs="Courier New"/>
          <w:b/>
          <w:bCs/>
          <w:noProof/>
          <w:color w:val="00E5FF"/>
          <w:sz w:val="24"/>
          <w:szCs w:val="24"/>
        </w:rPr>
        <w:lastRenderedPageBreak/>
        <w:drawing>
          <wp:inline distT="0" distB="0" distL="0" distR="0" wp14:anchorId="2F03F8BB" wp14:editId="4669E15E">
            <wp:extent cx="6172200" cy="1633220"/>
            <wp:effectExtent l="0" t="0" r="0" b="5080"/>
            <wp:docPr id="8853613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61384" name="Picture 885361384"/>
                    <pic:cNvPicPr/>
                  </pic:nvPicPr>
                  <pic:blipFill>
                    <a:blip r:embed="rId23">
                      <a:extLst>
                        <a:ext uri="{28A0092B-C50C-407E-A947-70E740481C1C}">
                          <a14:useLocalDpi xmlns:a14="http://schemas.microsoft.com/office/drawing/2010/main" val="0"/>
                        </a:ext>
                      </a:extLst>
                    </a:blip>
                    <a:stretch>
                      <a:fillRect/>
                    </a:stretch>
                  </pic:blipFill>
                  <pic:spPr>
                    <a:xfrm>
                      <a:off x="0" y="0"/>
                      <a:ext cx="6172200" cy="1633220"/>
                    </a:xfrm>
                    <a:prstGeom prst="rect">
                      <a:avLst/>
                    </a:prstGeom>
                  </pic:spPr>
                </pic:pic>
              </a:graphicData>
            </a:graphic>
          </wp:inline>
        </w:drawing>
      </w:r>
      <w:r>
        <w:rPr>
          <w:rFonts w:ascii="Courier New" w:eastAsia="Courier New" w:hAnsi="Courier New" w:cs="Courier New"/>
          <w:b/>
          <w:bCs/>
          <w:color w:val="00FF41"/>
          <w:sz w:val="20"/>
          <w:szCs w:val="20"/>
        </w:rPr>
        <w:t xml:space="preserve"> </w:t>
      </w:r>
    </w:p>
    <w:p w14:paraId="7BB90B58" w14:textId="77777777" w:rsidR="00C34BDC" w:rsidRDefault="00000000">
      <w:pPr>
        <w:spacing w:before="280" w:after="100"/>
      </w:pPr>
      <w:r>
        <w:rPr>
          <w:rFonts w:ascii="Courier New" w:eastAsia="Courier New" w:hAnsi="Courier New" w:cs="Courier New"/>
          <w:b/>
          <w:bCs/>
          <w:color w:val="00E5FF"/>
          <w:sz w:val="24"/>
          <w:szCs w:val="24"/>
        </w:rPr>
        <w:t xml:space="preserve">› </w:t>
      </w:r>
      <w:proofErr w:type="spellStart"/>
      <w:r>
        <w:rPr>
          <w:rFonts w:ascii="Courier New" w:eastAsia="Courier New" w:hAnsi="Courier New" w:cs="Courier New"/>
          <w:b/>
          <w:bCs/>
          <w:color w:val="00E5FF"/>
          <w:sz w:val="24"/>
          <w:szCs w:val="24"/>
        </w:rPr>
        <w:t>Wazuh</w:t>
      </w:r>
      <w:proofErr w:type="spellEnd"/>
      <w:r>
        <w:rPr>
          <w:rFonts w:ascii="Courier New" w:eastAsia="Courier New" w:hAnsi="Courier New" w:cs="Courier New"/>
          <w:b/>
          <w:bCs/>
          <w:color w:val="00E5FF"/>
          <w:sz w:val="24"/>
          <w:szCs w:val="24"/>
        </w:rPr>
        <w:t xml:space="preserve"> Alerts for Blocked Traffic</w:t>
      </w:r>
    </w:p>
    <w:p w14:paraId="284F8BDC" w14:textId="7E8F9A48" w:rsidR="00C34BDC" w:rsidRDefault="00000000" w:rsidP="00367C94">
      <w:pPr>
        <w:spacing w:before="80" w:after="80" w:line="340" w:lineRule="auto"/>
      </w:pPr>
      <w:r>
        <w:t xml:space="preserve">iptables DROP rules do not generate </w:t>
      </w:r>
      <w:proofErr w:type="spellStart"/>
      <w:r>
        <w:t>Wazuh</w:t>
      </w:r>
      <w:proofErr w:type="spellEnd"/>
      <w:r>
        <w:t xml:space="preserve"> alerts by default because dropped packets do not produce log entries in the files </w:t>
      </w:r>
      <w:proofErr w:type="spellStart"/>
      <w:r>
        <w:t>Wazuh</w:t>
      </w:r>
      <w:proofErr w:type="spellEnd"/>
      <w:r>
        <w:t xml:space="preserve"> monitors. To make blocked traffic visible in </w:t>
      </w:r>
      <w:proofErr w:type="spellStart"/>
      <w:r>
        <w:t>Wazuh</w:t>
      </w:r>
      <w:proofErr w:type="spellEnd"/>
      <w:r>
        <w:t xml:space="preserve">, iptables LOG target rules would need to be added before each DROP rule, writing matches to the kernel log, which </w:t>
      </w:r>
      <w:proofErr w:type="spellStart"/>
      <w:r>
        <w:t>Wazuh</w:t>
      </w:r>
      <w:proofErr w:type="spellEnd"/>
      <w:r>
        <w:t xml:space="preserve"> can then read via the /var/log/kern.log </w:t>
      </w:r>
      <w:proofErr w:type="spellStart"/>
      <w:r>
        <w:t>localfile</w:t>
      </w:r>
      <w:proofErr w:type="spellEnd"/>
      <w:r>
        <w:t xml:space="preserve"> block. This was noted as a configuration enhancement for production environments.</w:t>
      </w:r>
      <w:r>
        <w:br w:type="page"/>
      </w:r>
    </w:p>
    <w:p w14:paraId="0EB54C1E" w14:textId="77777777" w:rsidR="00C34BDC" w:rsidRDefault="00000000">
      <w:pPr>
        <w:pBdr>
          <w:left w:val="thick" w:sz="24" w:space="10" w:color="00FF41"/>
        </w:pBdr>
        <w:spacing w:before="400" w:after="160"/>
      </w:pPr>
      <w:r>
        <w:rPr>
          <w:rFonts w:ascii="Courier New" w:eastAsia="Courier New" w:hAnsi="Courier New" w:cs="Courier New"/>
          <w:b/>
          <w:bCs/>
          <w:color w:val="008F11"/>
          <w:sz w:val="30"/>
          <w:szCs w:val="30"/>
        </w:rPr>
        <w:lastRenderedPageBreak/>
        <w:t xml:space="preserve">// </w:t>
      </w:r>
      <w:r>
        <w:rPr>
          <w:rFonts w:ascii="Courier New" w:eastAsia="Courier New" w:hAnsi="Courier New" w:cs="Courier New"/>
          <w:b/>
          <w:bCs/>
          <w:color w:val="00FF41"/>
          <w:sz w:val="30"/>
          <w:szCs w:val="30"/>
        </w:rPr>
        <w:t>REFLECTIONS &amp; LESSONS LEARNED</w:t>
      </w:r>
    </w:p>
    <w:p w14:paraId="5C35E287" w14:textId="77777777" w:rsidR="00C34BDC" w:rsidRDefault="00000000">
      <w:pPr>
        <w:spacing w:before="280" w:after="100"/>
      </w:pPr>
      <w:r>
        <w:rPr>
          <w:rFonts w:ascii="Courier New" w:eastAsia="Courier New" w:hAnsi="Courier New" w:cs="Courier New"/>
          <w:b/>
          <w:bCs/>
          <w:color w:val="00E5FF"/>
          <w:sz w:val="24"/>
          <w:szCs w:val="24"/>
        </w:rPr>
        <w:t>› Key Technical Takeaways</w:t>
      </w:r>
    </w:p>
    <w:p w14:paraId="1A4047C3"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01. </w:t>
      </w:r>
      <w:r>
        <w:t xml:space="preserve">The </w:t>
      </w:r>
      <w:proofErr w:type="spellStart"/>
      <w:r>
        <w:t>af</w:t>
      </w:r>
      <w:proofErr w:type="spellEnd"/>
      <w:r>
        <w:t xml:space="preserve">-packet interface setting in </w:t>
      </w:r>
      <w:proofErr w:type="spellStart"/>
      <w:proofErr w:type="gramStart"/>
      <w:r>
        <w:t>suricata.yaml</w:t>
      </w:r>
      <w:proofErr w:type="spellEnd"/>
      <w:proofErr w:type="gramEnd"/>
      <w:r>
        <w:t xml:space="preserve"> is the single most critical configuration. A wrong interface name causes Suricata to start cleanly with no errors while seeing no traffic. Always verify by checking fast.log after generating test traffic.</w:t>
      </w:r>
    </w:p>
    <w:p w14:paraId="2F0DBAD7"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02. </w:t>
      </w:r>
      <w:r>
        <w:t xml:space="preserve">The default-rule-path in </w:t>
      </w:r>
      <w:proofErr w:type="spellStart"/>
      <w:proofErr w:type="gramStart"/>
      <w:r>
        <w:t>suricata.yaml</w:t>
      </w:r>
      <w:proofErr w:type="spellEnd"/>
      <w:proofErr w:type="gramEnd"/>
      <w:r>
        <w:t xml:space="preserve"> must be a directory path, not a file path. Appending a filename to the path causes Suricata to look for rule files in a non-existent subdirectory, silently loading zero rules.</w:t>
      </w:r>
    </w:p>
    <w:p w14:paraId="3CC58A05"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03. </w:t>
      </w:r>
      <w:r>
        <w:t xml:space="preserve">alert http rules require Suricata's HTTP application layer parser to be active and processing the traffic correctly. Raw TCP rules (alert </w:t>
      </w:r>
      <w:proofErr w:type="spellStart"/>
      <w:r>
        <w:t>tcp</w:t>
      </w:r>
      <w:proofErr w:type="spellEnd"/>
      <w:r>
        <w:t xml:space="preserve">) match byte content regardless of protocol </w:t>
      </w:r>
      <w:proofErr w:type="gramStart"/>
      <w:r>
        <w:t>parsing, but</w:t>
      </w:r>
      <w:proofErr w:type="gramEnd"/>
      <w:r>
        <w:t xml:space="preserve"> produce more false positives.</w:t>
      </w:r>
    </w:p>
    <w:p w14:paraId="014CB956"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04. </w:t>
      </w:r>
      <w:r>
        <w:t xml:space="preserve">The threshold keyword is essential for volume-based attack detection. Without it, a 10-second ICMP flood would generate thousands of identical alerts making the log unusable. type limit fires once per time window; type threshold fires after a count </w:t>
      </w:r>
      <w:proofErr w:type="gramStart"/>
      <w:r>
        <w:t>is</w:t>
      </w:r>
      <w:proofErr w:type="gramEnd"/>
      <w:r>
        <w:t xml:space="preserve"> reached.</w:t>
      </w:r>
    </w:p>
    <w:p w14:paraId="776ED1B6" w14:textId="77777777" w:rsidR="00C34BDC" w:rsidRDefault="00000000">
      <w:pPr>
        <w:pStyle w:val="ListParagraph"/>
        <w:numPr>
          <w:ilvl w:val="0"/>
          <w:numId w:val="2"/>
        </w:numPr>
        <w:spacing w:before="60" w:after="60"/>
      </w:pPr>
      <w:r>
        <w:rPr>
          <w:rFonts w:ascii="Courier New" w:eastAsia="Courier New" w:hAnsi="Courier New" w:cs="Courier New"/>
          <w:b/>
          <w:bCs/>
          <w:color w:val="00FF41"/>
        </w:rPr>
        <w:t xml:space="preserve">05. </w:t>
      </w:r>
      <w:proofErr w:type="spellStart"/>
      <w:r>
        <w:t>ipset</w:t>
      </w:r>
      <w:proofErr w:type="spellEnd"/>
      <w:r>
        <w:t xml:space="preserve"> is the correct tool for large-scale IP blocking. Individual iptables rules for 50,000+ CIDR ranges would degrade performance. A single </w:t>
      </w:r>
      <w:proofErr w:type="spellStart"/>
      <w:r>
        <w:t>ipset</w:t>
      </w:r>
      <w:proofErr w:type="spellEnd"/>
      <w:r>
        <w:t xml:space="preserve"> referenced in one rule provides </w:t>
      </w:r>
      <w:proofErr w:type="gramStart"/>
      <w:r>
        <w:t>O(</w:t>
      </w:r>
      <w:proofErr w:type="gramEnd"/>
      <w:r>
        <w:t>1) lookup regardless of set size.</w:t>
      </w:r>
    </w:p>
    <w:p w14:paraId="7170192B" w14:textId="77777777" w:rsidR="00C34BDC" w:rsidRDefault="00000000">
      <w:pPr>
        <w:spacing w:before="280" w:after="100"/>
      </w:pPr>
      <w:r>
        <w:rPr>
          <w:rFonts w:ascii="Courier New" w:eastAsia="Courier New" w:hAnsi="Courier New" w:cs="Courier New"/>
          <w:b/>
          <w:bCs/>
          <w:color w:val="00E5FF"/>
          <w:sz w:val="24"/>
          <w:szCs w:val="24"/>
        </w:rPr>
        <w:t>› Conceptual Takeaway</w:t>
      </w:r>
    </w:p>
    <w:p w14:paraId="74827B22" w14:textId="77777777" w:rsidR="00C34BDC" w:rsidRDefault="00000000">
      <w:pPr>
        <w:spacing w:before="80" w:after="80" w:line="340" w:lineRule="auto"/>
      </w:pPr>
      <w:r>
        <w:t xml:space="preserve">The correlation exercise on Days 18-19 was the most important task of the week. Seeing a Suricata network alert and a </w:t>
      </w:r>
      <w:proofErr w:type="spellStart"/>
      <w:r>
        <w:t>Wazuh</w:t>
      </w:r>
      <w:proofErr w:type="spellEnd"/>
      <w:r>
        <w:t xml:space="preserve"> FIM alert side by side — understanding they are two observations of the same activity from different vantage points — illustrates what defence in depth </w:t>
      </w:r>
      <w:proofErr w:type="gramStart"/>
      <w:r>
        <w:t>actually means</w:t>
      </w:r>
      <w:proofErr w:type="gramEnd"/>
      <w:r>
        <w:t xml:space="preserve"> in practice. Neither event alone is conclusive. Together they tell a story. That is the analytical shift from monitoring to investigation.</w:t>
      </w:r>
    </w:p>
    <w:p w14:paraId="4CBAB293" w14:textId="77777777" w:rsidR="00C34BDC" w:rsidRDefault="00C34BDC">
      <w:pPr>
        <w:spacing w:before="120" w:after="120"/>
      </w:pPr>
    </w:p>
    <w:p w14:paraId="3161888C" w14:textId="77777777" w:rsidR="00C34BDC" w:rsidRDefault="00C34BDC">
      <w:pPr>
        <w:pBdr>
          <w:bottom w:val="single" w:sz="4" w:space="2" w:color="008F11"/>
        </w:pBdr>
        <w:spacing w:before="40" w:after="40"/>
      </w:pPr>
    </w:p>
    <w:p w14:paraId="05C01FDB" w14:textId="77777777" w:rsidR="00C34BDC" w:rsidRDefault="00C34BDC">
      <w:pPr>
        <w:spacing w:before="120" w:after="120"/>
      </w:pPr>
    </w:p>
    <w:p w14:paraId="3692C27E" w14:textId="77777777" w:rsidR="00C34BDC" w:rsidRDefault="00000000">
      <w:pPr>
        <w:jc w:val="center"/>
      </w:pPr>
      <w:r>
        <w:rPr>
          <w:rFonts w:ascii="Courier New" w:eastAsia="Courier New" w:hAnsi="Courier New" w:cs="Courier New"/>
          <w:color w:val="008F11"/>
          <w:sz w:val="16"/>
          <w:szCs w:val="16"/>
        </w:rPr>
        <w:t xml:space="preserve">[ END OF </w:t>
      </w:r>
      <w:proofErr w:type="gramStart"/>
      <w:r>
        <w:rPr>
          <w:rFonts w:ascii="Courier New" w:eastAsia="Courier New" w:hAnsi="Courier New" w:cs="Courier New"/>
          <w:color w:val="008F11"/>
          <w:sz w:val="16"/>
          <w:szCs w:val="16"/>
        </w:rPr>
        <w:t>REPORT ]</w:t>
      </w:r>
      <w:proofErr w:type="gramEnd"/>
      <w:r>
        <w:rPr>
          <w:rFonts w:ascii="Courier New" w:eastAsia="Courier New" w:hAnsi="Courier New" w:cs="Courier New"/>
          <w:color w:val="008F11"/>
          <w:sz w:val="16"/>
          <w:szCs w:val="16"/>
        </w:rPr>
        <w:t xml:space="preserve">  /</w:t>
      </w:r>
      <w:proofErr w:type="gramStart"/>
      <w:r>
        <w:rPr>
          <w:rFonts w:ascii="Courier New" w:eastAsia="Courier New" w:hAnsi="Courier New" w:cs="Courier New"/>
          <w:color w:val="008F11"/>
          <w:sz w:val="16"/>
          <w:szCs w:val="16"/>
        </w:rPr>
        <w:t>/  WEEK</w:t>
      </w:r>
      <w:proofErr w:type="gramEnd"/>
      <w:r>
        <w:rPr>
          <w:rFonts w:ascii="Courier New" w:eastAsia="Courier New" w:hAnsi="Courier New" w:cs="Courier New"/>
          <w:color w:val="008F11"/>
          <w:sz w:val="16"/>
          <w:szCs w:val="16"/>
        </w:rPr>
        <w:t xml:space="preserve"> </w:t>
      </w:r>
      <w:proofErr w:type="gramStart"/>
      <w:r>
        <w:rPr>
          <w:rFonts w:ascii="Courier New" w:eastAsia="Courier New" w:hAnsi="Courier New" w:cs="Courier New"/>
          <w:color w:val="008F11"/>
          <w:sz w:val="16"/>
          <w:szCs w:val="16"/>
        </w:rPr>
        <w:t>3  //  UNYIMEABASI</w:t>
      </w:r>
      <w:proofErr w:type="gramEnd"/>
      <w:r>
        <w:rPr>
          <w:rFonts w:ascii="Courier New" w:eastAsia="Courier New" w:hAnsi="Courier New" w:cs="Courier New"/>
          <w:color w:val="008F11"/>
          <w:sz w:val="16"/>
          <w:szCs w:val="16"/>
        </w:rPr>
        <w:t xml:space="preserve"> SUNDAY </w:t>
      </w:r>
      <w:proofErr w:type="gramStart"/>
      <w:r>
        <w:rPr>
          <w:rFonts w:ascii="Courier New" w:eastAsia="Courier New" w:hAnsi="Courier New" w:cs="Courier New"/>
          <w:color w:val="008F11"/>
          <w:sz w:val="16"/>
          <w:szCs w:val="16"/>
        </w:rPr>
        <w:t>JONES  //  INTERNAL</w:t>
      </w:r>
      <w:proofErr w:type="gramEnd"/>
      <w:r>
        <w:rPr>
          <w:rFonts w:ascii="Courier New" w:eastAsia="Courier New" w:hAnsi="Courier New" w:cs="Courier New"/>
          <w:color w:val="008F11"/>
          <w:sz w:val="16"/>
          <w:szCs w:val="16"/>
        </w:rPr>
        <w:t xml:space="preserve"> USE ONLY</w:t>
      </w:r>
    </w:p>
    <w:sectPr w:rsidR="00C34BDC">
      <w:headerReference w:type="default" r:id="rId24"/>
      <w:footerReference w:type="default" r:id="rId25"/>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EE89" w14:textId="77777777" w:rsidR="009D4C28" w:rsidRDefault="009D4C28">
      <w:r>
        <w:separator/>
      </w:r>
    </w:p>
  </w:endnote>
  <w:endnote w:type="continuationSeparator" w:id="0">
    <w:p w14:paraId="5DA0FB8D" w14:textId="77777777" w:rsidR="009D4C28" w:rsidRDefault="009D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83BD" w14:textId="77777777" w:rsidR="00C34BDC" w:rsidRDefault="00000000">
    <w:pPr>
      <w:pBdr>
        <w:top w:val="single" w:sz="4" w:space="4" w:color="008F11"/>
      </w:pBdr>
      <w:jc w:val="center"/>
    </w:pPr>
    <w:r>
      <w:rPr>
        <w:rFonts w:ascii="Courier New" w:eastAsia="Courier New" w:hAnsi="Courier New" w:cs="Courier New"/>
        <w:color w:val="008F11"/>
        <w:sz w:val="16"/>
        <w:szCs w:val="16"/>
      </w:rPr>
      <w:t xml:space="preserve">[ PAGE </w:t>
    </w:r>
    <w:r>
      <w:rPr>
        <w:rFonts w:ascii="Courier New" w:eastAsia="Courier New" w:hAnsi="Courier New" w:cs="Courier New"/>
        <w:color w:val="00FF41"/>
        <w:sz w:val="16"/>
        <w:szCs w:val="16"/>
      </w:rPr>
      <w:fldChar w:fldCharType="begin"/>
    </w:r>
    <w:r>
      <w:rPr>
        <w:rFonts w:ascii="Courier New" w:eastAsia="Courier New" w:hAnsi="Courier New" w:cs="Courier New"/>
        <w:color w:val="00FF41"/>
        <w:sz w:val="16"/>
        <w:szCs w:val="16"/>
      </w:rPr>
      <w:instrText>PAGE</w:instrText>
    </w:r>
    <w:r>
      <w:rPr>
        <w:rFonts w:ascii="Courier New" w:eastAsia="Courier New" w:hAnsi="Courier New" w:cs="Courier New"/>
        <w:color w:val="00FF41"/>
        <w:sz w:val="16"/>
        <w:szCs w:val="16"/>
      </w:rPr>
      <w:fldChar w:fldCharType="separate"/>
    </w:r>
    <w:r w:rsidR="00BC1E95">
      <w:rPr>
        <w:rFonts w:ascii="Courier New" w:eastAsia="Courier New" w:hAnsi="Courier New" w:cs="Courier New"/>
        <w:noProof/>
        <w:color w:val="00FF41"/>
        <w:sz w:val="16"/>
        <w:szCs w:val="16"/>
      </w:rPr>
      <w:t>1</w:t>
    </w:r>
    <w:r>
      <w:rPr>
        <w:rFonts w:ascii="Courier New" w:eastAsia="Courier New" w:hAnsi="Courier New" w:cs="Courier New"/>
        <w:color w:val="00FF41"/>
        <w:sz w:val="16"/>
        <w:szCs w:val="16"/>
      </w:rPr>
      <w:fldChar w:fldCharType="end"/>
    </w:r>
    <w:r>
      <w:rPr>
        <w:rFonts w:ascii="Courier New" w:eastAsia="Courier New" w:hAnsi="Courier New" w:cs="Courier New"/>
        <w:color w:val="008F11"/>
        <w:sz w:val="16"/>
        <w:szCs w:val="16"/>
      </w:rPr>
      <w:t xml:space="preserve"> / </w:t>
    </w:r>
    <w:r>
      <w:rPr>
        <w:rFonts w:ascii="Courier New" w:eastAsia="Courier New" w:hAnsi="Courier New" w:cs="Courier New"/>
        <w:color w:val="00FF41"/>
        <w:sz w:val="16"/>
        <w:szCs w:val="16"/>
      </w:rPr>
      <w:fldChar w:fldCharType="begin"/>
    </w:r>
    <w:r>
      <w:rPr>
        <w:rFonts w:ascii="Courier New" w:eastAsia="Courier New" w:hAnsi="Courier New" w:cs="Courier New"/>
        <w:color w:val="00FF41"/>
        <w:sz w:val="16"/>
        <w:szCs w:val="16"/>
      </w:rPr>
      <w:instrText>NUMPAGES</w:instrText>
    </w:r>
    <w:r>
      <w:rPr>
        <w:rFonts w:ascii="Courier New" w:eastAsia="Courier New" w:hAnsi="Courier New" w:cs="Courier New"/>
        <w:color w:val="00FF41"/>
        <w:sz w:val="16"/>
        <w:szCs w:val="16"/>
      </w:rPr>
      <w:fldChar w:fldCharType="separate"/>
    </w:r>
    <w:r w:rsidR="00BC1E95">
      <w:rPr>
        <w:rFonts w:ascii="Courier New" w:eastAsia="Courier New" w:hAnsi="Courier New" w:cs="Courier New"/>
        <w:noProof/>
        <w:color w:val="00FF41"/>
        <w:sz w:val="16"/>
        <w:szCs w:val="16"/>
      </w:rPr>
      <w:t>2</w:t>
    </w:r>
    <w:r>
      <w:rPr>
        <w:rFonts w:ascii="Courier New" w:eastAsia="Courier New" w:hAnsi="Courier New" w:cs="Courier New"/>
        <w:color w:val="00FF41"/>
        <w:sz w:val="16"/>
        <w:szCs w:val="16"/>
      </w:rPr>
      <w:fldChar w:fldCharType="end"/>
    </w:r>
    <w:r>
      <w:rPr>
        <w:rFonts w:ascii="Courier New" w:eastAsia="Courier New" w:hAnsi="Courier New" w:cs="Courier New"/>
        <w:color w:val="008F11"/>
        <w:sz w:val="16"/>
        <w:szCs w:val="16"/>
      </w:rPr>
      <w:t xml:space="preserve"> ]  /</w:t>
    </w:r>
    <w:proofErr w:type="gramStart"/>
    <w:r>
      <w:rPr>
        <w:rFonts w:ascii="Courier New" w:eastAsia="Courier New" w:hAnsi="Courier New" w:cs="Courier New"/>
        <w:color w:val="008F11"/>
        <w:sz w:val="16"/>
        <w:szCs w:val="16"/>
      </w:rPr>
      <w:t>/  INTERNAL</w:t>
    </w:r>
    <w:proofErr w:type="gramEnd"/>
    <w:r>
      <w:rPr>
        <w:rFonts w:ascii="Courier New" w:eastAsia="Courier New" w:hAnsi="Courier New" w:cs="Courier New"/>
        <w:color w:val="008F11"/>
        <w:sz w:val="16"/>
        <w:szCs w:val="16"/>
      </w:rPr>
      <w:t xml:space="preserve"> USE </w:t>
    </w:r>
    <w:proofErr w:type="gramStart"/>
    <w:r>
      <w:rPr>
        <w:rFonts w:ascii="Courier New" w:eastAsia="Courier New" w:hAnsi="Courier New" w:cs="Courier New"/>
        <w:color w:val="008F11"/>
        <w:sz w:val="16"/>
        <w:szCs w:val="16"/>
      </w:rPr>
      <w:t>ONLY  //  CONFIDENTIAL</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1D7B" w14:textId="77777777" w:rsidR="009D4C28" w:rsidRDefault="009D4C28">
      <w:r>
        <w:separator/>
      </w:r>
    </w:p>
  </w:footnote>
  <w:footnote w:type="continuationSeparator" w:id="0">
    <w:p w14:paraId="2DED5A49" w14:textId="77777777" w:rsidR="009D4C28" w:rsidRDefault="009D4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7746" w14:textId="77777777" w:rsidR="00C34BDC" w:rsidRDefault="00000000">
    <w:pPr>
      <w:pBdr>
        <w:bottom w:val="single" w:sz="4" w:space="4" w:color="008F11"/>
      </w:pBdr>
    </w:pPr>
    <w:r>
      <w:rPr>
        <w:rFonts w:ascii="Courier New" w:eastAsia="Courier New" w:hAnsi="Courier New" w:cs="Courier New"/>
        <w:color w:val="008F11"/>
        <w:sz w:val="16"/>
        <w:szCs w:val="16"/>
      </w:rPr>
      <w:t xml:space="preserve">CYBERSTER BLUE </w:t>
    </w:r>
    <w:proofErr w:type="gramStart"/>
    <w:r>
      <w:rPr>
        <w:rFonts w:ascii="Courier New" w:eastAsia="Courier New" w:hAnsi="Courier New" w:cs="Courier New"/>
        <w:color w:val="008F11"/>
        <w:sz w:val="16"/>
        <w:szCs w:val="16"/>
      </w:rPr>
      <w:t>TEAM  //  PHASE</w:t>
    </w:r>
    <w:proofErr w:type="gramEnd"/>
    <w:r>
      <w:rPr>
        <w:rFonts w:ascii="Courier New" w:eastAsia="Courier New" w:hAnsi="Courier New" w:cs="Courier New"/>
        <w:color w:val="008F11"/>
        <w:sz w:val="16"/>
        <w:szCs w:val="16"/>
      </w:rPr>
      <w:t xml:space="preserve"> </w:t>
    </w:r>
    <w:proofErr w:type="gramStart"/>
    <w:r>
      <w:rPr>
        <w:rFonts w:ascii="Courier New" w:eastAsia="Courier New" w:hAnsi="Courier New" w:cs="Courier New"/>
        <w:color w:val="008F11"/>
        <w:sz w:val="16"/>
        <w:szCs w:val="16"/>
      </w:rPr>
      <w:t>ONE  //  WEEK</w:t>
    </w:r>
    <w:proofErr w:type="gramEnd"/>
    <w:r>
      <w:rPr>
        <w:rFonts w:ascii="Courier New" w:eastAsia="Courier New" w:hAnsi="Courier New" w:cs="Courier New"/>
        <w:color w:val="008F11"/>
        <w:sz w:val="16"/>
        <w:szCs w:val="16"/>
      </w:rPr>
      <w:t xml:space="preserve"> </w:t>
    </w:r>
    <w:proofErr w:type="gramStart"/>
    <w:r>
      <w:rPr>
        <w:rFonts w:ascii="Courier New" w:eastAsia="Courier New" w:hAnsi="Courier New" w:cs="Courier New"/>
        <w:color w:val="008F11"/>
        <w:sz w:val="16"/>
        <w:szCs w:val="16"/>
      </w:rPr>
      <w:t>3  //  U.S.</w:t>
    </w:r>
    <w:proofErr w:type="gramEnd"/>
    <w:r>
      <w:rPr>
        <w:rFonts w:ascii="Courier New" w:eastAsia="Courier New" w:hAnsi="Courier New" w:cs="Courier New"/>
        <w:color w:val="008F11"/>
        <w:sz w:val="16"/>
        <w:szCs w:val="16"/>
      </w:rPr>
      <w:t xml:space="preserve"> JONES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65A20"/>
    <w:multiLevelType w:val="hybridMultilevel"/>
    <w:tmpl w:val="626C4DA6"/>
    <w:lvl w:ilvl="0" w:tplc="27BEF228">
      <w:start w:val="1"/>
      <w:numFmt w:val="bullet"/>
      <w:lvlText w:val="●"/>
      <w:lvlJc w:val="left"/>
      <w:pPr>
        <w:ind w:left="720" w:hanging="360"/>
      </w:pPr>
    </w:lvl>
    <w:lvl w:ilvl="1" w:tplc="85F23E40">
      <w:start w:val="1"/>
      <w:numFmt w:val="bullet"/>
      <w:lvlText w:val="○"/>
      <w:lvlJc w:val="left"/>
      <w:pPr>
        <w:ind w:left="1440" w:hanging="360"/>
      </w:pPr>
    </w:lvl>
    <w:lvl w:ilvl="2" w:tplc="9CE6CED4">
      <w:start w:val="1"/>
      <w:numFmt w:val="bullet"/>
      <w:lvlText w:val="■"/>
      <w:lvlJc w:val="left"/>
      <w:pPr>
        <w:ind w:left="2160" w:hanging="360"/>
      </w:pPr>
    </w:lvl>
    <w:lvl w:ilvl="3" w:tplc="242063CE">
      <w:start w:val="1"/>
      <w:numFmt w:val="bullet"/>
      <w:lvlText w:val="●"/>
      <w:lvlJc w:val="left"/>
      <w:pPr>
        <w:ind w:left="2880" w:hanging="360"/>
      </w:pPr>
    </w:lvl>
    <w:lvl w:ilvl="4" w:tplc="34B0A7FC">
      <w:start w:val="1"/>
      <w:numFmt w:val="bullet"/>
      <w:lvlText w:val="○"/>
      <w:lvlJc w:val="left"/>
      <w:pPr>
        <w:ind w:left="3600" w:hanging="360"/>
      </w:pPr>
    </w:lvl>
    <w:lvl w:ilvl="5" w:tplc="EAA8E844">
      <w:start w:val="1"/>
      <w:numFmt w:val="bullet"/>
      <w:lvlText w:val="■"/>
      <w:lvlJc w:val="left"/>
      <w:pPr>
        <w:ind w:left="4320" w:hanging="360"/>
      </w:pPr>
    </w:lvl>
    <w:lvl w:ilvl="6" w:tplc="40183634">
      <w:start w:val="1"/>
      <w:numFmt w:val="bullet"/>
      <w:lvlText w:val="●"/>
      <w:lvlJc w:val="left"/>
      <w:pPr>
        <w:ind w:left="5040" w:hanging="360"/>
      </w:pPr>
    </w:lvl>
    <w:lvl w:ilvl="7" w:tplc="E370DBDE">
      <w:start w:val="1"/>
      <w:numFmt w:val="bullet"/>
      <w:lvlText w:val="●"/>
      <w:lvlJc w:val="left"/>
      <w:pPr>
        <w:ind w:left="5760" w:hanging="360"/>
      </w:pPr>
    </w:lvl>
    <w:lvl w:ilvl="8" w:tplc="7C8ED0B2">
      <w:start w:val="1"/>
      <w:numFmt w:val="bullet"/>
      <w:lvlText w:val="●"/>
      <w:lvlJc w:val="left"/>
      <w:pPr>
        <w:ind w:left="6480" w:hanging="360"/>
      </w:pPr>
    </w:lvl>
  </w:abstractNum>
  <w:abstractNum w:abstractNumId="1" w15:restartNumberingAfterBreak="0">
    <w:nsid w:val="50C97E70"/>
    <w:multiLevelType w:val="hybridMultilevel"/>
    <w:tmpl w:val="A806A24C"/>
    <w:lvl w:ilvl="0" w:tplc="B19E89EE">
      <w:start w:val="1"/>
      <w:numFmt w:val="bullet"/>
      <w:lvlText w:val="▸"/>
      <w:lvlJc w:val="left"/>
      <w:pPr>
        <w:ind w:left="720" w:hanging="360"/>
      </w:pPr>
    </w:lvl>
    <w:lvl w:ilvl="1" w:tplc="DA6E2D56">
      <w:numFmt w:val="decimal"/>
      <w:lvlText w:val=""/>
      <w:lvlJc w:val="left"/>
    </w:lvl>
    <w:lvl w:ilvl="2" w:tplc="AE1E30B0">
      <w:numFmt w:val="decimal"/>
      <w:lvlText w:val=""/>
      <w:lvlJc w:val="left"/>
    </w:lvl>
    <w:lvl w:ilvl="3" w:tplc="3C20EBDC">
      <w:numFmt w:val="decimal"/>
      <w:lvlText w:val=""/>
      <w:lvlJc w:val="left"/>
    </w:lvl>
    <w:lvl w:ilvl="4" w:tplc="1C6E1F1C">
      <w:numFmt w:val="decimal"/>
      <w:lvlText w:val=""/>
      <w:lvlJc w:val="left"/>
    </w:lvl>
    <w:lvl w:ilvl="5" w:tplc="D3EA52BA">
      <w:numFmt w:val="decimal"/>
      <w:lvlText w:val=""/>
      <w:lvlJc w:val="left"/>
    </w:lvl>
    <w:lvl w:ilvl="6" w:tplc="0D7476C6">
      <w:numFmt w:val="decimal"/>
      <w:lvlText w:val=""/>
      <w:lvlJc w:val="left"/>
    </w:lvl>
    <w:lvl w:ilvl="7" w:tplc="116CD392">
      <w:numFmt w:val="decimal"/>
      <w:lvlText w:val=""/>
      <w:lvlJc w:val="left"/>
    </w:lvl>
    <w:lvl w:ilvl="8" w:tplc="129E7920">
      <w:numFmt w:val="decimal"/>
      <w:lvlText w:val=""/>
      <w:lvlJc w:val="left"/>
    </w:lvl>
  </w:abstractNum>
  <w:num w:numId="1" w16cid:durableId="497423858">
    <w:abstractNumId w:val="0"/>
    <w:lvlOverride w:ilvl="0">
      <w:startOverride w:val="1"/>
    </w:lvlOverride>
  </w:num>
  <w:num w:numId="2" w16cid:durableId="2755290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BDC"/>
    <w:rsid w:val="00367C94"/>
    <w:rsid w:val="0065584A"/>
    <w:rsid w:val="00680984"/>
    <w:rsid w:val="009D4C28"/>
    <w:rsid w:val="00BC1E95"/>
    <w:rsid w:val="00C34BDC"/>
    <w:rsid w:val="00CA7112"/>
    <w:rsid w:val="00FA20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1437"/>
  <w15:docId w15:val="{FD005E2C-B12D-498B-8FF7-81545EE9A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AAAAA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18</Pages>
  <Words>2550</Words>
  <Characters>14536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Unyime Jones</cp:lastModifiedBy>
  <cp:revision>3</cp:revision>
  <dcterms:created xsi:type="dcterms:W3CDTF">2026-03-23T10:54:00Z</dcterms:created>
  <dcterms:modified xsi:type="dcterms:W3CDTF">2026-03-24T07:54:00Z</dcterms:modified>
</cp:coreProperties>
</file>