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A82C" w14:textId="77777777" w:rsidR="00CD1093" w:rsidRDefault="00CD1093" w:rsidP="00CD1093">
      <w:pPr>
        <w:rPr>
          <w:rFonts w:ascii="宋体" w:eastAsia="宋体" w:hAnsi="宋体" w:cs="宋体"/>
          <w:sz w:val="24"/>
        </w:rPr>
      </w:pPr>
    </w:p>
    <w:p w14:paraId="4E8C7B52" w14:textId="77777777" w:rsidR="00CD1093" w:rsidRDefault="00CD1093" w:rsidP="00CD1093">
      <w:pPr>
        <w:numPr>
          <w:ilvl w:val="0"/>
          <w:numId w:val="1"/>
        </w:numPr>
      </w:pPr>
      <w:r>
        <w:rPr>
          <w:rFonts w:hint="eastAsia"/>
        </w:rPr>
        <w:t>在【消息】搜索框中搜索聊天信息“1”，检索4条聊天记录，点进去只有两条消息，其中1条和搜索的关键词不匹配；</w:t>
      </w:r>
    </w:p>
    <w:p w14:paraId="7E63E2BC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56A01A7" wp14:editId="6ECE290D">
            <wp:extent cx="1619885" cy="3599815"/>
            <wp:effectExtent l="0" t="0" r="18415" b="63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609B934" wp14:editId="6E12E5DE">
            <wp:extent cx="1619885" cy="3599815"/>
            <wp:effectExtent l="0" t="0" r="18415" b="63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FE405B" w14:textId="77777777" w:rsidR="00CD1093" w:rsidRDefault="00CD1093" w:rsidP="00CD109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2、安卓端登录设置、</w:t>
      </w:r>
      <w:bookmarkStart w:id="0" w:name="_Hlk168488284"/>
      <w:r>
        <w:rPr>
          <w:rFonts w:hint="eastAsia"/>
          <w:b/>
          <w:bCs/>
          <w:color w:val="FF0000"/>
        </w:rPr>
        <w:t>删除鉴定方式、</w:t>
      </w:r>
      <w:proofErr w:type="spellStart"/>
      <w:r>
        <w:rPr>
          <w:rFonts w:hint="eastAsia"/>
          <w:b/>
          <w:bCs/>
          <w:color w:val="FF0000"/>
        </w:rPr>
        <w:t>AppID</w:t>
      </w:r>
      <w:proofErr w:type="spellEnd"/>
      <w:r>
        <w:rPr>
          <w:rFonts w:hint="eastAsia"/>
          <w:b/>
          <w:bCs/>
          <w:color w:val="FF0000"/>
        </w:rPr>
        <w:t>、</w:t>
      </w:r>
      <w:proofErr w:type="spellStart"/>
      <w:r>
        <w:rPr>
          <w:rFonts w:hint="eastAsia"/>
          <w:b/>
          <w:bCs/>
          <w:color w:val="FF0000"/>
        </w:rPr>
        <w:t>AppSecret</w:t>
      </w:r>
      <w:proofErr w:type="spellEnd"/>
      <w:r>
        <w:rPr>
          <w:rFonts w:hint="eastAsia"/>
          <w:b/>
          <w:bCs/>
          <w:color w:val="FF0000"/>
        </w:rPr>
        <w:t>这三项</w:t>
      </w:r>
      <w:bookmarkEnd w:id="0"/>
      <w:r>
        <w:rPr>
          <w:rFonts w:hint="eastAsia"/>
          <w:b/>
          <w:bCs/>
          <w:color w:val="FF0000"/>
        </w:rPr>
        <w:t>。后台设为默认账号密码鉴权</w:t>
      </w:r>
    </w:p>
    <w:p w14:paraId="2CF7B8DA" w14:textId="77777777" w:rsidR="00CD1093" w:rsidRDefault="00CD1093" w:rsidP="00CD1093">
      <w:pPr>
        <w:pStyle w:val="a3"/>
        <w:ind w:left="420" w:firstLineChars="0" w:firstLine="0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noProof/>
          <w:color w:val="FF0000"/>
          <w:sz w:val="24"/>
        </w:rPr>
        <w:lastRenderedPageBreak/>
        <w:drawing>
          <wp:inline distT="0" distB="0" distL="0" distR="0" wp14:anchorId="660957BA" wp14:editId="0F7771EF">
            <wp:extent cx="4978400" cy="4146550"/>
            <wp:effectExtent l="0" t="0" r="0" b="6350"/>
            <wp:docPr id="17294795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9568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5C36" w14:textId="77777777" w:rsidR="00CD1093" w:rsidRDefault="00CD1093" w:rsidP="00CD1093">
      <w:pPr>
        <w:rPr>
          <w:rFonts w:ascii="宋体" w:eastAsia="宋体" w:hAnsi="宋体" w:cs="宋体"/>
          <w:b/>
          <w:bCs/>
          <w:color w:val="FF0000"/>
          <w:sz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</w:rPr>
        <w:t>3、</w:t>
      </w:r>
      <w:bookmarkStart w:id="1" w:name="_Hlk168488907"/>
      <w:r>
        <w:rPr>
          <w:rFonts w:ascii="宋体" w:eastAsia="宋体" w:hAnsi="宋体" w:cs="宋体" w:hint="eastAsia"/>
          <w:b/>
          <w:bCs/>
          <w:color w:val="FF0000"/>
          <w:sz w:val="24"/>
        </w:rPr>
        <w:t>安卓端，</w:t>
      </w:r>
      <w:bookmarkEnd w:id="1"/>
      <w:r>
        <w:rPr>
          <w:rFonts w:ascii="宋体" w:eastAsia="宋体" w:hAnsi="宋体" w:cs="宋体" w:hint="eastAsia"/>
          <w:b/>
          <w:bCs/>
          <w:color w:val="FF0000"/>
          <w:sz w:val="24"/>
        </w:rPr>
        <w:t>我的-我的信息位置中需删除个人手机号</w:t>
      </w:r>
    </w:p>
    <w:p w14:paraId="358D555D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 wp14:anchorId="745A9EDC" wp14:editId="538D513C">
            <wp:extent cx="5270500" cy="6616700"/>
            <wp:effectExtent l="0" t="0" r="6350" b="0"/>
            <wp:docPr id="17882390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9068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B126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4、</w:t>
      </w:r>
      <w:r>
        <w:rPr>
          <w:rFonts w:ascii="宋体" w:eastAsia="宋体" w:hAnsi="宋体" w:cs="宋体" w:hint="eastAsia"/>
          <w:b/>
          <w:bCs/>
          <w:color w:val="FF0000"/>
          <w:sz w:val="24"/>
        </w:rPr>
        <w:t>安卓端好友个人资料—更多资料，（我的信息）改为（好友信息）、好友信息不能有手机号</w:t>
      </w:r>
    </w:p>
    <w:p w14:paraId="3D68A28C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 wp14:anchorId="6F72599D" wp14:editId="10E4CEAE">
            <wp:extent cx="5270500" cy="6426200"/>
            <wp:effectExtent l="0" t="0" r="6350" b="0"/>
            <wp:docPr id="3852725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72504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A0FC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5、</w:t>
      </w:r>
      <w:r>
        <w:rPr>
          <w:rFonts w:ascii="宋体" w:eastAsia="宋体" w:hAnsi="宋体" w:cs="宋体" w:hint="eastAsia"/>
          <w:b/>
          <w:bCs/>
          <w:color w:val="FF0000"/>
          <w:sz w:val="24"/>
        </w:rPr>
        <w:t>安卓端阅后即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 w:val="24"/>
        </w:rPr>
        <w:t>焚</w:t>
      </w:r>
      <w:proofErr w:type="gramEnd"/>
      <w:r>
        <w:rPr>
          <w:rFonts w:ascii="宋体" w:eastAsia="宋体" w:hAnsi="宋体" w:cs="宋体" w:hint="eastAsia"/>
          <w:b/>
          <w:bCs/>
          <w:color w:val="FF0000"/>
          <w:sz w:val="24"/>
        </w:rPr>
        <w:t>开启时，消息未读不点开查看信息，也能看到发送过来的文字内容。此处需改为不点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z w:val="24"/>
        </w:rPr>
        <w:t>开文字</w:t>
      </w:r>
      <w:proofErr w:type="gramEnd"/>
      <w:r>
        <w:rPr>
          <w:rFonts w:ascii="宋体" w:eastAsia="宋体" w:hAnsi="宋体" w:cs="宋体" w:hint="eastAsia"/>
          <w:b/>
          <w:bCs/>
          <w:color w:val="FF0000"/>
          <w:sz w:val="24"/>
        </w:rPr>
        <w:t>信息就不能看到信息内容</w:t>
      </w:r>
    </w:p>
    <w:p w14:paraId="4E9CD25E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 wp14:anchorId="34D99964" wp14:editId="1ADE634D">
            <wp:extent cx="5270500" cy="7131050"/>
            <wp:effectExtent l="0" t="0" r="6350" b="0"/>
            <wp:docPr id="4215467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6700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2C7F" w14:textId="77777777" w:rsidR="00CD1093" w:rsidRDefault="00CD1093" w:rsidP="00CD1093">
      <w:pPr>
        <w:rPr>
          <w:rFonts w:ascii="宋体" w:eastAsia="宋体" w:hAnsi="宋体" w:cs="宋体"/>
          <w:sz w:val="24"/>
        </w:rPr>
      </w:pPr>
    </w:p>
    <w:p w14:paraId="1F9B07DD" w14:textId="77777777" w:rsidR="00CD1093" w:rsidRDefault="00CD1093" w:rsidP="00CD1093">
      <w:pPr>
        <w:rPr>
          <w:rFonts w:ascii="宋体" w:eastAsia="宋体" w:hAnsi="宋体" w:cs="宋体"/>
          <w:sz w:val="24"/>
        </w:rPr>
      </w:pPr>
    </w:p>
    <w:p w14:paraId="1989695A" w14:textId="77777777" w:rsidR="00CD1093" w:rsidRDefault="00CD1093" w:rsidP="00CD1093">
      <w:pPr>
        <w:rPr>
          <w:rFonts w:ascii="宋体" w:eastAsia="宋体" w:hAnsi="宋体" w:cs="宋体"/>
          <w:sz w:val="24"/>
        </w:rPr>
      </w:pPr>
    </w:p>
    <w:p w14:paraId="479B60C9" w14:textId="77777777" w:rsidR="00CD1093" w:rsidRDefault="00CD1093" w:rsidP="00CD1093">
      <w:pPr>
        <w:rPr>
          <w:rFonts w:ascii="宋体" w:eastAsia="宋体" w:hAnsi="宋体" w:cs="宋体"/>
          <w:sz w:val="24"/>
        </w:rPr>
      </w:pPr>
    </w:p>
    <w:p w14:paraId="2EDCD69D" w14:textId="77777777" w:rsidR="00CD1093" w:rsidRDefault="00CD1093" w:rsidP="00CD1093">
      <w:pPr>
        <w:rPr>
          <w:rFonts w:ascii="宋体" w:eastAsia="宋体" w:hAnsi="宋体" w:cs="宋体"/>
          <w:sz w:val="24"/>
        </w:rPr>
      </w:pPr>
    </w:p>
    <w:p w14:paraId="69220579" w14:textId="77777777" w:rsidR="00CD1093" w:rsidRDefault="00CD1093" w:rsidP="00CD1093">
      <w:pPr>
        <w:rPr>
          <w:b/>
          <w:bCs/>
          <w:color w:val="FF0000"/>
        </w:rPr>
      </w:pPr>
      <w:r>
        <w:rPr>
          <w:rFonts w:ascii="宋体" w:eastAsia="宋体" w:hAnsi="宋体" w:cs="宋体" w:hint="eastAsia"/>
          <w:color w:val="FF0000"/>
          <w:sz w:val="24"/>
        </w:rPr>
        <w:t>6、</w:t>
      </w:r>
      <w:r>
        <w:rPr>
          <w:rFonts w:hint="eastAsia"/>
          <w:b/>
          <w:bCs/>
          <w:color w:val="FF0000"/>
        </w:rPr>
        <w:t>安卓端消息页面是否可以添加防截屏、防录屏功能</w:t>
      </w:r>
    </w:p>
    <w:p w14:paraId="5938D4E3" w14:textId="77777777" w:rsidR="00CD1093" w:rsidRDefault="00CD1093" w:rsidP="00CD1093">
      <w:pPr>
        <w:rPr>
          <w:rFonts w:ascii="宋体" w:eastAsia="宋体" w:hAnsi="宋体" w:cs="宋体"/>
          <w:sz w:val="24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60944FDF" wp14:editId="34C9021E">
            <wp:extent cx="4089400" cy="5873750"/>
            <wp:effectExtent l="0" t="0" r="6350" b="0"/>
            <wp:docPr id="9016962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96208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F1D0" w14:textId="77777777" w:rsidR="00CD1093" w:rsidRDefault="00CD1093" w:rsidP="00CD1093">
      <w:pPr>
        <w:rPr>
          <w:b/>
          <w:bCs/>
          <w:color w:val="FF0000"/>
        </w:rPr>
      </w:pPr>
    </w:p>
    <w:p w14:paraId="2088A13D" w14:textId="77777777" w:rsidR="00CD1093" w:rsidRDefault="00CD1093" w:rsidP="00CD1093">
      <w:pPr>
        <w:numPr>
          <w:ilvl w:val="0"/>
          <w:numId w:val="2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换logo和应用名称</w:t>
      </w:r>
    </w:p>
    <w:p w14:paraId="349E718F" w14:textId="77777777" w:rsidR="00CD1093" w:rsidRDefault="00CD1093" w:rsidP="00CD109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名称：SZQ</w:t>
      </w:r>
    </w:p>
    <w:p w14:paraId="3D7750F8" w14:textId="77777777" w:rsidR="00CD1093" w:rsidRDefault="00CD1093" w:rsidP="00CD109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Logo:</w:t>
      </w:r>
    </w:p>
    <w:p w14:paraId="23ED95E6" w14:textId="5A2C180A" w:rsidR="00E6740C" w:rsidRDefault="00CD1093">
      <w:r>
        <w:rPr>
          <w:b/>
          <w:bCs/>
          <w:noProof/>
          <w:color w:val="FF0000"/>
        </w:rPr>
        <w:lastRenderedPageBreak/>
        <w:drawing>
          <wp:inline distT="0" distB="0" distL="114300" distR="114300" wp14:anchorId="68A32C4B" wp14:editId="56E73254">
            <wp:extent cx="2179320" cy="2186940"/>
            <wp:effectExtent l="0" t="0" r="0" b="7620"/>
            <wp:docPr id="4" name="图片 4" descr="微信图片_2024060614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06061445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7FAB9"/>
    <w:multiLevelType w:val="singleLevel"/>
    <w:tmpl w:val="1C37FAB9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4F49EE9A"/>
    <w:multiLevelType w:val="multilevel"/>
    <w:tmpl w:val="4F49EE9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15882874">
    <w:abstractNumId w:val="1"/>
  </w:num>
  <w:num w:numId="2" w16cid:durableId="75243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0C"/>
    <w:rsid w:val="00896F6A"/>
    <w:rsid w:val="00CD1093"/>
    <w:rsid w:val="00E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C0D3"/>
  <w15:chartTrackingRefBased/>
  <w15:docId w15:val="{6C4FD788-C09F-4C46-A34E-61A6D25F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093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D1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洪宇 于</dc:creator>
  <cp:keywords/>
  <dc:description/>
  <cp:lastModifiedBy>洪宇 于</cp:lastModifiedBy>
  <cp:revision>2</cp:revision>
  <dcterms:created xsi:type="dcterms:W3CDTF">2024-06-11T03:32:00Z</dcterms:created>
  <dcterms:modified xsi:type="dcterms:W3CDTF">2024-06-11T03:34:00Z</dcterms:modified>
</cp:coreProperties>
</file>