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A136" w14:textId="77777777" w:rsidR="00443AFE" w:rsidRPr="00443AFE" w:rsidRDefault="00443AFE" w:rsidP="00443AFE">
      <w:pPr>
        <w:rPr>
          <w:b/>
          <w:bCs/>
        </w:rPr>
      </w:pPr>
      <w:r w:rsidRPr="00443AFE">
        <w:rPr>
          <w:b/>
          <w:bCs/>
        </w:rPr>
        <w:t>CONVOCATORIA ORDINARIA (JUNIO)</w:t>
      </w:r>
    </w:p>
    <w:p w14:paraId="573EB1A7" w14:textId="5BA356AD" w:rsidR="00443AFE" w:rsidRDefault="00443AFE" w:rsidP="00443AFE">
      <w:pPr>
        <w:pStyle w:val="Prrafodelista"/>
        <w:numPr>
          <w:ilvl w:val="0"/>
          <w:numId w:val="1"/>
        </w:numPr>
      </w:pPr>
      <w:r>
        <w:t>Presentación de solicitud de lectura y subida de la memoria a SIES: del 29 de</w:t>
      </w:r>
      <w:r>
        <w:t xml:space="preserve"> </w:t>
      </w:r>
      <w:r>
        <w:t>mayo al 3 de junio (ambos inclusive).</w:t>
      </w:r>
    </w:p>
    <w:p w14:paraId="1B3245F0" w14:textId="51DC0E82" w:rsidR="00443AFE" w:rsidRDefault="00443AFE" w:rsidP="00443AFE">
      <w:pPr>
        <w:pStyle w:val="Prrafodelista"/>
        <w:numPr>
          <w:ilvl w:val="0"/>
          <w:numId w:val="1"/>
        </w:numPr>
      </w:pPr>
      <w:r>
        <w:t>Defensa: del 12 al 14 de junio.</w:t>
      </w:r>
    </w:p>
    <w:p w14:paraId="72B1C733" w14:textId="77777777" w:rsidR="00443AFE" w:rsidRPr="00443AFE" w:rsidRDefault="00443AFE" w:rsidP="00443AFE">
      <w:pPr>
        <w:rPr>
          <w:b/>
          <w:bCs/>
        </w:rPr>
      </w:pPr>
      <w:r w:rsidRPr="00443AFE">
        <w:rPr>
          <w:b/>
          <w:bCs/>
        </w:rPr>
        <w:t>CONVOCATORIA EXTRAORDINARIA (JULIO)</w:t>
      </w:r>
    </w:p>
    <w:p w14:paraId="471F1A83" w14:textId="5D5782E3" w:rsidR="00443AFE" w:rsidRDefault="00443AFE" w:rsidP="00443AFE">
      <w:pPr>
        <w:pStyle w:val="Prrafodelista"/>
        <w:numPr>
          <w:ilvl w:val="0"/>
          <w:numId w:val="2"/>
        </w:numPr>
      </w:pPr>
      <w:r>
        <w:t>Presentación de solicitud de lectura y subida de la memoria a SIES: del 3 a</w:t>
      </w:r>
      <w:r>
        <w:t xml:space="preserve">l </w:t>
      </w:r>
      <w:r>
        <w:t>10 de julio (ambos inclusive).</w:t>
      </w:r>
    </w:p>
    <w:p w14:paraId="668FF5DF" w14:textId="6CE20B2B" w:rsidR="005175F8" w:rsidRDefault="00443AFE" w:rsidP="00443AFE">
      <w:pPr>
        <w:pStyle w:val="Prrafodelista"/>
        <w:numPr>
          <w:ilvl w:val="0"/>
          <w:numId w:val="2"/>
        </w:numPr>
      </w:pPr>
      <w:r>
        <w:t>Defensa: 22 al 26 de julio.</w:t>
      </w:r>
    </w:p>
    <w:sectPr w:rsidR="00517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E3DDA"/>
    <w:multiLevelType w:val="hybridMultilevel"/>
    <w:tmpl w:val="4D9EF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A3797"/>
    <w:multiLevelType w:val="hybridMultilevel"/>
    <w:tmpl w:val="93662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08538">
    <w:abstractNumId w:val="0"/>
  </w:num>
  <w:num w:numId="2" w16cid:durableId="197163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FE"/>
    <w:rsid w:val="00394DA0"/>
    <w:rsid w:val="00443AFE"/>
    <w:rsid w:val="005175F8"/>
    <w:rsid w:val="00D0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DC1FD"/>
  <w15:chartTrackingRefBased/>
  <w15:docId w15:val="{943751BF-D57A-41AC-AEBC-47ABAA05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3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3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3A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3A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3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3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3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3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3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3A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AF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3AF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3A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3A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3A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3A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3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3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3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3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3A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3A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3AF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3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3AF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3A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Fernández Riego</dc:creator>
  <cp:keywords/>
  <dc:description/>
  <cp:lastModifiedBy>Natalia Fernández Riego</cp:lastModifiedBy>
  <cp:revision>1</cp:revision>
  <dcterms:created xsi:type="dcterms:W3CDTF">2024-03-14T18:45:00Z</dcterms:created>
  <dcterms:modified xsi:type="dcterms:W3CDTF">2024-03-14T18:46:00Z</dcterms:modified>
</cp:coreProperties>
</file>