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AA49" w14:textId="523E22A5" w:rsidR="00513D27" w:rsidRDefault="000B6939" w:rsidP="008438A4">
      <w:pPr>
        <w:pStyle w:val="Heading1"/>
        <w:spacing w:line="360" w:lineRule="auto"/>
        <w:jc w:val="center"/>
      </w:pPr>
      <w:r>
        <w:t>COMPSYS302 Project 2 Design Docs</w:t>
      </w:r>
    </w:p>
    <w:p w14:paraId="468C7C42" w14:textId="0C393A22" w:rsidR="000B6939" w:rsidRPr="000B6939" w:rsidRDefault="000B6939" w:rsidP="008438A4">
      <w:pPr>
        <w:pStyle w:val="Heading2"/>
        <w:spacing w:line="360" w:lineRule="auto"/>
        <w:jc w:val="center"/>
      </w:pPr>
      <w:r>
        <w:t>Team 1 - Yulia Pechorina and Nick Roe</w:t>
      </w:r>
    </w:p>
    <w:p w14:paraId="1D4273FE" w14:textId="4FEB9473" w:rsidR="002A1F7C" w:rsidRPr="000B6939" w:rsidRDefault="002A1F7C" w:rsidP="008438A4">
      <w:pPr>
        <w:spacing w:line="360" w:lineRule="auto"/>
        <w:rPr>
          <w:u w:val="single"/>
        </w:rPr>
      </w:pPr>
      <w:r w:rsidRPr="000B6939">
        <w:rPr>
          <w:u w:val="single"/>
        </w:rPr>
        <w:t>Introduction</w:t>
      </w:r>
    </w:p>
    <w:p w14:paraId="731426C9" w14:textId="6720EA26" w:rsidR="008438A4" w:rsidRDefault="002A1F7C" w:rsidP="008438A4">
      <w:pPr>
        <w:spacing w:line="360" w:lineRule="auto"/>
      </w:pPr>
      <w:r>
        <w:t xml:space="preserve">Our Android app “Bike Showcase” will provide a platform for users to </w:t>
      </w:r>
      <w:r w:rsidR="0048615E">
        <w:t>view</w:t>
      </w:r>
      <w:r>
        <w:t xml:space="preserve"> bikes</w:t>
      </w:r>
      <w:r w:rsidR="0048615E">
        <w:t xml:space="preserve"> by category and search term. The user will also be able to see</w:t>
      </w:r>
      <w:r w:rsidR="00513D27">
        <w:t xml:space="preserve"> detailed information and images of each bike</w:t>
      </w:r>
      <w:r>
        <w:t xml:space="preserve">. The use case diagram below shows </w:t>
      </w:r>
      <w:r w:rsidR="00891A94">
        <w:t>the main ways</w:t>
      </w:r>
      <w:r>
        <w:t xml:space="preserve"> a user will be able to interact with our app</w:t>
      </w:r>
      <w:r w:rsidR="00891A94">
        <w:t xml:space="preserve">. The system diagram shows the relationships between </w:t>
      </w:r>
      <w:r w:rsidR="00673CB8">
        <w:t>different</w:t>
      </w:r>
      <w:r w:rsidR="00891A94">
        <w:t xml:space="preserve"> classes in </w:t>
      </w:r>
      <w:r w:rsidR="00673CB8">
        <w:t xml:space="preserve">our </w:t>
      </w:r>
      <w:r w:rsidR="00891A94">
        <w:t>software, and their fields/attributes and methods. The design mock</w:t>
      </w:r>
      <w:r w:rsidR="00E6150F">
        <w:t>-up</w:t>
      </w:r>
      <w:r w:rsidR="00891A94">
        <w:t>s show our vision for how the app will look at the end of development. The project schedule shows the breakdown of tasks and a timeframe for completion.</w:t>
      </w:r>
    </w:p>
    <w:p w14:paraId="3EDBAA1F" w14:textId="01CEE6E2" w:rsidR="00891A94" w:rsidRDefault="00891A94" w:rsidP="008438A4">
      <w:pPr>
        <w:spacing w:line="360" w:lineRule="auto"/>
        <w:rPr>
          <w:u w:val="single"/>
        </w:rPr>
      </w:pPr>
      <w:r w:rsidRPr="000B6939">
        <w:rPr>
          <w:u w:val="single"/>
        </w:rPr>
        <w:t xml:space="preserve">Use </w:t>
      </w:r>
      <w:r w:rsidR="00AA5BFB">
        <w:rPr>
          <w:u w:val="single"/>
        </w:rPr>
        <w:t>C</w:t>
      </w:r>
      <w:r w:rsidRPr="000B6939">
        <w:rPr>
          <w:u w:val="single"/>
        </w:rPr>
        <w:t xml:space="preserve">ase </w:t>
      </w:r>
      <w:r w:rsidR="00AA5BFB">
        <w:rPr>
          <w:u w:val="single"/>
        </w:rPr>
        <w:t>D</w:t>
      </w:r>
      <w:r w:rsidRPr="000B6939">
        <w:rPr>
          <w:u w:val="single"/>
        </w:rPr>
        <w:t>iagram</w:t>
      </w:r>
    </w:p>
    <w:p w14:paraId="140C668B" w14:textId="34779FE1" w:rsidR="00700DE0" w:rsidRPr="00700DE0" w:rsidRDefault="001247DE" w:rsidP="008438A4">
      <w:pPr>
        <w:spacing w:line="360" w:lineRule="auto"/>
      </w:pPr>
      <w:r>
        <w:t xml:space="preserve">Fig. 1 </w:t>
      </w:r>
      <w:r w:rsidR="004A32EF">
        <w:t>is</w:t>
      </w:r>
      <w:r w:rsidR="00700DE0">
        <w:t xml:space="preserve"> a high-level use case diagram showing the primary functionalities of our bike showcase app. </w:t>
      </w:r>
    </w:p>
    <w:p w14:paraId="2C7CDC79" w14:textId="62FDAB6F" w:rsidR="000B6939" w:rsidRDefault="000B6939" w:rsidP="008438A4">
      <w:pPr>
        <w:spacing w:line="360" w:lineRule="auto"/>
        <w:jc w:val="center"/>
        <w:rPr>
          <w:u w:val="single"/>
        </w:rPr>
      </w:pPr>
      <w:r w:rsidRPr="001247DE">
        <w:rPr>
          <w:noProof/>
        </w:rPr>
        <w:drawing>
          <wp:inline distT="0" distB="0" distL="0" distR="0" wp14:anchorId="5F17E533" wp14:editId="17DEAE76">
            <wp:extent cx="3911600" cy="32610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9543" cy="3275979"/>
                    </a:xfrm>
                    <a:prstGeom prst="rect">
                      <a:avLst/>
                    </a:prstGeom>
                    <a:ln>
                      <a:noFill/>
                    </a:ln>
                  </pic:spPr>
                </pic:pic>
              </a:graphicData>
            </a:graphic>
          </wp:inline>
        </w:drawing>
      </w:r>
    </w:p>
    <w:p w14:paraId="38A6BB29" w14:textId="79EF092A" w:rsidR="001247DE" w:rsidRPr="001247DE" w:rsidRDefault="001247DE" w:rsidP="008438A4">
      <w:pPr>
        <w:spacing w:line="360" w:lineRule="auto"/>
        <w:jc w:val="center"/>
        <w:rPr>
          <w:i/>
          <w:iCs/>
        </w:rPr>
      </w:pPr>
      <w:r>
        <w:rPr>
          <w:i/>
          <w:iCs/>
        </w:rPr>
        <w:t>Figure 1: Use Case Diagram</w:t>
      </w:r>
    </w:p>
    <w:p w14:paraId="458C1425" w14:textId="5A1704B4" w:rsidR="00891A94" w:rsidRDefault="00700DE0" w:rsidP="008438A4">
      <w:pPr>
        <w:spacing w:line="360" w:lineRule="auto"/>
      </w:pPr>
      <w:r>
        <w:t>The app’s users can interact with the “Top Picks View” use case</w:t>
      </w:r>
      <w:r w:rsidR="00FB7655">
        <w:t>. This use case allows the user to look at the most viewed bikes.</w:t>
      </w:r>
      <w:r>
        <w:t xml:space="preserve"> The entry condition for this </w:t>
      </w:r>
      <w:r w:rsidR="00FB7655">
        <w:t>is</w:t>
      </w:r>
      <w:r>
        <w:t xml:space="preserve"> that the user opens the app successfully, and scrolls through the Top Picks panel</w:t>
      </w:r>
      <w:r w:rsidR="00FB7655">
        <w:t xml:space="preserve">. </w:t>
      </w:r>
      <w:r>
        <w:t xml:space="preserve">The exit conditions are that the user clicks out of the Top Picks panel or clicks one of the Top Pick bikes. </w:t>
      </w:r>
    </w:p>
    <w:p w14:paraId="3635B6A2" w14:textId="52DD2188" w:rsidR="00700DE0" w:rsidRDefault="00700DE0" w:rsidP="008438A4">
      <w:pPr>
        <w:spacing w:line="360" w:lineRule="auto"/>
      </w:pPr>
      <w:r>
        <w:lastRenderedPageBreak/>
        <w:t xml:space="preserve">The app’s users can also interact </w:t>
      </w:r>
      <w:r w:rsidR="00FB7655">
        <w:t>with the “Category View” use case. This use case allows the user to look through a list of bikes in their chosen category. The entry conditions for this are that the user opens the app successfully and clicks on one of the bike categories. The exit conditions for this are that the user presses a back navigation button or clicks on one of the bikes in the category.</w:t>
      </w:r>
    </w:p>
    <w:p w14:paraId="1B6F11B3" w14:textId="4BD53C60" w:rsidR="00FB7655" w:rsidRDefault="00FB7655" w:rsidP="008438A4">
      <w:pPr>
        <w:spacing w:line="360" w:lineRule="auto"/>
      </w:pPr>
      <w:r>
        <w:t>The app’s users can also interact with the “Item Search” use case which allows them to search for a bike and view a list of search results. The entry condition for this is that the user searches for a bike in the search bar. The exit conditions for this are that the user presses a back navigation button or clicks on one of the search results.</w:t>
      </w:r>
    </w:p>
    <w:p w14:paraId="46A039B1" w14:textId="1B5270FC" w:rsidR="00FB7655" w:rsidRDefault="00FB7655" w:rsidP="008438A4">
      <w:pPr>
        <w:spacing w:line="360" w:lineRule="auto"/>
      </w:pPr>
      <w:r>
        <w:t>The app’s users can also interact with the “Item View” use case, which allows them to view pictures of a selected bike, view the category the bike belongs to, and read a description of the bike. This use case extends the “Top Picks View”, “Category View”, and “Item Search” use cases, as</w:t>
      </w:r>
      <w:r w:rsidR="00701A31">
        <w:t xml:space="preserve"> the user may want to view</w:t>
      </w:r>
      <w:r>
        <w:t xml:space="preserve"> </w:t>
      </w:r>
      <w:r w:rsidR="00701A31">
        <w:t xml:space="preserve">an </w:t>
      </w:r>
      <w:r>
        <w:t xml:space="preserve">item </w:t>
      </w:r>
      <w:r w:rsidR="00701A31">
        <w:t xml:space="preserve">after they have interacted with </w:t>
      </w:r>
      <w:r>
        <w:t xml:space="preserve">one of these use </w:t>
      </w:r>
      <w:r w:rsidR="00701A31">
        <w:t>cases.</w:t>
      </w:r>
    </w:p>
    <w:p w14:paraId="6F84B2C8" w14:textId="2CD7FED4" w:rsidR="00040387" w:rsidRDefault="00891A94" w:rsidP="008438A4">
      <w:pPr>
        <w:spacing w:line="360" w:lineRule="auto"/>
        <w:rPr>
          <w:u w:val="single"/>
        </w:rPr>
      </w:pPr>
      <w:r w:rsidRPr="000B6939">
        <w:rPr>
          <w:u w:val="single"/>
        </w:rPr>
        <w:t xml:space="preserve">System </w:t>
      </w:r>
      <w:r w:rsidR="00F16BBD">
        <w:rPr>
          <w:u w:val="single"/>
        </w:rPr>
        <w:t>D</w:t>
      </w:r>
      <w:r w:rsidRPr="000B6939">
        <w:rPr>
          <w:u w:val="single"/>
        </w:rPr>
        <w:t>iagram</w:t>
      </w:r>
    </w:p>
    <w:p w14:paraId="7557DA70" w14:textId="4663E935" w:rsidR="00040387" w:rsidRDefault="00040387" w:rsidP="008438A4">
      <w:pPr>
        <w:spacing w:line="360" w:lineRule="auto"/>
        <w:rPr>
          <w:u w:val="single"/>
        </w:rPr>
      </w:pPr>
    </w:p>
    <w:p w14:paraId="01F66D1A" w14:textId="65C41F90" w:rsidR="00040387" w:rsidRDefault="00040387" w:rsidP="008438A4">
      <w:pPr>
        <w:spacing w:line="360" w:lineRule="auto"/>
        <w:rPr>
          <w:u w:val="single"/>
        </w:rPr>
      </w:pPr>
    </w:p>
    <w:p w14:paraId="2FFBBC18" w14:textId="676BBAF6" w:rsidR="00040387" w:rsidRDefault="00040387" w:rsidP="008438A4">
      <w:pPr>
        <w:spacing w:line="360" w:lineRule="auto"/>
        <w:rPr>
          <w:u w:val="single"/>
        </w:rPr>
      </w:pPr>
    </w:p>
    <w:p w14:paraId="2AF04BD5" w14:textId="5F99E366" w:rsidR="00040387" w:rsidRDefault="00040387" w:rsidP="008438A4">
      <w:pPr>
        <w:spacing w:line="360" w:lineRule="auto"/>
        <w:rPr>
          <w:u w:val="single"/>
        </w:rPr>
      </w:pPr>
    </w:p>
    <w:p w14:paraId="2DB5A2A9" w14:textId="2C2E08BC" w:rsidR="00040387" w:rsidRDefault="00040387" w:rsidP="008438A4">
      <w:pPr>
        <w:spacing w:line="360" w:lineRule="auto"/>
        <w:rPr>
          <w:u w:val="single"/>
        </w:rPr>
      </w:pPr>
    </w:p>
    <w:p w14:paraId="7D11D7E1" w14:textId="3093CCCC" w:rsidR="00040387" w:rsidRDefault="00040387" w:rsidP="008438A4">
      <w:pPr>
        <w:spacing w:line="360" w:lineRule="auto"/>
        <w:rPr>
          <w:u w:val="single"/>
        </w:rPr>
      </w:pPr>
    </w:p>
    <w:p w14:paraId="312483E7" w14:textId="60E50DEE" w:rsidR="00040387" w:rsidRDefault="00040387" w:rsidP="008438A4">
      <w:pPr>
        <w:spacing w:line="360" w:lineRule="auto"/>
        <w:rPr>
          <w:u w:val="single"/>
        </w:rPr>
      </w:pPr>
    </w:p>
    <w:p w14:paraId="4E545B92" w14:textId="1549D066" w:rsidR="00040387" w:rsidRDefault="00040387" w:rsidP="008438A4">
      <w:pPr>
        <w:spacing w:line="360" w:lineRule="auto"/>
        <w:rPr>
          <w:u w:val="single"/>
        </w:rPr>
      </w:pPr>
    </w:p>
    <w:p w14:paraId="4BCCA329" w14:textId="049C2807" w:rsidR="00040387" w:rsidRDefault="00040387" w:rsidP="008438A4">
      <w:pPr>
        <w:spacing w:line="360" w:lineRule="auto"/>
        <w:rPr>
          <w:u w:val="single"/>
        </w:rPr>
      </w:pPr>
    </w:p>
    <w:p w14:paraId="75B836A2" w14:textId="3714D77E" w:rsidR="00040387" w:rsidRDefault="00040387" w:rsidP="008438A4">
      <w:pPr>
        <w:spacing w:line="360" w:lineRule="auto"/>
        <w:rPr>
          <w:u w:val="single"/>
        </w:rPr>
      </w:pPr>
    </w:p>
    <w:p w14:paraId="359BD351" w14:textId="36069C66" w:rsidR="00040387" w:rsidRDefault="00040387" w:rsidP="008438A4">
      <w:pPr>
        <w:spacing w:line="360" w:lineRule="auto"/>
        <w:rPr>
          <w:u w:val="single"/>
        </w:rPr>
      </w:pPr>
    </w:p>
    <w:p w14:paraId="36AAC3F4" w14:textId="19C763C3" w:rsidR="00040387" w:rsidRDefault="00040387" w:rsidP="008438A4">
      <w:pPr>
        <w:spacing w:line="360" w:lineRule="auto"/>
        <w:rPr>
          <w:u w:val="single"/>
        </w:rPr>
      </w:pPr>
    </w:p>
    <w:p w14:paraId="114AFF31" w14:textId="77777777" w:rsidR="00C34BED" w:rsidRDefault="00C34BED" w:rsidP="008438A4">
      <w:pPr>
        <w:spacing w:line="360" w:lineRule="auto"/>
        <w:rPr>
          <w:u w:val="single"/>
        </w:rPr>
      </w:pPr>
    </w:p>
    <w:p w14:paraId="4E62ABA3" w14:textId="77777777" w:rsidR="00040387" w:rsidRPr="00040387" w:rsidRDefault="00040387" w:rsidP="008438A4">
      <w:pPr>
        <w:spacing w:line="360" w:lineRule="auto"/>
        <w:rPr>
          <w:u w:val="single"/>
        </w:rPr>
      </w:pPr>
    </w:p>
    <w:p w14:paraId="3DC4DBD8" w14:textId="2E48E493" w:rsidR="00891A94" w:rsidRDefault="006535E0" w:rsidP="008438A4">
      <w:pPr>
        <w:spacing w:line="360" w:lineRule="auto"/>
        <w:rPr>
          <w:u w:val="single"/>
        </w:rPr>
      </w:pPr>
      <w:r>
        <w:rPr>
          <w:u w:val="single"/>
        </w:rPr>
        <w:lastRenderedPageBreak/>
        <w:t xml:space="preserve">GUI </w:t>
      </w:r>
      <w:r w:rsidR="00891A94" w:rsidRPr="000B6939">
        <w:rPr>
          <w:u w:val="single"/>
        </w:rPr>
        <w:t xml:space="preserve">Design </w:t>
      </w:r>
      <w:r w:rsidR="00F16BBD">
        <w:rPr>
          <w:u w:val="single"/>
        </w:rPr>
        <w:t>M</w:t>
      </w:r>
      <w:r w:rsidR="00891A94" w:rsidRPr="000B6939">
        <w:rPr>
          <w:u w:val="single"/>
        </w:rPr>
        <w:t>ocks</w:t>
      </w:r>
    </w:p>
    <w:tbl>
      <w:tblPr>
        <w:tblStyle w:val="TableGrid"/>
        <w:tblW w:w="0" w:type="auto"/>
        <w:tblLook w:val="04A0" w:firstRow="1" w:lastRow="0" w:firstColumn="1" w:lastColumn="0" w:noHBand="0" w:noVBand="1"/>
      </w:tblPr>
      <w:tblGrid>
        <w:gridCol w:w="4508"/>
        <w:gridCol w:w="4508"/>
      </w:tblGrid>
      <w:tr w:rsidR="00C5063B" w14:paraId="6E2D6F12" w14:textId="77777777" w:rsidTr="002125A3">
        <w:tc>
          <w:tcPr>
            <w:tcW w:w="4508" w:type="dxa"/>
          </w:tcPr>
          <w:p w14:paraId="32D7D138" w14:textId="77777777" w:rsidR="002125A3" w:rsidRDefault="002125A3" w:rsidP="008438A4">
            <w:pPr>
              <w:spacing w:line="360" w:lineRule="auto"/>
              <w:jc w:val="center"/>
              <w:rPr>
                <w:u w:val="single"/>
              </w:rPr>
            </w:pPr>
            <w:r>
              <w:rPr>
                <w:noProof/>
              </w:rPr>
              <w:drawing>
                <wp:inline distT="0" distB="0" distL="0" distR="0" wp14:anchorId="4590FEEE" wp14:editId="7A6A86C7">
                  <wp:extent cx="2127600" cy="3780000"/>
                  <wp:effectExtent l="0" t="0" r="6350" b="0"/>
                  <wp:docPr id="1" name="Picture 1" descr="Graphical user interface, application,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shape&#10;&#10;Description automatically generated"/>
                          <pic:cNvPicPr/>
                        </pic:nvPicPr>
                        <pic:blipFill>
                          <a:blip r:embed="rId6"/>
                          <a:stretch>
                            <a:fillRect/>
                          </a:stretch>
                        </pic:blipFill>
                        <pic:spPr>
                          <a:xfrm>
                            <a:off x="0" y="0"/>
                            <a:ext cx="2127600" cy="3780000"/>
                          </a:xfrm>
                          <a:prstGeom prst="rect">
                            <a:avLst/>
                          </a:prstGeom>
                        </pic:spPr>
                      </pic:pic>
                    </a:graphicData>
                  </a:graphic>
                </wp:inline>
              </w:drawing>
            </w:r>
          </w:p>
          <w:p w14:paraId="6EE2D2C3" w14:textId="5534C941" w:rsidR="001247DE" w:rsidRPr="001247DE" w:rsidRDefault="001247DE" w:rsidP="008438A4">
            <w:pPr>
              <w:spacing w:line="360" w:lineRule="auto"/>
              <w:jc w:val="center"/>
              <w:rPr>
                <w:i/>
                <w:iCs/>
              </w:rPr>
            </w:pPr>
            <w:r>
              <w:rPr>
                <w:i/>
                <w:iCs/>
              </w:rPr>
              <w:t>Figure 2: MainWindow</w:t>
            </w:r>
          </w:p>
        </w:tc>
        <w:tc>
          <w:tcPr>
            <w:tcW w:w="4508" w:type="dxa"/>
          </w:tcPr>
          <w:p w14:paraId="25B2FBDD" w14:textId="77777777" w:rsidR="002125A3" w:rsidRDefault="002125A3" w:rsidP="008438A4">
            <w:pPr>
              <w:spacing w:line="360" w:lineRule="auto"/>
              <w:jc w:val="center"/>
              <w:rPr>
                <w:u w:val="single"/>
              </w:rPr>
            </w:pPr>
            <w:r>
              <w:rPr>
                <w:noProof/>
              </w:rPr>
              <w:drawing>
                <wp:inline distT="0" distB="0" distL="0" distR="0" wp14:anchorId="2B472F3F" wp14:editId="63C182AB">
                  <wp:extent cx="2127600" cy="3780000"/>
                  <wp:effectExtent l="0" t="0" r="635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0EBC7050" w14:textId="2D5CE132" w:rsidR="001247DE" w:rsidRPr="001247DE" w:rsidRDefault="001247DE" w:rsidP="008438A4">
            <w:pPr>
              <w:spacing w:line="360" w:lineRule="auto"/>
              <w:jc w:val="center"/>
              <w:rPr>
                <w:i/>
                <w:iCs/>
              </w:rPr>
            </w:pPr>
            <w:r>
              <w:rPr>
                <w:i/>
                <w:iCs/>
              </w:rPr>
              <w:t>Figure 3: Search Functionalities</w:t>
            </w:r>
          </w:p>
        </w:tc>
      </w:tr>
      <w:tr w:rsidR="00C5063B" w14:paraId="7A0EB5A1" w14:textId="77777777" w:rsidTr="002125A3">
        <w:tc>
          <w:tcPr>
            <w:tcW w:w="4508" w:type="dxa"/>
          </w:tcPr>
          <w:p w14:paraId="08EEACA4" w14:textId="77777777" w:rsidR="002125A3" w:rsidRDefault="00C5063B" w:rsidP="008438A4">
            <w:pPr>
              <w:spacing w:line="360" w:lineRule="auto"/>
              <w:jc w:val="center"/>
            </w:pPr>
            <w:r w:rsidRPr="00C5063B">
              <w:rPr>
                <w:noProof/>
              </w:rPr>
              <w:drawing>
                <wp:inline distT="0" distB="0" distL="0" distR="0" wp14:anchorId="6F89CFB7" wp14:editId="11BEB610">
                  <wp:extent cx="2127600" cy="3780000"/>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600B06B7" w14:textId="6991E155" w:rsidR="00C5063B" w:rsidRPr="00C5063B" w:rsidRDefault="00C5063B" w:rsidP="008438A4">
            <w:pPr>
              <w:spacing w:line="360" w:lineRule="auto"/>
              <w:jc w:val="center"/>
              <w:rPr>
                <w:i/>
                <w:iCs/>
              </w:rPr>
            </w:pPr>
            <w:r>
              <w:rPr>
                <w:i/>
                <w:iCs/>
              </w:rPr>
              <w:t xml:space="preserve">Figure </w:t>
            </w:r>
            <w:r w:rsidR="002D2B2B">
              <w:rPr>
                <w:i/>
                <w:iCs/>
              </w:rPr>
              <w:t>4</w:t>
            </w:r>
            <w:r>
              <w:rPr>
                <w:i/>
                <w:iCs/>
              </w:rPr>
              <w:t>: ListActivity</w:t>
            </w:r>
          </w:p>
        </w:tc>
        <w:tc>
          <w:tcPr>
            <w:tcW w:w="4508" w:type="dxa"/>
          </w:tcPr>
          <w:p w14:paraId="1DC57EDB" w14:textId="77777777" w:rsidR="002125A3" w:rsidRDefault="00FA5106" w:rsidP="008438A4">
            <w:pPr>
              <w:spacing w:line="360" w:lineRule="auto"/>
              <w:jc w:val="center"/>
            </w:pPr>
            <w:r w:rsidRPr="00FA5106">
              <w:rPr>
                <w:noProof/>
              </w:rPr>
              <w:drawing>
                <wp:inline distT="0" distB="0" distL="0" distR="0" wp14:anchorId="5A27F83A" wp14:editId="5C5B326B">
                  <wp:extent cx="2127600" cy="3780000"/>
                  <wp:effectExtent l="0" t="0" r="635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220D7A04" w14:textId="37BA305C" w:rsidR="00FA5106" w:rsidRPr="00FA5106" w:rsidRDefault="00FA5106" w:rsidP="008438A4">
            <w:pPr>
              <w:spacing w:line="360" w:lineRule="auto"/>
              <w:jc w:val="center"/>
              <w:rPr>
                <w:i/>
                <w:iCs/>
              </w:rPr>
            </w:pPr>
            <w:r>
              <w:rPr>
                <w:i/>
                <w:iCs/>
              </w:rPr>
              <w:t xml:space="preserve">Figure </w:t>
            </w:r>
            <w:r w:rsidR="002D2B2B">
              <w:rPr>
                <w:i/>
                <w:iCs/>
              </w:rPr>
              <w:t>5</w:t>
            </w:r>
            <w:r>
              <w:rPr>
                <w:i/>
                <w:iCs/>
              </w:rPr>
              <w:t>: DetailsActivity</w:t>
            </w:r>
          </w:p>
        </w:tc>
      </w:tr>
    </w:tbl>
    <w:p w14:paraId="4DEC67C9" w14:textId="0B6CA3AC" w:rsidR="00891A94" w:rsidRDefault="00891A94" w:rsidP="008438A4">
      <w:pPr>
        <w:spacing w:line="360" w:lineRule="auto"/>
      </w:pPr>
    </w:p>
    <w:p w14:paraId="6DCE17B9" w14:textId="7C379105" w:rsidR="00891A94" w:rsidRPr="000B6939" w:rsidRDefault="00891A94" w:rsidP="008438A4">
      <w:pPr>
        <w:spacing w:line="360" w:lineRule="auto"/>
        <w:rPr>
          <w:u w:val="single"/>
        </w:rPr>
      </w:pPr>
      <w:r w:rsidRPr="000B6939">
        <w:rPr>
          <w:u w:val="single"/>
        </w:rPr>
        <w:lastRenderedPageBreak/>
        <w:t xml:space="preserve">Project </w:t>
      </w:r>
      <w:r w:rsidR="000B6939">
        <w:rPr>
          <w:u w:val="single"/>
        </w:rPr>
        <w:t>S</w:t>
      </w:r>
      <w:r w:rsidRPr="000B6939">
        <w:rPr>
          <w:u w:val="single"/>
        </w:rPr>
        <w:t>chedule</w:t>
      </w:r>
    </w:p>
    <w:p w14:paraId="3CD8F3F2" w14:textId="18C35AA0" w:rsidR="00BD3833" w:rsidRDefault="00BD3833" w:rsidP="008438A4">
      <w:pPr>
        <w:spacing w:line="360" w:lineRule="auto"/>
      </w:pPr>
      <w:r>
        <w:t>Both team members are involved in each stage of this project, including planning, design, and implementation.</w:t>
      </w:r>
      <w:r w:rsidR="00DC0A66">
        <w:t xml:space="preserve"> </w:t>
      </w:r>
      <w:r w:rsidR="00DC0A66" w:rsidRPr="00DC0A66">
        <w:t xml:space="preserve">We have decided to split the work as evenly as possible and to assign a variety of jobs to each member. Nick </w:t>
      </w:r>
      <w:r w:rsidR="00DC0A66" w:rsidRPr="00DC0A66">
        <w:t>oversees</w:t>
      </w:r>
      <w:r w:rsidR="00DC0A66" w:rsidRPr="00DC0A66">
        <w:t xml:space="preserve"> collecting bike data and importing it into the </w:t>
      </w:r>
      <w:proofErr w:type="spellStart"/>
      <w:r w:rsidR="00DC0A66" w:rsidRPr="00DC0A66">
        <w:t>DataProvider</w:t>
      </w:r>
      <w:proofErr w:type="spellEnd"/>
      <w:r w:rsidR="00DC0A66">
        <w:t xml:space="preserve"> class</w:t>
      </w:r>
      <w:r w:rsidR="00DC0A66" w:rsidRPr="00DC0A66">
        <w:t xml:space="preserve">, while Yulia is responsible for </w:t>
      </w:r>
      <w:r w:rsidR="002E7AF8">
        <w:t xml:space="preserve">implementing </w:t>
      </w:r>
      <w:r w:rsidR="00DC0A66" w:rsidRPr="00DC0A66">
        <w:t>most android activities.</w:t>
      </w:r>
      <w:r w:rsidR="00DC0A66">
        <w:t xml:space="preserve"> </w:t>
      </w:r>
      <w:r w:rsidR="00DC0A66" w:rsidRPr="00DC0A66">
        <w:t>Both members are responsible for preparing the slides and script for the project demonstration.</w:t>
      </w:r>
      <w:r>
        <w:t xml:space="preserve"> The breakdown responsibilities for each member are documented in the Gantt Chart provided below.</w:t>
      </w:r>
      <w:r w:rsidR="00321A8A">
        <w:t xml:space="preserve"> </w:t>
      </w:r>
      <w:r>
        <w:t>In addition to this, Trello is used for project management, which can be accessed here:</w:t>
      </w:r>
    </w:p>
    <w:p w14:paraId="0A3825EA" w14:textId="6C2ADC9D" w:rsidR="00891A94" w:rsidRDefault="00BD3833" w:rsidP="008438A4">
      <w:pPr>
        <w:spacing w:line="360" w:lineRule="auto"/>
      </w:pPr>
      <w:hyperlink r:id="rId10" w:history="1">
        <w:r w:rsidRPr="00BD3833">
          <w:rPr>
            <w:rStyle w:val="Hyperlink"/>
          </w:rPr>
          <w:t>https://trello.com/invite/b/gh9IqNO9/ad91d46980df934f6a4f3743fa9b2339/project-management</w:t>
        </w:r>
      </w:hyperlink>
    </w:p>
    <w:p w14:paraId="3ED4C46F" w14:textId="76C59A8D" w:rsidR="00C40974" w:rsidRDefault="00371B86" w:rsidP="008438A4">
      <w:pPr>
        <w:spacing w:line="360" w:lineRule="auto"/>
      </w:pPr>
      <w:r w:rsidRPr="00371B86">
        <w:drawing>
          <wp:inline distT="0" distB="0" distL="0" distR="0" wp14:anchorId="4E60328E" wp14:editId="5C6132A9">
            <wp:extent cx="5731510" cy="58185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818505"/>
                    </a:xfrm>
                    <a:prstGeom prst="rect">
                      <a:avLst/>
                    </a:prstGeom>
                    <a:noFill/>
                    <a:ln>
                      <a:noFill/>
                    </a:ln>
                  </pic:spPr>
                </pic:pic>
              </a:graphicData>
            </a:graphic>
          </wp:inline>
        </w:drawing>
      </w:r>
    </w:p>
    <w:p w14:paraId="12FF9475" w14:textId="6B4E68C6" w:rsidR="00C40974" w:rsidRPr="00C40974" w:rsidRDefault="00C40974" w:rsidP="008438A4">
      <w:pPr>
        <w:spacing w:line="360" w:lineRule="auto"/>
        <w:jc w:val="center"/>
        <w:rPr>
          <w:i/>
          <w:iCs/>
        </w:rPr>
      </w:pPr>
      <w:r>
        <w:rPr>
          <w:i/>
          <w:iCs/>
        </w:rPr>
        <w:t xml:space="preserve">Figure </w:t>
      </w:r>
      <w:r w:rsidR="002D2B2B">
        <w:rPr>
          <w:i/>
          <w:iCs/>
        </w:rPr>
        <w:t>6</w:t>
      </w:r>
      <w:r>
        <w:rPr>
          <w:i/>
          <w:iCs/>
        </w:rPr>
        <w:t>: Gantt Chart</w:t>
      </w:r>
    </w:p>
    <w:sectPr w:rsidR="00C40974" w:rsidRPr="00C4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7C"/>
    <w:rsid w:val="00040387"/>
    <w:rsid w:val="00094135"/>
    <w:rsid w:val="000B6939"/>
    <w:rsid w:val="001247DE"/>
    <w:rsid w:val="002125A3"/>
    <w:rsid w:val="002A1F7C"/>
    <w:rsid w:val="002D2B2B"/>
    <w:rsid w:val="002E000D"/>
    <w:rsid w:val="002E7AF8"/>
    <w:rsid w:val="00321A8A"/>
    <w:rsid w:val="00371B86"/>
    <w:rsid w:val="00381AAA"/>
    <w:rsid w:val="004112EC"/>
    <w:rsid w:val="0048615E"/>
    <w:rsid w:val="004A32EF"/>
    <w:rsid w:val="00513D27"/>
    <w:rsid w:val="005B07DD"/>
    <w:rsid w:val="006535E0"/>
    <w:rsid w:val="00673CB8"/>
    <w:rsid w:val="006A5F84"/>
    <w:rsid w:val="00700DE0"/>
    <w:rsid w:val="00701A31"/>
    <w:rsid w:val="008438A4"/>
    <w:rsid w:val="00891A94"/>
    <w:rsid w:val="00A43283"/>
    <w:rsid w:val="00A902AC"/>
    <w:rsid w:val="00AA5BFB"/>
    <w:rsid w:val="00AC1C39"/>
    <w:rsid w:val="00BD3833"/>
    <w:rsid w:val="00C34BED"/>
    <w:rsid w:val="00C40974"/>
    <w:rsid w:val="00C5063B"/>
    <w:rsid w:val="00CA5C7D"/>
    <w:rsid w:val="00DC0A66"/>
    <w:rsid w:val="00E6150F"/>
    <w:rsid w:val="00F16BBD"/>
    <w:rsid w:val="00FA5106"/>
    <w:rsid w:val="00FB76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7938"/>
  <w15:chartTrackingRefBased/>
  <w15:docId w15:val="{953E85C7-C0D7-4D71-A838-03AB548A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9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3833"/>
    <w:rPr>
      <w:color w:val="0563C1" w:themeColor="hyperlink"/>
      <w:u w:val="single"/>
    </w:rPr>
  </w:style>
  <w:style w:type="character" w:styleId="UnresolvedMention">
    <w:name w:val="Unresolved Mention"/>
    <w:basedOn w:val="DefaultParagraphFont"/>
    <w:uiPriority w:val="99"/>
    <w:semiHidden/>
    <w:unhideWhenUsed/>
    <w:rsid w:val="00BD3833"/>
    <w:rPr>
      <w:color w:val="605E5C"/>
      <w:shd w:val="clear" w:color="auto" w:fill="E1DFDD"/>
    </w:rPr>
  </w:style>
  <w:style w:type="table" w:styleId="TableGrid">
    <w:name w:val="Table Grid"/>
    <w:basedOn w:val="TableNormal"/>
    <w:uiPriority w:val="39"/>
    <w:rsid w:val="00212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6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hyperlink" Target="https://trello.com/invite/b/gh9IqNO9/ad91d46980df934f6a4f3743fa9b2339/project-managemen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15F1-FC4B-4D54-871A-1A4A43BF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Roe</dc:creator>
  <cp:keywords/>
  <dc:description/>
  <cp:lastModifiedBy>pechorinayulia@gmail.com</cp:lastModifiedBy>
  <cp:revision>30</cp:revision>
  <dcterms:created xsi:type="dcterms:W3CDTF">2021-05-14T01:32:00Z</dcterms:created>
  <dcterms:modified xsi:type="dcterms:W3CDTF">2021-05-16T04:17:00Z</dcterms:modified>
</cp:coreProperties>
</file>