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64F49" w:rsidRPr="00C64F49" w14:paraId="589D8D75" w14:textId="77777777" w:rsidTr="00C64F49">
        <w:tc>
          <w:tcPr>
            <w:tcW w:w="0" w:type="auto"/>
            <w:vAlign w:val="center"/>
            <w:hideMark/>
          </w:tcPr>
          <w:p w14:paraId="262E486F" w14:textId="4140D062" w:rsidR="00C64F49" w:rsidRPr="00C64F49" w:rsidRDefault="00C64F49" w:rsidP="00C64F49">
            <w:pPr>
              <w:spacing w:before="100" w:beforeAutospacing="1" w:after="100" w:afterAutospacing="1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lang w:eastAsia="en-GB"/>
                <w14:ligatures w14:val="none"/>
              </w:rPr>
            </w:pPr>
            <w:r w:rsidRPr="00C64F49">
              <w:rPr>
                <w:rFonts w:ascii="-webkit-standard" w:eastAsia="Times New Roman" w:hAnsi="-webkit-standard" w:cs="Times New Roman"/>
                <w:noProof/>
                <w:color w:val="0000FF"/>
                <w:kern w:val="0"/>
                <w:lang w:eastAsia="en-GB"/>
                <w14:ligatures w14:val="none"/>
              </w:rPr>
              <w:drawing>
                <wp:inline distT="0" distB="0" distL="0" distR="0" wp14:anchorId="59477A5E" wp14:editId="14F62046">
                  <wp:extent cx="5731510" cy="1718945"/>
                  <wp:effectExtent l="0" t="0" r="0" b="0"/>
                  <wp:docPr id="2" name="Picture 2" descr="A picture containing person, indoor, little, toddler&#10;&#10;Description automatically generated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person, indoor, little, toddler&#10;&#10;Description automatically generated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71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F49" w:rsidRPr="00C64F49" w14:paraId="13CC1EFC" w14:textId="77777777" w:rsidTr="00C64F49">
        <w:tc>
          <w:tcPr>
            <w:tcW w:w="0" w:type="auto"/>
            <w:tcMar>
              <w:top w:w="195" w:type="dxa"/>
              <w:left w:w="300" w:type="dxa"/>
              <w:bottom w:w="0" w:type="dxa"/>
              <w:right w:w="300" w:type="dxa"/>
            </w:tcMar>
            <w:hideMark/>
          </w:tcPr>
          <w:p w14:paraId="2F48B81E" w14:textId="77777777" w:rsidR="00C64F49" w:rsidRPr="00C64F49" w:rsidRDefault="00C64F49" w:rsidP="00C64F49">
            <w:pPr>
              <w:spacing w:before="100" w:beforeAutospacing="1" w:after="100" w:afterAutospacing="1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lang w:eastAsia="en-GB"/>
                <w14:ligatures w14:val="none"/>
              </w:rPr>
            </w:pPr>
            <w:hyperlink r:id="rId6" w:tgtFrame="_blank" w:history="1">
              <w:r w:rsidRPr="00C64F49">
                <w:rPr>
                  <w:rFonts w:ascii="Segoe UI Semilight" w:eastAsia="Times New Roman" w:hAnsi="Segoe UI Semilight" w:cs="Segoe UI Semilight"/>
                  <w:color w:val="424242"/>
                  <w:kern w:val="0"/>
                  <w:sz w:val="32"/>
                  <w:szCs w:val="32"/>
                  <w:lang w:eastAsia="en-GB"/>
                  <w14:ligatures w14:val="none"/>
                </w:rPr>
                <w:t>Mind the Head: Football Warning Labels and Children's Football Heading</w:t>
              </w:r>
            </w:hyperlink>
          </w:p>
        </w:tc>
      </w:tr>
      <w:tr w:rsidR="00C64F49" w:rsidRPr="00C64F49" w14:paraId="17F5522F" w14:textId="77777777" w:rsidTr="00C64F49">
        <w:tc>
          <w:tcPr>
            <w:tcW w:w="0" w:type="auto"/>
            <w:tcMar>
              <w:top w:w="195" w:type="dxa"/>
              <w:left w:w="300" w:type="dxa"/>
              <w:bottom w:w="0" w:type="dxa"/>
              <w:right w:w="300" w:type="dxa"/>
            </w:tcMar>
            <w:hideMark/>
          </w:tcPr>
          <w:p w14:paraId="18CD52FC" w14:textId="77777777" w:rsidR="00C64F49" w:rsidRPr="00C64F49" w:rsidRDefault="00C64F49" w:rsidP="00C64F49">
            <w:pPr>
              <w:spacing w:before="100" w:beforeAutospacing="1" w:after="100" w:afterAutospacing="1"/>
              <w:rPr>
                <w:rFonts w:ascii="-webkit-standard" w:eastAsia="Times New Roman" w:hAnsi="-webkit-standard" w:cs="Times New Roman"/>
                <w:color w:val="000000"/>
                <w:kern w:val="0"/>
                <w:lang w:eastAsia="en-GB"/>
                <w14:ligatures w14:val="none"/>
              </w:rPr>
            </w:pPr>
            <w:r w:rsidRPr="00C64F4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n-GB"/>
                <w14:ligatures w14:val="none"/>
              </w:rPr>
              <w:t>Accumulating research evidence suggests that repetitive head impacts from football heading may be linked to the development of neurodegenerative diseases like dementia. To protect children …</w:t>
            </w:r>
          </w:p>
        </w:tc>
      </w:tr>
      <w:tr w:rsidR="00C64F49" w:rsidRPr="00C64F49" w14:paraId="7E58762B" w14:textId="77777777" w:rsidTr="00C64F49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9"/>
            </w:tblGrid>
            <w:tr w:rsidR="00C64F49" w:rsidRPr="00C64F49" w14:paraId="7CDCC18B" w14:textId="77777777">
              <w:trPr>
                <w:jc w:val="center"/>
              </w:trPr>
              <w:tc>
                <w:tcPr>
                  <w:tcW w:w="0" w:type="auto"/>
                  <w:shd w:val="clear" w:color="auto" w:fill="008272"/>
                  <w:tcMar>
                    <w:top w:w="45" w:type="dxa"/>
                    <w:left w:w="300" w:type="dxa"/>
                    <w:bottom w:w="45" w:type="dxa"/>
                    <w:right w:w="300" w:type="dxa"/>
                  </w:tcMar>
                  <w:vAlign w:val="center"/>
                  <w:hideMark/>
                </w:tcPr>
                <w:p w14:paraId="395E973D" w14:textId="77777777" w:rsidR="00C64F49" w:rsidRPr="00C64F49" w:rsidRDefault="00C64F49" w:rsidP="00C64F49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eastAsia="en-GB"/>
                      <w14:ligatures w14:val="none"/>
                    </w:rPr>
                  </w:pPr>
                  <w:hyperlink r:id="rId7" w:tgtFrame="_blank" w:history="1">
                    <w:r w:rsidRPr="00C64F49">
                      <w:rPr>
                        <w:rFonts w:ascii="Segoe UI Semilight" w:eastAsia="Times New Roman" w:hAnsi="Segoe UI Semilight" w:cs="Segoe UI Semilight"/>
                        <w:color w:val="FFFFFF"/>
                        <w:kern w:val="0"/>
                        <w:sz w:val="23"/>
                        <w:szCs w:val="23"/>
                        <w:u w:val="single"/>
                        <w:bdr w:val="single" w:sz="6" w:space="0" w:color="008272" w:frame="1"/>
                        <w:shd w:val="clear" w:color="auto" w:fill="008272"/>
                        <w:lang w:eastAsia="en-GB"/>
                        <w14:ligatures w14:val="none"/>
                      </w:rPr>
                      <w:t>Go to</w:t>
                    </w:r>
                    <w:r w:rsidRPr="00C64F49">
                      <w:rPr>
                        <w:rFonts w:ascii="Segoe UI Semilight" w:eastAsia="Times New Roman" w:hAnsi="Segoe UI Semilight" w:cs="Segoe UI Semilight"/>
                        <w:color w:val="FFFFFF"/>
                        <w:kern w:val="0"/>
                        <w:sz w:val="23"/>
                        <w:szCs w:val="23"/>
                        <w:u w:val="single"/>
                        <w:bdr w:val="single" w:sz="6" w:space="0" w:color="008272" w:frame="1"/>
                        <w:shd w:val="clear" w:color="auto" w:fill="008272"/>
                        <w:lang w:eastAsia="en-GB"/>
                        <w14:ligatures w14:val="none"/>
                      </w:rPr>
                      <w:t xml:space="preserve"> </w:t>
                    </w:r>
                    <w:r w:rsidRPr="00C64F49">
                      <w:rPr>
                        <w:rFonts w:ascii="Segoe UI Semilight" w:eastAsia="Times New Roman" w:hAnsi="Segoe UI Semilight" w:cs="Segoe UI Semilight"/>
                        <w:color w:val="FFFFFF"/>
                        <w:kern w:val="0"/>
                        <w:sz w:val="23"/>
                        <w:szCs w:val="23"/>
                        <w:u w:val="single"/>
                        <w:bdr w:val="single" w:sz="6" w:space="0" w:color="008272" w:frame="1"/>
                        <w:shd w:val="clear" w:color="auto" w:fill="008272"/>
                        <w:lang w:eastAsia="en-GB"/>
                        <w14:ligatures w14:val="none"/>
                      </w:rPr>
                      <w:t>this Sway</w:t>
                    </w:r>
                  </w:hyperlink>
                </w:p>
              </w:tc>
            </w:tr>
          </w:tbl>
          <w:p w14:paraId="3BF9EF27" w14:textId="77777777" w:rsidR="00C64F49" w:rsidRPr="00C64F49" w:rsidRDefault="00C64F49" w:rsidP="00C64F49">
            <w:pPr>
              <w:spacing w:before="100" w:beforeAutospacing="1" w:after="100" w:afterAutospacing="1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5156B41B" w14:textId="77777777" w:rsidR="00FD512C" w:rsidRDefault="00FD512C"/>
    <w:sectPr w:rsidR="00FD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2C"/>
    <w:rsid w:val="00C64F49"/>
    <w:rsid w:val="00CF2FE2"/>
    <w:rsid w:val="00FD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17846"/>
  <w15:chartTrackingRefBased/>
  <w15:docId w15:val="{41EE8F3A-7F76-F545-9C23-122128DC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512C"/>
    <w:rPr>
      <w:color w:val="0000FF"/>
      <w:u w:val="single"/>
    </w:rPr>
  </w:style>
  <w:style w:type="character" w:customStyle="1" w:styleId="visuallinktitle">
    <w:name w:val="visuallinktitle"/>
    <w:basedOn w:val="DefaultParagraphFont"/>
    <w:rsid w:val="00FD512C"/>
  </w:style>
  <w:style w:type="character" w:customStyle="1" w:styleId="visuallinkdescription">
    <w:name w:val="visuallinkdescription"/>
    <w:basedOn w:val="DefaultParagraphFont"/>
    <w:rsid w:val="00FD5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way.office.com/K8bHZzSXOl5C6oJI?ref=ema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way.office.com/K8bHZzSXOl5C6oJI?ref=email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sway.office.com/K8bHZzSXOl5C6oJI?ref=emai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Hart (student)</dc:creator>
  <cp:keywords/>
  <dc:description/>
  <cp:lastModifiedBy>Rachel Hart (student)</cp:lastModifiedBy>
  <cp:revision>3</cp:revision>
  <dcterms:created xsi:type="dcterms:W3CDTF">2023-03-21T16:09:00Z</dcterms:created>
  <dcterms:modified xsi:type="dcterms:W3CDTF">2023-03-21T16:12:00Z</dcterms:modified>
</cp:coreProperties>
</file>