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CA53B4" w14:textId="77777777" w:rsidR="00B00AB6" w:rsidRDefault="00B00AB6">
      <w:pPr>
        <w:rPr>
          <w:rFonts w:hint="eastAsia"/>
        </w:rPr>
      </w:pPr>
      <w:r w:rsidRPr="00B00AB6">
        <w:drawing>
          <wp:inline distT="0" distB="0" distL="0" distR="0" wp14:anchorId="4F945A34" wp14:editId="09554CD8">
            <wp:extent cx="5943600" cy="335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36A" w14:textId="77777777" w:rsidR="00B00AB6" w:rsidRDefault="00B00AB6">
      <w:pPr>
        <w:rPr>
          <w:rFonts w:hint="eastAsia"/>
        </w:rPr>
      </w:pPr>
    </w:p>
    <w:p w14:paraId="2FFBE6E0" w14:textId="77777777" w:rsidR="00B00AB6" w:rsidRDefault="00B00AB6">
      <w:pPr>
        <w:rPr>
          <w:rFonts w:hint="eastAsia"/>
        </w:rPr>
      </w:pPr>
    </w:p>
    <w:p w14:paraId="6DD4F025" w14:textId="77777777" w:rsidR="00B00AB6" w:rsidRDefault="00B00AB6">
      <w:pPr>
        <w:rPr>
          <w:rFonts w:hint="eastAsia"/>
        </w:rPr>
      </w:pPr>
    </w:p>
    <w:p w14:paraId="1D0DB44E" w14:textId="77777777" w:rsidR="00B00AB6" w:rsidRDefault="00B00AB6">
      <w:pPr>
        <w:rPr>
          <w:rFonts w:hint="eastAsia"/>
        </w:rPr>
      </w:pPr>
    </w:p>
    <w:p w14:paraId="31CAC75D" w14:textId="77777777" w:rsidR="005A35BF" w:rsidRDefault="00B00AB6">
      <w:r w:rsidRPr="00B00AB6">
        <w:drawing>
          <wp:inline distT="0" distB="0" distL="0" distR="0" wp14:anchorId="2871A6AE" wp14:editId="2B141B22">
            <wp:extent cx="5194935" cy="373413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555" cy="37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903" w14:textId="77777777" w:rsidR="00F82DA8" w:rsidRDefault="00EE5A4E" w:rsidP="005A35BF">
      <w:pPr>
        <w:rPr>
          <w:rFonts w:hint="eastAsia"/>
        </w:rPr>
      </w:pPr>
    </w:p>
    <w:p w14:paraId="321983D8" w14:textId="77777777" w:rsidR="005A35BF" w:rsidRDefault="005A35BF" w:rsidP="005A35BF">
      <w:pPr>
        <w:rPr>
          <w:rFonts w:hint="eastAsia"/>
        </w:rPr>
      </w:pPr>
      <w:proofErr w:type="spellStart"/>
      <w:r>
        <w:rPr>
          <w:rFonts w:hint="eastAsia"/>
        </w:rPr>
        <w:lastRenderedPageBreak/>
        <w:t>CrossOver</w:t>
      </w:r>
      <w:proofErr w:type="spellEnd"/>
      <w:r>
        <w:rPr>
          <w:rFonts w:hint="eastAsia"/>
        </w:rPr>
        <w:t xml:space="preserve"> is select common similarities between different parent variables and keep those the same to create children</w:t>
      </w:r>
    </w:p>
    <w:p w14:paraId="17E3C173" w14:textId="77777777" w:rsidR="005A35BF" w:rsidRDefault="005A35BF" w:rsidP="005A35BF">
      <w:pPr>
        <w:rPr>
          <w:rFonts w:hint="eastAsia"/>
        </w:rPr>
      </w:pPr>
      <w:r>
        <w:rPr>
          <w:rFonts w:hint="eastAsia"/>
        </w:rPr>
        <w:t>Mutation: take a parent and mutate certain variables to take on random values and create a child based on mutation</w:t>
      </w:r>
      <w:proofErr w:type="gramStart"/>
      <w:r>
        <w:t>…</w:t>
      </w:r>
      <w:r>
        <w:rPr>
          <w:rFonts w:hint="eastAsia"/>
        </w:rPr>
        <w:t>.avoid</w:t>
      </w:r>
      <w:proofErr w:type="gramEnd"/>
      <w:r>
        <w:rPr>
          <w:rFonts w:hint="eastAsia"/>
        </w:rPr>
        <w:t xml:space="preserve"> falling into local minima</w:t>
      </w:r>
    </w:p>
    <w:p w14:paraId="1781134D" w14:textId="77777777" w:rsidR="00EE5A4E" w:rsidRDefault="00EE5A4E" w:rsidP="005A35BF">
      <w:pPr>
        <w:rPr>
          <w:rFonts w:hint="eastAsia"/>
        </w:rPr>
      </w:pPr>
    </w:p>
    <w:p w14:paraId="4DCE1F21" w14:textId="77777777" w:rsidR="00EE5A4E" w:rsidRDefault="00EE5A4E" w:rsidP="005A35BF">
      <w:pPr>
        <w:rPr>
          <w:rFonts w:hint="eastAsia"/>
        </w:rPr>
      </w:pPr>
      <w:r w:rsidRPr="00EE5A4E">
        <w:drawing>
          <wp:inline distT="0" distB="0" distL="0" distR="0" wp14:anchorId="3D61AA7D" wp14:editId="66D64DA8">
            <wp:extent cx="5943600" cy="424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AA1" w14:textId="77777777" w:rsidR="00EE5A4E" w:rsidRDefault="00EE5A4E" w:rsidP="005A35BF">
      <w:pPr>
        <w:rPr>
          <w:rFonts w:hint="eastAsia"/>
        </w:rPr>
      </w:pPr>
    </w:p>
    <w:p w14:paraId="78DDB3ED" w14:textId="77777777" w:rsidR="00EE5A4E" w:rsidRDefault="00EE5A4E" w:rsidP="005A35BF">
      <w:pPr>
        <w:rPr>
          <w:rFonts w:hint="eastAsia"/>
        </w:rPr>
      </w:pPr>
      <w:r>
        <w:rPr>
          <w:rFonts w:hint="eastAsia"/>
        </w:rPr>
        <w:t>GA will run until it</w:t>
      </w:r>
      <w:r>
        <w:t>’</w:t>
      </w:r>
      <w:r>
        <w:rPr>
          <w:rFonts w:hint="eastAsia"/>
        </w:rPr>
        <w:t>s hit a certain number of generation or it converge when the best objective function or best fitness function value is no longer changing or it</w:t>
      </w:r>
      <w:r>
        <w:t>’</w:t>
      </w:r>
      <w:r>
        <w:rPr>
          <w:rFonts w:hint="eastAsia"/>
        </w:rPr>
        <w:t>s changing by a really small amount.</w:t>
      </w:r>
    </w:p>
    <w:p w14:paraId="6C4C8B99" w14:textId="77777777" w:rsidR="00EE5A4E" w:rsidRPr="005A35BF" w:rsidRDefault="00EE5A4E" w:rsidP="005A35BF">
      <w:pPr>
        <w:rPr>
          <w:rFonts w:hint="eastAsia"/>
        </w:rPr>
      </w:pPr>
      <w:r w:rsidRPr="00EE5A4E">
        <w:t>https://www.youtube.com/watch?v=1i8muvzZkPw</w:t>
      </w:r>
      <w:bookmarkStart w:id="0" w:name="_GoBack"/>
      <w:bookmarkEnd w:id="0"/>
    </w:p>
    <w:sectPr w:rsidR="00EE5A4E" w:rsidRPr="005A35BF" w:rsidSect="00846C8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B6"/>
    <w:rsid w:val="005A35BF"/>
    <w:rsid w:val="00846C8A"/>
    <w:rsid w:val="00B00AB6"/>
    <w:rsid w:val="00BA0847"/>
    <w:rsid w:val="00EE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579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78</Words>
  <Characters>447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2019-03-11T04:45:00Z</dcterms:created>
  <dcterms:modified xsi:type="dcterms:W3CDTF">2019-03-11T04:54:00Z</dcterms:modified>
</cp:coreProperties>
</file>