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7B22" w14:textId="3D8DF40E" w:rsidR="00D66897" w:rsidRDefault="00D66897" w:rsidP="00D66897">
      <w:pPr>
        <w:spacing w:before="180" w:after="180"/>
        <w:jc w:val="center"/>
        <w:rPr>
          <w:sz w:val="21"/>
        </w:rPr>
      </w:pPr>
      <w:r>
        <w:rPr>
          <w:rFonts w:hint="eastAsia"/>
          <w:b/>
          <w:bCs/>
          <w:szCs w:val="22"/>
        </w:rPr>
        <w:t>表</w:t>
      </w:r>
      <w:r>
        <w:rPr>
          <w:rFonts w:hint="eastAsia"/>
          <w:b/>
          <w:bCs/>
          <w:szCs w:val="22"/>
        </w:rPr>
        <w:t>1</w:t>
      </w:r>
      <w:r>
        <w:t>“</w:t>
      </w:r>
      <w:r w:rsidR="00734583">
        <w:rPr>
          <w:rFonts w:hint="eastAsia"/>
        </w:rPr>
        <w:t>登录</w:t>
      </w:r>
      <w:r>
        <w:t>”</w:t>
      </w:r>
      <w:r>
        <w:t>用例介绍表</w:t>
      </w:r>
    </w:p>
    <w:tbl>
      <w:tblPr>
        <w:tblW w:w="8495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3083"/>
        <w:gridCol w:w="1329"/>
        <w:gridCol w:w="2926"/>
      </w:tblGrid>
      <w:tr w:rsidR="00D66897" w14:paraId="36158A04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6329A26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编号</w:t>
            </w:r>
          </w:p>
        </w:tc>
        <w:tc>
          <w:tcPr>
            <w:tcW w:w="30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E5072A2" w14:textId="163AAAA4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101</w:t>
            </w:r>
          </w:p>
        </w:tc>
        <w:tc>
          <w:tcPr>
            <w:tcW w:w="1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F4A67A1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29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763680" w14:textId="565EAD3F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登录</w:t>
            </w:r>
          </w:p>
        </w:tc>
      </w:tr>
      <w:tr w:rsidR="00D66897" w14:paraId="02F876CF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5C9A29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使用人员</w:t>
            </w:r>
          </w:p>
        </w:tc>
        <w:tc>
          <w:tcPr>
            <w:tcW w:w="30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2930783" w14:textId="155C428E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</w:p>
        </w:tc>
        <w:tc>
          <w:tcPr>
            <w:tcW w:w="1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9406BB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扩展点</w:t>
            </w:r>
          </w:p>
        </w:tc>
        <w:tc>
          <w:tcPr>
            <w:tcW w:w="29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2D2FB1D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D66897" w14:paraId="627BD378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F28C90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输入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4072DFB" w14:textId="1B08D78F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账号、密码</w:t>
            </w:r>
          </w:p>
        </w:tc>
      </w:tr>
      <w:tr w:rsidR="00D66897" w14:paraId="51C5650B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36C81E7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系统响应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C0568E" w14:textId="6778466B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用户可以使用登录后功能</w:t>
            </w:r>
          </w:p>
        </w:tc>
      </w:tr>
      <w:tr w:rsidR="00D66897" w14:paraId="5BC7BFEF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CC24093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输出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33F841" w14:textId="6DC7F063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D66897" w14:paraId="3DFA8C8E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91B2A5D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30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57357A" w14:textId="6600EED2" w:rsidR="00D66897" w:rsidRPr="00D66897" w:rsidRDefault="00D66897" w:rsidP="00D66897">
            <w:pPr>
              <w:numPr>
                <w:ilvl w:val="0"/>
                <w:numId w:val="1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用户进入网站</w:t>
            </w:r>
          </w:p>
        </w:tc>
        <w:tc>
          <w:tcPr>
            <w:tcW w:w="1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0AB4D95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29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6CC12CF" w14:textId="1C403DDB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用户进入主界面</w:t>
            </w:r>
          </w:p>
        </w:tc>
      </w:tr>
      <w:tr w:rsidR="00D66897" w14:paraId="1F766CEB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FEEF901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活动步骤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D377E7" w14:textId="61D6A2F6" w:rsidR="00D66897" w:rsidRDefault="00D66897" w:rsidP="00D66897">
            <w:pPr>
              <w:numPr>
                <w:ilvl w:val="0"/>
                <w:numId w:val="2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用户进入网站。</w:t>
            </w:r>
          </w:p>
          <w:p w14:paraId="54AB98E8" w14:textId="187F3FEB" w:rsidR="00D66897" w:rsidRDefault="00D66897" w:rsidP="00D66897">
            <w:pPr>
              <w:numPr>
                <w:ilvl w:val="0"/>
                <w:numId w:val="2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登录。</w:t>
            </w:r>
          </w:p>
          <w:p w14:paraId="5615DAC4" w14:textId="4230B636" w:rsidR="00D66897" w:rsidRDefault="00D66897" w:rsidP="00D66897">
            <w:pPr>
              <w:numPr>
                <w:ilvl w:val="0"/>
                <w:numId w:val="2"/>
              </w:num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用户进入主界面。</w:t>
            </w:r>
          </w:p>
        </w:tc>
      </w:tr>
      <w:tr w:rsidR="00D66897" w14:paraId="07A2BFE3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3D3370" w14:textId="77777777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异常处理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FEB0EC7" w14:textId="2E4F22A3" w:rsidR="00D66897" w:rsidRDefault="00D66897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密码错误、账号不存在</w:t>
            </w:r>
          </w:p>
        </w:tc>
      </w:tr>
    </w:tbl>
    <w:p w14:paraId="018AB0CC" w14:textId="18A7E17F" w:rsidR="00734583" w:rsidRDefault="00734583" w:rsidP="00734583">
      <w:pPr>
        <w:spacing w:before="180" w:after="180"/>
        <w:jc w:val="center"/>
        <w:rPr>
          <w:sz w:val="21"/>
        </w:rPr>
      </w:pPr>
      <w:r>
        <w:rPr>
          <w:rFonts w:hint="eastAsia"/>
          <w:b/>
          <w:bCs/>
          <w:szCs w:val="22"/>
        </w:rPr>
        <w:t>表</w:t>
      </w:r>
      <w:r w:rsidR="00436A51">
        <w:rPr>
          <w:rFonts w:hint="eastAsia"/>
          <w:b/>
          <w:bCs/>
          <w:szCs w:val="22"/>
        </w:rPr>
        <w:t>2</w:t>
      </w:r>
      <w:r>
        <w:rPr>
          <w:rFonts w:hint="eastAsia"/>
          <w:b/>
          <w:bCs/>
          <w:szCs w:val="22"/>
        </w:rPr>
        <w:t xml:space="preserve"> </w:t>
      </w:r>
      <w:r>
        <w:t>“</w:t>
      </w:r>
      <w:r>
        <w:rPr>
          <w:rFonts w:hint="eastAsia"/>
        </w:rPr>
        <w:t>找回密码</w:t>
      </w:r>
      <w:r>
        <w:t>”</w:t>
      </w:r>
      <w:r>
        <w:t>用例介绍表</w:t>
      </w:r>
    </w:p>
    <w:tbl>
      <w:tblPr>
        <w:tblW w:w="8495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3083"/>
        <w:gridCol w:w="1329"/>
        <w:gridCol w:w="2926"/>
      </w:tblGrid>
      <w:tr w:rsidR="00734583" w14:paraId="37C6B5AB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0AD38E2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编号</w:t>
            </w:r>
          </w:p>
        </w:tc>
        <w:tc>
          <w:tcPr>
            <w:tcW w:w="30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06C0779" w14:textId="7D018D2F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102</w:t>
            </w:r>
          </w:p>
        </w:tc>
        <w:tc>
          <w:tcPr>
            <w:tcW w:w="1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B679C4D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29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0E40CAA" w14:textId="6B4611D1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找回密码</w:t>
            </w:r>
          </w:p>
        </w:tc>
      </w:tr>
      <w:tr w:rsidR="00734583" w14:paraId="049A0D13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D3427C7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使用人员</w:t>
            </w:r>
          </w:p>
        </w:tc>
        <w:tc>
          <w:tcPr>
            <w:tcW w:w="30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E6E226" w14:textId="6D6BD84B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</w:p>
        </w:tc>
        <w:tc>
          <w:tcPr>
            <w:tcW w:w="1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87E9204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扩展点</w:t>
            </w:r>
          </w:p>
        </w:tc>
        <w:tc>
          <w:tcPr>
            <w:tcW w:w="29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B45E7F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734583" w14:paraId="6EBE0145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F44AB3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输入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E282BA" w14:textId="302769DB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输入注册时相关信息</w:t>
            </w:r>
          </w:p>
        </w:tc>
      </w:tr>
      <w:tr w:rsidR="00734583" w14:paraId="53C0DA08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A439CE5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系统响应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EE6B529" w14:textId="73AF49F3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用户设置新密码</w:t>
            </w:r>
          </w:p>
        </w:tc>
      </w:tr>
      <w:tr w:rsidR="00734583" w14:paraId="6C51D171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8795394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输出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88131B" w14:textId="5532FBDB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734583" w14:paraId="22C69D15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9DCC5B4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30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93B790" w14:textId="38441380" w:rsidR="00734583" w:rsidRDefault="00734583" w:rsidP="00734583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highlight w:val="lightGray"/>
              </w:rPr>
              <w:t>1.</w:t>
            </w:r>
            <w:r>
              <w:rPr>
                <w:rFonts w:hint="eastAsia"/>
                <w:szCs w:val="22"/>
              </w:rPr>
              <w:t>进入登陆界面</w:t>
            </w:r>
          </w:p>
        </w:tc>
        <w:tc>
          <w:tcPr>
            <w:tcW w:w="1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4F5D79E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29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65DAD1B" w14:textId="4E7CA0BB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 w:rsidR="00436A51">
              <w:rPr>
                <w:rFonts w:hint="eastAsia"/>
                <w:szCs w:val="22"/>
              </w:rPr>
              <w:t>设置新密码</w:t>
            </w:r>
            <w:r>
              <w:rPr>
                <w:rFonts w:hint="eastAsia"/>
                <w:szCs w:val="22"/>
              </w:rPr>
              <w:t>成功</w:t>
            </w:r>
          </w:p>
        </w:tc>
      </w:tr>
      <w:tr w:rsidR="00734583" w14:paraId="0B3B46AD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884F1EA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活动步骤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F417C31" w14:textId="519F8479" w:rsidR="00734583" w:rsidRDefault="007C3686" w:rsidP="007C3686">
            <w:pPr>
              <w:tabs>
                <w:tab w:val="left" w:pos="312"/>
              </w:tabs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1.</w:t>
            </w:r>
            <w:r w:rsidR="00734583">
              <w:rPr>
                <w:rFonts w:hint="eastAsia"/>
                <w:szCs w:val="22"/>
              </w:rPr>
              <w:t>用户进入“</w:t>
            </w:r>
            <w:r w:rsidR="00436A51">
              <w:rPr>
                <w:rFonts w:hint="eastAsia"/>
                <w:szCs w:val="22"/>
              </w:rPr>
              <w:t>登陆界面</w:t>
            </w:r>
            <w:r w:rsidR="00734583">
              <w:rPr>
                <w:rFonts w:hint="eastAsia"/>
                <w:szCs w:val="22"/>
              </w:rPr>
              <w:t>”。</w:t>
            </w:r>
          </w:p>
          <w:p w14:paraId="6E464A00" w14:textId="652D791B" w:rsidR="00734583" w:rsidRDefault="007C3686" w:rsidP="007C3686">
            <w:pPr>
              <w:tabs>
                <w:tab w:val="left" w:pos="312"/>
              </w:tabs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2.</w:t>
            </w:r>
            <w:r w:rsidR="00436A51">
              <w:rPr>
                <w:rFonts w:hint="eastAsia"/>
                <w:szCs w:val="22"/>
              </w:rPr>
              <w:t>用户找回密码</w:t>
            </w:r>
            <w:r w:rsidR="00734583">
              <w:rPr>
                <w:rFonts w:hint="eastAsia"/>
                <w:szCs w:val="22"/>
              </w:rPr>
              <w:t>。</w:t>
            </w:r>
          </w:p>
          <w:p w14:paraId="1991D8EA" w14:textId="419CA6EF" w:rsidR="00734583" w:rsidRDefault="007C3686" w:rsidP="007C3686">
            <w:pPr>
              <w:tabs>
                <w:tab w:val="left" w:pos="312"/>
              </w:tabs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3.</w:t>
            </w:r>
            <w:r w:rsidR="00436A51">
              <w:rPr>
                <w:rFonts w:hint="eastAsia"/>
                <w:szCs w:val="22"/>
              </w:rPr>
              <w:t>用户设置新密码成功</w:t>
            </w:r>
            <w:r w:rsidR="00734583">
              <w:rPr>
                <w:rFonts w:hint="eastAsia"/>
                <w:szCs w:val="22"/>
              </w:rPr>
              <w:t>。</w:t>
            </w:r>
          </w:p>
        </w:tc>
      </w:tr>
      <w:tr w:rsidR="00734583" w14:paraId="4054E5AC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C132121" w14:textId="77777777" w:rsidR="00734583" w:rsidRDefault="00734583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异常处理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01D3697" w14:textId="6E06A208" w:rsidR="00A15B6C" w:rsidRDefault="00A15B6C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1.</w:t>
            </w:r>
            <w:r>
              <w:rPr>
                <w:rFonts w:hint="eastAsia"/>
                <w:szCs w:val="22"/>
              </w:rPr>
              <w:t>用户输入的信息与注册时不一致</w:t>
            </w:r>
            <w:r w:rsidR="007D2BF4">
              <w:rPr>
                <w:rFonts w:hint="eastAsia"/>
                <w:szCs w:val="22"/>
              </w:rPr>
              <w:t>。</w:t>
            </w:r>
          </w:p>
          <w:p w14:paraId="04EAD75E" w14:textId="5B943760" w:rsidR="00734583" w:rsidRDefault="00A15B6C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2.</w:t>
            </w:r>
            <w:r w:rsidR="00734583">
              <w:rPr>
                <w:rFonts w:hint="eastAsia"/>
                <w:szCs w:val="22"/>
              </w:rPr>
              <w:t>系统处理异常，给出相应报错提示。</w:t>
            </w:r>
          </w:p>
        </w:tc>
      </w:tr>
    </w:tbl>
    <w:p w14:paraId="7B828040" w14:textId="79C255B7" w:rsidR="00436A51" w:rsidRDefault="00436A51" w:rsidP="00436A51">
      <w:pPr>
        <w:spacing w:before="180" w:after="180"/>
        <w:jc w:val="center"/>
        <w:rPr>
          <w:sz w:val="21"/>
        </w:rPr>
      </w:pPr>
      <w:r>
        <w:rPr>
          <w:rFonts w:hint="eastAsia"/>
          <w:b/>
          <w:bCs/>
          <w:szCs w:val="22"/>
        </w:rPr>
        <w:t>表</w:t>
      </w:r>
      <w:r>
        <w:rPr>
          <w:rFonts w:hint="eastAsia"/>
          <w:b/>
          <w:bCs/>
          <w:szCs w:val="22"/>
        </w:rPr>
        <w:t xml:space="preserve">3 </w:t>
      </w:r>
      <w:r>
        <w:t>“</w:t>
      </w:r>
      <w:r>
        <w:rPr>
          <w:rFonts w:hint="eastAsia"/>
        </w:rPr>
        <w:t>注册</w:t>
      </w:r>
      <w:r>
        <w:t>”</w:t>
      </w:r>
      <w:r>
        <w:t>用例介绍表</w:t>
      </w:r>
    </w:p>
    <w:tbl>
      <w:tblPr>
        <w:tblW w:w="8495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3083"/>
        <w:gridCol w:w="1329"/>
        <w:gridCol w:w="2926"/>
      </w:tblGrid>
      <w:tr w:rsidR="00436A51" w14:paraId="362D92CF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87F2384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编号</w:t>
            </w:r>
          </w:p>
        </w:tc>
        <w:tc>
          <w:tcPr>
            <w:tcW w:w="30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08259FE" w14:textId="7679013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103</w:t>
            </w:r>
          </w:p>
        </w:tc>
        <w:tc>
          <w:tcPr>
            <w:tcW w:w="1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3C33359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用例名称</w:t>
            </w:r>
          </w:p>
        </w:tc>
        <w:tc>
          <w:tcPr>
            <w:tcW w:w="29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295C183" w14:textId="61ADBCA4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注册</w:t>
            </w:r>
          </w:p>
        </w:tc>
      </w:tr>
      <w:tr w:rsidR="00436A51" w14:paraId="545140DB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65EF56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使用人员</w:t>
            </w:r>
          </w:p>
        </w:tc>
        <w:tc>
          <w:tcPr>
            <w:tcW w:w="30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A9B6B72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</w:p>
        </w:tc>
        <w:tc>
          <w:tcPr>
            <w:tcW w:w="1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75A68A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扩展点</w:t>
            </w:r>
          </w:p>
        </w:tc>
        <w:tc>
          <w:tcPr>
            <w:tcW w:w="29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82E9D4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436A51" w14:paraId="265B1EC5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31FF67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输入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51FF733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输入注册时相关信息</w:t>
            </w:r>
          </w:p>
        </w:tc>
      </w:tr>
      <w:tr w:rsidR="00436A51" w14:paraId="786D9273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B82ABC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系统响应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4C267F" w14:textId="10E581D2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注册成功</w:t>
            </w:r>
          </w:p>
        </w:tc>
      </w:tr>
      <w:tr w:rsidR="00436A51" w14:paraId="11678B99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E984E73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输出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406513E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无</w:t>
            </w:r>
          </w:p>
        </w:tc>
      </w:tr>
      <w:tr w:rsidR="00436A51" w14:paraId="2C71B44F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63186A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前置条件</w:t>
            </w:r>
          </w:p>
        </w:tc>
        <w:tc>
          <w:tcPr>
            <w:tcW w:w="30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AC7E51" w14:textId="75C538E0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  <w:highlight w:val="lightGray"/>
              </w:rPr>
              <w:t>1.</w:t>
            </w:r>
            <w:r>
              <w:rPr>
                <w:rFonts w:hint="eastAsia"/>
                <w:szCs w:val="22"/>
              </w:rPr>
              <w:t>进入注册界面</w:t>
            </w:r>
          </w:p>
        </w:tc>
        <w:tc>
          <w:tcPr>
            <w:tcW w:w="13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4769ACE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后置条件</w:t>
            </w:r>
          </w:p>
        </w:tc>
        <w:tc>
          <w:tcPr>
            <w:tcW w:w="29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51D9F37" w14:textId="5785C6E3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用户注册成功</w:t>
            </w:r>
          </w:p>
        </w:tc>
      </w:tr>
      <w:tr w:rsidR="00436A51" w14:paraId="4EDF6B82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1EFE70" w14:textId="77777777" w:rsidR="00436A51" w:rsidRDefault="00436A51" w:rsidP="00242FCC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活动步骤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0F37369" w14:textId="77777777" w:rsidR="007C3686" w:rsidRDefault="007C3686" w:rsidP="007C3686">
            <w:pPr>
              <w:spacing w:line="360" w:lineRule="atLeast"/>
              <w:rPr>
                <w:szCs w:val="22"/>
              </w:rPr>
            </w:pPr>
            <w:r>
              <w:rPr>
                <w:szCs w:val="22"/>
              </w:rPr>
              <w:t xml:space="preserve">1. </w:t>
            </w:r>
            <w:r>
              <w:rPr>
                <w:szCs w:val="22"/>
              </w:rPr>
              <w:t>游客选择</w:t>
            </w:r>
            <w:r>
              <w:rPr>
                <w:szCs w:val="22"/>
              </w:rPr>
              <w:t>“</w:t>
            </w:r>
            <w:r>
              <w:rPr>
                <w:szCs w:val="22"/>
              </w:rPr>
              <w:t>注册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。</w:t>
            </w:r>
          </w:p>
          <w:p w14:paraId="269F63F4" w14:textId="77777777" w:rsidR="007C3686" w:rsidRDefault="007C3686" w:rsidP="007C3686">
            <w:pPr>
              <w:spacing w:line="360" w:lineRule="atLeast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>
              <w:rPr>
                <w:szCs w:val="22"/>
              </w:rPr>
              <w:t>系统返回一个</w:t>
            </w:r>
            <w:r>
              <w:rPr>
                <w:szCs w:val="22"/>
              </w:rPr>
              <w:t>“</w:t>
            </w:r>
            <w:r>
              <w:rPr>
                <w:szCs w:val="22"/>
              </w:rPr>
              <w:t>注册</w:t>
            </w:r>
            <w:r>
              <w:rPr>
                <w:szCs w:val="22"/>
              </w:rPr>
              <w:t>”</w:t>
            </w:r>
            <w:r>
              <w:rPr>
                <w:szCs w:val="22"/>
              </w:rPr>
              <w:t>页面</w:t>
            </w:r>
            <w:r>
              <w:rPr>
                <w:rFonts w:hint="eastAsia"/>
                <w:szCs w:val="22"/>
              </w:rPr>
              <w:t>。</w:t>
            </w:r>
          </w:p>
          <w:p w14:paraId="4BCA5531" w14:textId="77777777" w:rsidR="007C3686" w:rsidRDefault="007C3686" w:rsidP="007C3686">
            <w:pPr>
              <w:spacing w:line="360" w:lineRule="atLeast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>
              <w:rPr>
                <w:szCs w:val="22"/>
              </w:rPr>
              <w:t>游客输入相关注册信息</w:t>
            </w:r>
            <w:r>
              <w:rPr>
                <w:rFonts w:hint="eastAsia"/>
                <w:szCs w:val="22"/>
              </w:rPr>
              <w:t>。</w:t>
            </w:r>
          </w:p>
          <w:p w14:paraId="2C331291" w14:textId="77777777" w:rsidR="007C3686" w:rsidRDefault="007C3686" w:rsidP="007C3686">
            <w:pPr>
              <w:spacing w:line="360" w:lineRule="atLeast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r>
              <w:rPr>
                <w:szCs w:val="22"/>
              </w:rPr>
              <w:t>系统验证注册信息</w:t>
            </w:r>
            <w:r>
              <w:rPr>
                <w:rFonts w:hint="eastAsia"/>
                <w:szCs w:val="22"/>
              </w:rPr>
              <w:t>。</w:t>
            </w:r>
          </w:p>
          <w:p w14:paraId="3E5C0F61" w14:textId="77777777" w:rsidR="007C3686" w:rsidRDefault="007C3686" w:rsidP="007C3686">
            <w:pPr>
              <w:spacing w:line="360" w:lineRule="atLeast"/>
              <w:rPr>
                <w:szCs w:val="22"/>
              </w:rPr>
            </w:pPr>
            <w:r>
              <w:rPr>
                <w:szCs w:val="22"/>
              </w:rPr>
              <w:t xml:space="preserve">5. </w:t>
            </w:r>
            <w:r>
              <w:rPr>
                <w:szCs w:val="22"/>
              </w:rPr>
              <w:t>游客提交注册信息</w:t>
            </w:r>
            <w:r>
              <w:rPr>
                <w:rFonts w:hint="eastAsia"/>
                <w:szCs w:val="22"/>
              </w:rPr>
              <w:t>。</w:t>
            </w:r>
          </w:p>
          <w:p w14:paraId="5CA2067A" w14:textId="6CC6D9BF" w:rsidR="00436A51" w:rsidRDefault="007C3686" w:rsidP="007C3686">
            <w:pPr>
              <w:tabs>
                <w:tab w:val="left" w:pos="312"/>
              </w:tabs>
              <w:adjustRightInd w:val="0"/>
              <w:rPr>
                <w:szCs w:val="22"/>
              </w:rPr>
            </w:pPr>
            <w:r>
              <w:rPr>
                <w:szCs w:val="22"/>
              </w:rPr>
              <w:t xml:space="preserve">6. </w:t>
            </w:r>
            <w:r>
              <w:rPr>
                <w:szCs w:val="22"/>
              </w:rPr>
              <w:t>系统提交注册成功并返回首页</w:t>
            </w:r>
            <w:r>
              <w:rPr>
                <w:rFonts w:hint="eastAsia"/>
                <w:szCs w:val="22"/>
              </w:rPr>
              <w:t>。</w:t>
            </w:r>
          </w:p>
        </w:tc>
      </w:tr>
      <w:tr w:rsidR="00BE4EA7" w14:paraId="08C32E90" w14:textId="77777777" w:rsidTr="00242FCC">
        <w:trPr>
          <w:trHeight w:val="450"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2C375C" w14:textId="77777777" w:rsidR="00BE4EA7" w:rsidRDefault="00BE4EA7" w:rsidP="00BE4EA7">
            <w:pPr>
              <w:adjustRightInd w:val="0"/>
              <w:rPr>
                <w:szCs w:val="22"/>
              </w:rPr>
            </w:pPr>
            <w:r>
              <w:rPr>
                <w:rFonts w:hint="eastAsia"/>
                <w:szCs w:val="22"/>
              </w:rPr>
              <w:t>异常处理</w:t>
            </w:r>
          </w:p>
        </w:tc>
        <w:tc>
          <w:tcPr>
            <w:tcW w:w="73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E1B69EB" w14:textId="77777777" w:rsidR="00BE4EA7" w:rsidRDefault="00BE4EA7" w:rsidP="00BE4EA7">
            <w:pPr>
              <w:widowControl w:val="0"/>
              <w:numPr>
                <w:ilvl w:val="0"/>
                <w:numId w:val="3"/>
              </w:numPr>
              <w:tabs>
                <w:tab w:val="left" w:pos="312"/>
              </w:tabs>
              <w:autoSpaceDE/>
              <w:autoSpaceDN/>
              <w:spacing w:line="360" w:lineRule="atLeast"/>
              <w:rPr>
                <w:szCs w:val="22"/>
              </w:rPr>
            </w:pPr>
            <w:r>
              <w:rPr>
                <w:szCs w:val="22"/>
              </w:rPr>
              <w:t>游客输入的用户名已注册，或注册信息与系统验证不一致，系统返回注册页面并给出提示信息</w:t>
            </w:r>
            <w:r>
              <w:rPr>
                <w:rFonts w:hint="eastAsia"/>
                <w:szCs w:val="22"/>
              </w:rPr>
              <w:t>。</w:t>
            </w:r>
          </w:p>
          <w:p w14:paraId="7754BC27" w14:textId="7CBB65C9" w:rsidR="00BE4EA7" w:rsidRDefault="00BE4EA7" w:rsidP="00BE4EA7">
            <w:pPr>
              <w:adjustRightInd w:val="0"/>
              <w:rPr>
                <w:szCs w:val="22"/>
              </w:rPr>
            </w:pPr>
            <w:r>
              <w:rPr>
                <w:szCs w:val="22"/>
              </w:rPr>
              <w:t>系统异常，无法注册给出相应的信息，如网站维护中</w:t>
            </w:r>
            <w:r>
              <w:rPr>
                <w:rFonts w:hint="eastAsia"/>
                <w:szCs w:val="22"/>
              </w:rPr>
              <w:t>。</w:t>
            </w:r>
          </w:p>
        </w:tc>
      </w:tr>
    </w:tbl>
    <w:p w14:paraId="449CEF95" w14:textId="77777777" w:rsidR="009F3E82" w:rsidRPr="00436A51" w:rsidRDefault="009F3E82" w:rsidP="00D66897"/>
    <w:sectPr w:rsidR="009F3E82" w:rsidRPr="00436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A14A" w14:textId="77777777" w:rsidR="00C34CE7" w:rsidRDefault="00C34CE7" w:rsidP="00D66897">
      <w:r>
        <w:separator/>
      </w:r>
    </w:p>
  </w:endnote>
  <w:endnote w:type="continuationSeparator" w:id="0">
    <w:p w14:paraId="54917B38" w14:textId="77777777" w:rsidR="00C34CE7" w:rsidRDefault="00C34CE7" w:rsidP="00D6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4AE1" w14:textId="77777777" w:rsidR="00C34CE7" w:rsidRDefault="00C34CE7" w:rsidP="00D66897">
      <w:r>
        <w:separator/>
      </w:r>
    </w:p>
  </w:footnote>
  <w:footnote w:type="continuationSeparator" w:id="0">
    <w:p w14:paraId="7F673DD9" w14:textId="77777777" w:rsidR="00C34CE7" w:rsidRDefault="00C34CE7" w:rsidP="00D66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24F150"/>
    <w:multiLevelType w:val="singleLevel"/>
    <w:tmpl w:val="F924F1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EA1782F"/>
    <w:multiLevelType w:val="singleLevel"/>
    <w:tmpl w:val="FEA1782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1FB89DBE"/>
    <w:multiLevelType w:val="singleLevel"/>
    <w:tmpl w:val="1FB89DBE"/>
    <w:lvl w:ilvl="0">
      <w:start w:val="1"/>
      <w:numFmt w:val="decimal"/>
      <w:suff w:val="space"/>
      <w:lvlText w:val="%1."/>
      <w:lvlJc w:val="left"/>
    </w:lvl>
  </w:abstractNum>
  <w:num w:numId="1" w16cid:durableId="162009871">
    <w:abstractNumId w:val="2"/>
  </w:num>
  <w:num w:numId="2" w16cid:durableId="1528370871">
    <w:abstractNumId w:val="0"/>
  </w:num>
  <w:num w:numId="3" w16cid:durableId="12412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82"/>
    <w:rsid w:val="00436A51"/>
    <w:rsid w:val="00734583"/>
    <w:rsid w:val="007C3686"/>
    <w:rsid w:val="007D2BF4"/>
    <w:rsid w:val="009F3E82"/>
    <w:rsid w:val="00A15B6C"/>
    <w:rsid w:val="00A91C48"/>
    <w:rsid w:val="00AE0B19"/>
    <w:rsid w:val="00BE4EA7"/>
    <w:rsid w:val="00C34CE7"/>
    <w:rsid w:val="00C72736"/>
    <w:rsid w:val="00D6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ACF4B"/>
  <w15:chartTrackingRefBased/>
  <w15:docId w15:val="{B3E17933-73C5-406E-8377-C9C1A65F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unhideWhenUsed/>
    <w:rsid w:val="00D66897"/>
    <w:pPr>
      <w:autoSpaceDE w:val="0"/>
      <w:autoSpaceDN w:val="0"/>
    </w:pPr>
    <w:rPr>
      <w:rFonts w:ascii="Times New Roman" w:eastAsia="宋体" w:hAnsi="Times New Roman" w:cs="Times New Roman"/>
      <w:kern w:val="0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8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8</cp:revision>
  <dcterms:created xsi:type="dcterms:W3CDTF">2022-04-25T14:13:00Z</dcterms:created>
  <dcterms:modified xsi:type="dcterms:W3CDTF">2022-04-25T14:32:00Z</dcterms:modified>
</cp:coreProperties>
</file>