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26" w:rsidRDefault="00CE3A26" w:rsidP="00CE3A2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3A26">
        <w:rPr>
          <w:rFonts w:ascii="TH SarabunPSK" w:hAnsi="TH SarabunPSK" w:cs="TH SarabunPSK"/>
          <w:b/>
          <w:bCs/>
          <w:sz w:val="40"/>
          <w:szCs w:val="40"/>
        </w:rPr>
        <w:t>SOA Week 2</w:t>
      </w:r>
    </w:p>
    <w:p w:rsidR="00D45DBC" w:rsidRDefault="00D45DBC" w:rsidP="00D45DBC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C7964">
        <w:rPr>
          <w:rFonts w:ascii="TH SarabunPSK" w:hAnsi="TH SarabunPSK" w:cs="TH SarabunPSK"/>
          <w:b/>
          <w:bCs/>
          <w:i/>
          <w:iCs/>
          <w:sz w:val="36"/>
          <w:szCs w:val="36"/>
        </w:rPr>
        <w:t>Microservice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-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>แต่ละบริการแยกกันอย่างชัดเจน</w:t>
      </w:r>
      <w:r w:rsidR="00F67D10">
        <w:rPr>
          <w:rFonts w:ascii="TH SarabunPSK" w:hAnsi="TH SarabunPSK" w:cs="TH SarabunPSK" w:hint="cs"/>
          <w:sz w:val="36"/>
          <w:szCs w:val="36"/>
          <w:cs/>
        </w:rPr>
        <w:t xml:space="preserve"> ถ้ามีอย่างได้อย่างนึงพังจะไม่พัง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ทั้งระบบ และง่ายต่อการ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โดยแบ่งเป็น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ย่อยๆ ทำให้แต่ละ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>รับภาระน้อยลง</w:t>
      </w:r>
    </w:p>
    <w:p w:rsidR="00DC7964" w:rsidRDefault="008C1CF4" w:rsidP="00D45DB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964">
        <w:rPr>
          <w:rFonts w:ascii="TH SarabunPSK" w:hAnsi="TH SarabunPSK" w:cs="TH SarabunPSK"/>
          <w:b/>
          <w:bCs/>
          <w:i/>
          <w:iCs/>
          <w:sz w:val="36"/>
          <w:szCs w:val="36"/>
        </w:rPr>
        <w:t>Microservice</w:t>
      </w:r>
    </w:p>
    <w:p w:rsidR="004B0DAC" w:rsidRPr="004B0DAC" w:rsidRDefault="004B0DAC" w:rsidP="004B0DA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ต้องเล็ก</w:t>
      </w:r>
    </w:p>
    <w:p w:rsidR="008C1CF4" w:rsidRDefault="008C1CF4" w:rsidP="00DC796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DC7964">
        <w:rPr>
          <w:rFonts w:ascii="TH SarabunPSK" w:hAnsi="TH SarabunPSK" w:cs="TH SarabunPSK" w:hint="cs"/>
          <w:sz w:val="36"/>
          <w:szCs w:val="36"/>
          <w:cs/>
        </w:rPr>
        <w:t xml:space="preserve">จะ </w:t>
      </w:r>
      <w:r w:rsidRPr="00DC7964">
        <w:rPr>
          <w:rFonts w:ascii="TH SarabunPSK" w:hAnsi="TH SarabunPSK" w:cs="TH SarabunPSK"/>
          <w:sz w:val="36"/>
          <w:szCs w:val="36"/>
        </w:rPr>
        <w:t xml:space="preserve">run process </w:t>
      </w:r>
      <w:r w:rsidR="00DC7964" w:rsidRPr="00DC7964">
        <w:rPr>
          <w:rFonts w:ascii="TH SarabunPSK" w:hAnsi="TH SarabunPSK" w:cs="TH SarabunPSK" w:hint="cs"/>
          <w:sz w:val="36"/>
          <w:szCs w:val="36"/>
          <w:cs/>
        </w:rPr>
        <w:t>เป็นอิสระต่อกัน</w:t>
      </w:r>
    </w:p>
    <w:p w:rsidR="00866011" w:rsidRDefault="00DC7964" w:rsidP="0086601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การติดต่อสื่อสารระหว่าง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จะใช้สิ่งที่เรียกว่า </w:t>
      </w:r>
      <w:r>
        <w:rPr>
          <w:rFonts w:ascii="TH SarabunPSK" w:hAnsi="TH SarabunPSK" w:cs="TH SarabunPSK"/>
          <w:sz w:val="36"/>
          <w:szCs w:val="36"/>
        </w:rPr>
        <w:t>REST</w:t>
      </w:r>
      <w:r w:rsidR="00866011">
        <w:rPr>
          <w:rFonts w:ascii="TH SarabunPSK" w:hAnsi="TH SarabunPSK" w:cs="TH SarabunPSK"/>
          <w:sz w:val="36"/>
          <w:szCs w:val="36"/>
        </w:rPr>
        <w:t xml:space="preserve"> </w:t>
      </w:r>
      <w:r w:rsidR="0066107C">
        <w:rPr>
          <w:rFonts w:ascii="TH SarabunPSK" w:hAnsi="TH SarabunPSK" w:cs="TH SarabunPSK"/>
          <w:sz w:val="36"/>
          <w:szCs w:val="36"/>
        </w:rPr>
        <w:t xml:space="preserve">-&gt; </w:t>
      </w:r>
      <w:r w:rsidR="00866011">
        <w:rPr>
          <w:rFonts w:ascii="TH SarabunPSK" w:hAnsi="TH SarabunPSK" w:cs="TH SarabunPSK"/>
          <w:sz w:val="36"/>
          <w:szCs w:val="36"/>
        </w:rPr>
        <w:t>(</w:t>
      </w:r>
      <w:r w:rsidR="00DD1B8D">
        <w:rPr>
          <w:rFonts w:ascii="TH SarabunPSK" w:hAnsi="TH SarabunPSK" w:cs="TH SarabunPSK"/>
          <w:sz w:val="36"/>
          <w:szCs w:val="36"/>
        </w:rPr>
        <w:t>JSON ||</w:t>
      </w:r>
      <w:r w:rsidR="00866011">
        <w:rPr>
          <w:rFonts w:ascii="TH SarabunPSK" w:hAnsi="TH SarabunPSK" w:cs="TH SarabunPSK"/>
          <w:sz w:val="36"/>
          <w:szCs w:val="36"/>
        </w:rPr>
        <w:t xml:space="preserve"> XML)</w:t>
      </w:r>
    </w:p>
    <w:p w:rsidR="0066107C" w:rsidRDefault="00A4292E" w:rsidP="0086601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  <w:r>
        <w:rPr>
          <w:rFonts w:ascii="TH SarabunPSK" w:hAnsi="TH SarabunPSK" w:cs="TH SarabunPSK" w:hint="cs"/>
          <w:sz w:val="36"/>
          <w:szCs w:val="36"/>
          <w:cs/>
        </w:rPr>
        <w:t>จะเป็นอิสระต่อกัน</w:t>
      </w:r>
    </w:p>
    <w:p w:rsidR="00BF2F21" w:rsidRDefault="00BF2F21" w:rsidP="00BF2F21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ประโยชน์ ของ </w:t>
      </w:r>
      <w:r w:rsidR="00D820F4">
        <w:rPr>
          <w:rFonts w:ascii="TH SarabunPSK" w:hAnsi="TH SarabunPSK" w:cs="TH SarabunPSK"/>
          <w:sz w:val="36"/>
          <w:szCs w:val="36"/>
        </w:rPr>
        <w:t>Microservice</w:t>
      </w:r>
      <w:r w:rsidR="00DC2FE8">
        <w:rPr>
          <w:rFonts w:ascii="TH SarabunPSK" w:hAnsi="TH SarabunPSK" w:cs="TH SarabunPSK"/>
          <w:sz w:val="36"/>
          <w:szCs w:val="36"/>
        </w:rPr>
        <w:t xml:space="preserve"> [Scala, Groovy, Clojure, Kotlin]**</w:t>
      </w:r>
    </w:p>
    <w:p w:rsidR="00D820F4" w:rsidRDefault="00D820F4" w:rsidP="00B72B8E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>แยกภาษา</w:t>
      </w:r>
      <w:r w:rsidR="007C7C51">
        <w:rPr>
          <w:rFonts w:ascii="TH SarabunPSK" w:hAnsi="TH SarabunPSK" w:cs="TH SarabunPSK" w:hint="cs"/>
          <w:sz w:val="36"/>
          <w:szCs w:val="36"/>
          <w:cs/>
        </w:rPr>
        <w:t>ที่ใช้เขียน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>
        <w:rPr>
          <w:rFonts w:ascii="TH SarabunPSK" w:hAnsi="TH SarabunPSK" w:cs="TH SarabunPSK"/>
          <w:sz w:val="36"/>
          <w:szCs w:val="36"/>
        </w:rPr>
        <w:t xml:space="preserve">database 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3F1B70">
        <w:rPr>
          <w:rFonts w:ascii="TH SarabunPSK" w:hAnsi="TH SarabunPSK" w:cs="TH SarabunPSK" w:hint="cs"/>
          <w:sz w:val="36"/>
          <w:szCs w:val="36"/>
          <w:cs/>
        </w:rPr>
        <w:t xml:space="preserve"> แต่ต้องใช้ความรู้สูง</w:t>
      </w:r>
      <w:r w:rsidR="004357C8">
        <w:rPr>
          <w:rFonts w:ascii="TH SarabunPSK" w:hAnsi="TH SarabunPSK" w:cs="TH SarabunPSK"/>
          <w:sz w:val="36"/>
          <w:szCs w:val="36"/>
        </w:rPr>
        <w:t>(</w:t>
      </w:r>
      <w:r w:rsidR="004357C8" w:rsidRPr="004357C8">
        <w:rPr>
          <w:rFonts w:ascii="TH SarabunPSK" w:hAnsi="TH SarabunPSK" w:cs="TH SarabunPSK"/>
          <w:sz w:val="36"/>
          <w:szCs w:val="36"/>
        </w:rPr>
        <w:t>Heterogeneity</w:t>
      </w:r>
      <w:r w:rsidR="004357C8">
        <w:rPr>
          <w:rFonts w:ascii="TH SarabunPSK" w:hAnsi="TH SarabunPSK" w:cs="TH SarabunPSK"/>
          <w:sz w:val="36"/>
          <w:szCs w:val="36"/>
        </w:rPr>
        <w:t>)</w:t>
      </w:r>
    </w:p>
    <w:p w:rsidR="00CE3A26" w:rsidRDefault="005D4F2B" w:rsidP="002C516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สามารถขยายระบบเพื่อรองรับการใช้งานได้ง่ายขึ้น</w:t>
      </w:r>
      <w:r w:rsidR="00CC3E3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357C8">
        <w:rPr>
          <w:rFonts w:ascii="TH SarabunPSK" w:hAnsi="TH SarabunPSK" w:cs="TH SarabunPSK"/>
          <w:sz w:val="36"/>
          <w:szCs w:val="36"/>
        </w:rPr>
        <w:t>(</w:t>
      </w:r>
      <w:r w:rsidR="00CC3E3F">
        <w:rPr>
          <w:rFonts w:ascii="TH SarabunPSK" w:hAnsi="TH SarabunPSK" w:cs="TH SarabunPSK"/>
          <w:sz w:val="36"/>
          <w:szCs w:val="36"/>
        </w:rPr>
        <w:t>Scaling</w:t>
      </w:r>
      <w:r w:rsidR="004357C8">
        <w:rPr>
          <w:rFonts w:ascii="TH SarabunPSK" w:hAnsi="TH SarabunPSK" w:cs="TH SarabunPSK"/>
          <w:sz w:val="36"/>
          <w:szCs w:val="36"/>
        </w:rPr>
        <w:t>)</w:t>
      </w:r>
    </w:p>
    <w:p w:rsidR="00CE3A26" w:rsidRDefault="004357C8" w:rsidP="000228F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เมื่อระบบได้ระบบหนึ่งตาย จะส่งผลการทบต่อระบบและผู้ใช้น้อยมาก </w:t>
      </w:r>
      <w:r>
        <w:rPr>
          <w:rFonts w:ascii="TH SarabunPSK" w:hAnsi="TH SarabunPSK" w:cs="TH SarabunPSK"/>
          <w:sz w:val="36"/>
          <w:szCs w:val="36"/>
        </w:rPr>
        <w:t>(Resilience)</w:t>
      </w:r>
    </w:p>
    <w:p w:rsidR="000228F2" w:rsidRDefault="0042250F" w:rsidP="000228F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</w:p>
    <w:p w:rsidR="0042250F" w:rsidRDefault="0042250F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 เครื่อง หลาย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ทำงานแยก </w:t>
      </w:r>
      <w:r>
        <w:rPr>
          <w:rFonts w:ascii="TH SarabunPSK" w:hAnsi="TH SarabunPSK" w:cs="TH SarabunPSK"/>
          <w:sz w:val="36"/>
          <w:szCs w:val="36"/>
        </w:rPr>
        <w:t xml:space="preserve">process </w:t>
      </w:r>
      <w:r>
        <w:rPr>
          <w:rFonts w:ascii="TH SarabunPSK" w:hAnsi="TH SarabunPSK" w:cs="TH SarabunPSK" w:hint="cs"/>
          <w:sz w:val="36"/>
          <w:szCs w:val="36"/>
          <w:cs/>
        </w:rPr>
        <w:t>กัน</w:t>
      </w:r>
    </w:p>
    <w:p w:rsidR="007475FB" w:rsidRDefault="007475FB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 เครื่อง 1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>1 เครื่องพัง ระบบยังไม่พังทั้หมด</w:t>
      </w:r>
    </w:p>
    <w:p w:rsidR="00E855E3" w:rsidRDefault="007B2B8F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 เครื่อง</w:t>
      </w:r>
      <w:r w:rsidR="00E855E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 w:rsidR="00E855E3"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 ยัด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 w:rsidR="00E855E3">
        <w:rPr>
          <w:rFonts w:ascii="TH SarabunPSK" w:hAnsi="TH SarabunPSK" w:cs="TH SarabunPSK" w:hint="cs"/>
          <w:sz w:val="36"/>
          <w:szCs w:val="36"/>
          <w:cs/>
        </w:rPr>
        <w:t xml:space="preserve">ไว้ใน </w:t>
      </w:r>
      <w:r w:rsidR="00E855E3">
        <w:rPr>
          <w:rFonts w:ascii="TH SarabunPSK" w:hAnsi="TH SarabunPSK" w:cs="TH SarabunPSK"/>
          <w:sz w:val="36"/>
          <w:szCs w:val="36"/>
        </w:rPr>
        <w:t>container</w:t>
      </w:r>
    </w:p>
    <w:p w:rsidR="00831E50" w:rsidRDefault="00635B8C" w:rsidP="003D1A5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71D2F" wp14:editId="2AE75BDB">
            <wp:simplePos x="0" y="0"/>
            <wp:positionH relativeFrom="column">
              <wp:posOffset>4105275</wp:posOffset>
            </wp:positionH>
            <wp:positionV relativeFrom="paragraph">
              <wp:posOffset>287655</wp:posOffset>
            </wp:positionV>
            <wp:extent cx="509422" cy="4762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A50">
        <w:rPr>
          <w:rFonts w:ascii="TH SarabunPSK" w:hAnsi="TH SarabunPSK" w:cs="TH SarabunPSK" w:hint="cs"/>
          <w:sz w:val="36"/>
          <w:szCs w:val="36"/>
          <w:cs/>
        </w:rPr>
        <w:t xml:space="preserve">การออกแบบ </w:t>
      </w:r>
      <w:r w:rsidR="003D1A50">
        <w:rPr>
          <w:rFonts w:ascii="TH SarabunPSK" w:hAnsi="TH SarabunPSK" w:cs="TH SarabunPSK"/>
          <w:sz w:val="36"/>
          <w:szCs w:val="36"/>
        </w:rPr>
        <w:t>Microservice</w:t>
      </w:r>
      <w:r w:rsidR="00854723">
        <w:rPr>
          <w:rFonts w:ascii="TH SarabunPSK" w:hAnsi="TH SarabunPSK" w:cs="TH SarabunPSK"/>
          <w:sz w:val="36"/>
          <w:szCs w:val="36"/>
        </w:rPr>
        <w:t xml:space="preserve"> (</w:t>
      </w:r>
      <w:r w:rsidR="00854723">
        <w:rPr>
          <w:rFonts w:ascii="TH SarabunPSK" w:hAnsi="TH SarabunPSK" w:cs="TH SarabunPSK" w:hint="cs"/>
          <w:sz w:val="36"/>
          <w:szCs w:val="36"/>
          <w:cs/>
        </w:rPr>
        <w:t>ที่ดี</w:t>
      </w:r>
      <w:r w:rsidR="00854723">
        <w:rPr>
          <w:rFonts w:ascii="TH SarabunPSK" w:hAnsi="TH SarabunPSK" w:cs="TH SarabunPSK"/>
          <w:sz w:val="36"/>
          <w:szCs w:val="36"/>
        </w:rPr>
        <w:t>)</w:t>
      </w:r>
    </w:p>
    <w:p w:rsidR="00831E50" w:rsidRDefault="00831E50" w:rsidP="00831E5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Loose coupling</w:t>
      </w:r>
      <w:r w:rsidR="00635B8C">
        <w:rPr>
          <w:rFonts w:ascii="TH SarabunPSK" w:hAnsi="TH SarabunPSK" w:cs="TH SarabunPSK"/>
          <w:sz w:val="36"/>
          <w:szCs w:val="36"/>
        </w:rPr>
        <w:t xml:space="preserve"> </w:t>
      </w:r>
      <w:r w:rsidR="00635B8C">
        <w:rPr>
          <w:rFonts w:ascii="TH SarabunPSK" w:hAnsi="TH SarabunPSK" w:cs="TH SarabunPSK" w:hint="cs"/>
          <w:sz w:val="36"/>
          <w:szCs w:val="36"/>
          <w:cs/>
        </w:rPr>
        <w:t xml:space="preserve">ต้องแบ่ง </w:t>
      </w:r>
      <w:r w:rsidR="00635B8C">
        <w:rPr>
          <w:rFonts w:ascii="TH SarabunPSK" w:hAnsi="TH SarabunPSK" w:cs="TH SarabunPSK"/>
          <w:sz w:val="36"/>
          <w:szCs w:val="36"/>
        </w:rPr>
        <w:t xml:space="preserve">service </w:t>
      </w:r>
      <w:r w:rsidR="00635B8C">
        <w:rPr>
          <w:rFonts w:ascii="TH SarabunPSK" w:hAnsi="TH SarabunPSK" w:cs="TH SarabunPSK" w:hint="cs"/>
          <w:sz w:val="36"/>
          <w:szCs w:val="36"/>
          <w:cs/>
        </w:rPr>
        <w:t>ให้แยกออกจากกันให้ได้</w:t>
      </w:r>
    </w:p>
    <w:p w:rsidR="00635B8C" w:rsidRDefault="00635B8C" w:rsidP="00635B8C">
      <w:pPr>
        <w:pStyle w:val="ListParagraph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409B7A" wp14:editId="6C998F6E">
            <wp:simplePos x="0" y="0"/>
            <wp:positionH relativeFrom="column">
              <wp:posOffset>5524500</wp:posOffset>
            </wp:positionH>
            <wp:positionV relativeFrom="paragraph">
              <wp:posOffset>219075</wp:posOffset>
            </wp:positionV>
            <wp:extent cx="575779" cy="409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7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69E" w:rsidRDefault="00A4143C" w:rsidP="00635B8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175515" wp14:editId="7F27CB56">
            <wp:simplePos x="0" y="0"/>
            <wp:positionH relativeFrom="column">
              <wp:posOffset>552450</wp:posOffset>
            </wp:positionH>
            <wp:positionV relativeFrom="paragraph">
              <wp:posOffset>6985</wp:posOffset>
            </wp:positionV>
            <wp:extent cx="4752975" cy="262345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E50">
        <w:rPr>
          <w:rFonts w:ascii="TH SarabunPSK" w:hAnsi="TH SarabunPSK" w:cs="TH SarabunPSK"/>
          <w:sz w:val="36"/>
          <w:szCs w:val="36"/>
        </w:rPr>
        <w:t xml:space="preserve">High cohesion </w:t>
      </w:r>
      <w:r w:rsidR="009B6E65">
        <w:rPr>
          <w:rFonts w:ascii="TH SarabunPSK" w:hAnsi="TH SarabunPSK" w:cs="TH SarabunPSK" w:hint="cs"/>
          <w:sz w:val="36"/>
          <w:szCs w:val="36"/>
          <w:cs/>
        </w:rPr>
        <w:t>สิ่งที่ทำงานเหมือนกันควรอยู่ด้วยกัน ถ้าต่างกันควรแยกออกจากกัน</w:t>
      </w:r>
      <w:r w:rsidR="003D1A50" w:rsidRPr="00635B8C">
        <w:rPr>
          <w:rFonts w:ascii="TH SarabunPSK" w:hAnsi="TH SarabunPSK" w:cs="TH SarabunPSK"/>
          <w:sz w:val="36"/>
          <w:szCs w:val="36"/>
        </w:rPr>
        <w:t xml:space="preserve"> </w:t>
      </w:r>
    </w:p>
    <w:p w:rsidR="000527F6" w:rsidRPr="000527F6" w:rsidRDefault="000527F6" w:rsidP="000527F6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27F6">
        <w:rPr>
          <w:rFonts w:ascii="TH SarabunPSK" w:hAnsi="TH SarabunPSK" w:cs="TH SarabunPSK"/>
          <w:b/>
          <w:bCs/>
          <w:sz w:val="36"/>
          <w:szCs w:val="36"/>
        </w:rPr>
        <w:lastRenderedPageBreak/>
        <w:t>Workshop week 2</w:t>
      </w:r>
    </w:p>
    <w:p w:rsidR="000527F6" w:rsidRDefault="009733F0" w:rsidP="000527F6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A763A5" wp14:editId="54A6A5AE">
            <wp:simplePos x="0" y="0"/>
            <wp:positionH relativeFrom="column">
              <wp:posOffset>3307080</wp:posOffset>
            </wp:positionH>
            <wp:positionV relativeFrom="paragraph">
              <wp:posOffset>133985</wp:posOffset>
            </wp:positionV>
            <wp:extent cx="2968625" cy="1122680"/>
            <wp:effectExtent l="0" t="0" r="317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7F6">
        <w:rPr>
          <w:rFonts w:ascii="TH SarabunPSK" w:hAnsi="TH SarabunPSK" w:cs="TH SarabunPSK"/>
          <w:sz w:val="36"/>
          <w:szCs w:val="36"/>
        </w:rPr>
        <w:t>Maven cmd</w:t>
      </w:r>
    </w:p>
    <w:p w:rsidR="000527F6" w:rsidRDefault="000527F6" w:rsidP="000527F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mvn clean </w:t>
      </w:r>
      <w:r w:rsidR="005F3A1A">
        <w:rPr>
          <w:rFonts w:ascii="TH SarabunPSK" w:hAnsi="TH SarabunPSK" w:cs="TH SarabunPSK"/>
          <w:sz w:val="36"/>
          <w:szCs w:val="36"/>
        </w:rPr>
        <w:t>-&gt; clean project (delete file)</w:t>
      </w:r>
    </w:p>
    <w:p w:rsidR="00C67D22" w:rsidRDefault="009733F0" w:rsidP="00C67D2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mvn clean pakage ---------------------------&gt;</w:t>
      </w:r>
    </w:p>
    <w:p w:rsidR="00C67D22" w:rsidRPr="00C67D22" w:rsidRDefault="00C67D22" w:rsidP="00C67D22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clean and rebuild package</w:t>
      </w:r>
    </w:p>
    <w:p w:rsidR="00490570" w:rsidRDefault="00490570" w:rsidP="0049057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JAVA cmd</w:t>
      </w:r>
    </w:p>
    <w:p w:rsidR="00490570" w:rsidRDefault="00490570" w:rsidP="0049057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java –jar </w:t>
      </w:r>
      <w:r w:rsidR="008405D7">
        <w:rPr>
          <w:rFonts w:ascii="TH SarabunPSK" w:hAnsi="TH SarabunPSK" w:cs="TH SarabunPSK"/>
          <w:sz w:val="36"/>
          <w:szCs w:val="36"/>
        </w:rPr>
        <w:t>path/file</w:t>
      </w:r>
      <w:r>
        <w:rPr>
          <w:rFonts w:ascii="TH SarabunPSK" w:hAnsi="TH SarabunPSK" w:cs="TH SarabunPSK"/>
          <w:sz w:val="36"/>
          <w:szCs w:val="36"/>
        </w:rPr>
        <w:t>.jar &lt;- [jar file]</w:t>
      </w:r>
      <w:r w:rsidR="00882091">
        <w:rPr>
          <w:rFonts w:ascii="TH SarabunPSK" w:hAnsi="TH SarabunPSK" w:cs="TH SarabunPSK"/>
          <w:sz w:val="36"/>
          <w:szCs w:val="36"/>
        </w:rPr>
        <w:t xml:space="preserve"> (Run file.jar)</w:t>
      </w:r>
    </w:p>
    <w:p w:rsidR="007505CB" w:rsidRDefault="007505CB" w:rsidP="007505CB">
      <w:pPr>
        <w:rPr>
          <w:rFonts w:ascii="TH SarabunPSK" w:hAnsi="TH SarabunPSK" w:cs="TH SarabunPSK"/>
          <w:sz w:val="36"/>
          <w:szCs w:val="36"/>
        </w:rPr>
      </w:pPr>
    </w:p>
    <w:p w:rsidR="007505CB" w:rsidRDefault="007505CB" w:rsidP="007505C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Spring Boot </w:t>
      </w:r>
    </w:p>
    <w:p w:rsidR="007505CB" w:rsidRDefault="007505CB" w:rsidP="007505C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@</w:t>
      </w:r>
      <w:r w:rsidRPr="007505CB">
        <w:rPr>
          <w:rFonts w:ascii="TH SarabunPSK" w:hAnsi="TH SarabunPSK" w:cs="TH SarabunPSK"/>
          <w:sz w:val="36"/>
          <w:szCs w:val="36"/>
        </w:rPr>
        <w:t>RequestMapping</w:t>
      </w:r>
      <w:r>
        <w:rPr>
          <w:rFonts w:ascii="TH SarabunPSK" w:hAnsi="TH SarabunPSK" w:cs="TH SarabunPSK"/>
          <w:sz w:val="36"/>
          <w:szCs w:val="36"/>
        </w:rPr>
        <w:t xml:space="preserve"> -&gt; set </w:t>
      </w:r>
      <w:r w:rsidR="00353E59">
        <w:rPr>
          <w:rFonts w:ascii="TH SarabunPSK" w:hAnsi="TH SarabunPSK" w:cs="TH SarabunPSK"/>
          <w:sz w:val="36"/>
          <w:szCs w:val="36"/>
        </w:rPr>
        <w:t>service</w:t>
      </w:r>
      <w:r w:rsidR="003A4DBE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PATH</w:t>
      </w:r>
      <w:bookmarkStart w:id="0" w:name="_GoBack"/>
      <w:bookmarkEnd w:id="0"/>
    </w:p>
    <w:p w:rsidR="00631663" w:rsidRPr="007505CB" w:rsidRDefault="006E20EA" w:rsidP="006E20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7B1A70" wp14:editId="38B207DD">
            <wp:simplePos x="0" y="0"/>
            <wp:positionH relativeFrom="column">
              <wp:posOffset>438150</wp:posOffset>
            </wp:positionH>
            <wp:positionV relativeFrom="paragraph">
              <wp:posOffset>6350</wp:posOffset>
            </wp:positionV>
            <wp:extent cx="18288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&lt;- </w:t>
      </w:r>
      <w:r>
        <w:rPr>
          <w:rFonts w:ascii="TH SarabunPSK" w:hAnsi="TH SarabunPSK" w:cs="TH SarabunPSK"/>
          <w:sz w:val="36"/>
          <w:szCs w:val="36"/>
        </w:rPr>
        <w:t>@</w:t>
      </w:r>
      <w:r w:rsidRPr="006E20EA">
        <w:rPr>
          <w:rFonts w:ascii="TH SarabunPSK" w:hAnsi="TH SarabunPSK" w:cs="TH SarabunPSK"/>
          <w:sz w:val="36"/>
          <w:szCs w:val="36"/>
        </w:rPr>
        <w:t>RequestParam</w:t>
      </w:r>
    </w:p>
    <w:p w:rsidR="000527F6" w:rsidRP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sectPr w:rsidR="000527F6" w:rsidRPr="0005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54" w:rsidRDefault="009A4D54" w:rsidP="00521754">
      <w:pPr>
        <w:spacing w:after="0" w:line="240" w:lineRule="auto"/>
      </w:pPr>
      <w:r>
        <w:separator/>
      </w:r>
    </w:p>
  </w:endnote>
  <w:endnote w:type="continuationSeparator" w:id="0">
    <w:p w:rsidR="009A4D54" w:rsidRDefault="009A4D54" w:rsidP="0052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54" w:rsidRDefault="009A4D54" w:rsidP="00521754">
      <w:pPr>
        <w:spacing w:after="0" w:line="240" w:lineRule="auto"/>
      </w:pPr>
      <w:r>
        <w:separator/>
      </w:r>
    </w:p>
  </w:footnote>
  <w:footnote w:type="continuationSeparator" w:id="0">
    <w:p w:rsidR="009A4D54" w:rsidRDefault="009A4D54" w:rsidP="0052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7622"/>
    <w:multiLevelType w:val="hybridMultilevel"/>
    <w:tmpl w:val="906E495E"/>
    <w:lvl w:ilvl="0" w:tplc="94EC918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26"/>
    <w:rsid w:val="000228F2"/>
    <w:rsid w:val="000527F6"/>
    <w:rsid w:val="000B2DEC"/>
    <w:rsid w:val="00255014"/>
    <w:rsid w:val="002C5166"/>
    <w:rsid w:val="00353E59"/>
    <w:rsid w:val="003A4DBE"/>
    <w:rsid w:val="003D1A50"/>
    <w:rsid w:val="003F1B70"/>
    <w:rsid w:val="0042250F"/>
    <w:rsid w:val="004357C8"/>
    <w:rsid w:val="00446AAD"/>
    <w:rsid w:val="00490570"/>
    <w:rsid w:val="004B0DAC"/>
    <w:rsid w:val="00521754"/>
    <w:rsid w:val="005D4F2B"/>
    <w:rsid w:val="005F3A1A"/>
    <w:rsid w:val="00631663"/>
    <w:rsid w:val="00635B8C"/>
    <w:rsid w:val="0066107C"/>
    <w:rsid w:val="0069169E"/>
    <w:rsid w:val="006E20EA"/>
    <w:rsid w:val="007475FB"/>
    <w:rsid w:val="007505CB"/>
    <w:rsid w:val="00796D1A"/>
    <w:rsid w:val="007B2B8F"/>
    <w:rsid w:val="007C4F80"/>
    <w:rsid w:val="007C7C51"/>
    <w:rsid w:val="00831E50"/>
    <w:rsid w:val="00834E1E"/>
    <w:rsid w:val="008405D7"/>
    <w:rsid w:val="00854723"/>
    <w:rsid w:val="00866011"/>
    <w:rsid w:val="00882091"/>
    <w:rsid w:val="008C1CF4"/>
    <w:rsid w:val="009733F0"/>
    <w:rsid w:val="009A4D54"/>
    <w:rsid w:val="009B6E65"/>
    <w:rsid w:val="00A4143C"/>
    <w:rsid w:val="00A4292E"/>
    <w:rsid w:val="00B22454"/>
    <w:rsid w:val="00B72B8E"/>
    <w:rsid w:val="00BF2F21"/>
    <w:rsid w:val="00C23EE2"/>
    <w:rsid w:val="00C67D22"/>
    <w:rsid w:val="00C954C4"/>
    <w:rsid w:val="00CC3E3F"/>
    <w:rsid w:val="00CE3A26"/>
    <w:rsid w:val="00CE7F0B"/>
    <w:rsid w:val="00D35606"/>
    <w:rsid w:val="00D45DBC"/>
    <w:rsid w:val="00D820F4"/>
    <w:rsid w:val="00D87055"/>
    <w:rsid w:val="00DC2FE8"/>
    <w:rsid w:val="00DC7964"/>
    <w:rsid w:val="00DD1B8D"/>
    <w:rsid w:val="00E855E3"/>
    <w:rsid w:val="00F3603F"/>
    <w:rsid w:val="00F67D10"/>
    <w:rsid w:val="00F7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CC7D-DFE2-47F0-9AAC-78B4C44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175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75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75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75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5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2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54"/>
  </w:style>
  <w:style w:type="paragraph" w:styleId="Footer">
    <w:name w:val="footer"/>
    <w:basedOn w:val="Normal"/>
    <w:link w:val="FooterChar"/>
    <w:uiPriority w:val="99"/>
    <w:unhideWhenUsed/>
    <w:rsid w:val="0052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64</cp:revision>
  <dcterms:created xsi:type="dcterms:W3CDTF">2017-01-17T02:33:00Z</dcterms:created>
  <dcterms:modified xsi:type="dcterms:W3CDTF">2017-01-17T05:58:00Z</dcterms:modified>
</cp:coreProperties>
</file>