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47ec6767c6440c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FC0B" w14:textId="52BB7FE1" w:rsidR="000F28C5" w:rsidRDefault="000F28C5">
      <w:bookmarkStart w:id="0" w:name="_Hlk111572152"/>
      <w:bookmarkEnd w:id="0"/>
      <w:r>
        <w:t>Do*.doc</w:t>
      </w:r>
    </w:p>
    <w:p w14:paraId="09259114" w14:textId="77777777" w:rsidR="000F28C5" w:rsidRDefault="000F28C5"/>
    <w:sdt>
      <w:sdtPr>
        <w:id w:val="-1436351629"/>
        <w:docPartObj>
          <w:docPartGallery w:val="Cover Pages"/>
          <w:docPartUnique/>
        </w:docPartObj>
      </w:sdtPr>
      <w:sdtEndPr>
        <w:rPr>
          <w:rFonts w:ascii="Arial" w:eastAsia="Arial" w:hAnsi="Arial"/>
          <w:color w:val="9AAE04"/>
          <w:sz w:val="32"/>
        </w:rPr>
      </w:sdtEndPr>
      <w:sdtContent>
        <w:p w14:paraId="51B0A5FB" w14:textId="5201EC45" w:rsidR="00354B27" w:rsidRDefault="00354B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4080" behindDoc="1" locked="0" layoutInCell="1" allowOverlap="1" wp14:anchorId="00DC7D4E" wp14:editId="297C9B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70985" cy="4672966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985" cy="4672966"/>
                              <a:chOff x="0" y="0"/>
                              <a:chExt cx="6870985" cy="4672966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4535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2940712"/>
                                <a:ext cx="6858000" cy="17322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61BA15" w14:textId="7BBB4D01" w:rsidR="00354B27" w:rsidRPr="00C1706B" w:rsidRDefault="00C1706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  <w:r w:rsidRPr="00C1706B">
                                        <w:t>Ángel</w:t>
                                      </w:r>
                                      <w:r w:rsidR="00354B27" w:rsidRPr="00C1706B">
                                        <w:t xml:space="preserve"> </w:t>
                                      </w:r>
                                      <w:r w:rsidRPr="00C1706B">
                                        <w:t>Gómez</w:t>
                                      </w:r>
                                      <w:r w:rsidR="00354B27" w:rsidRPr="00C1706B">
                                        <w:t xml:space="preserve"> Mabama</w:t>
                                      </w:r>
                                    </w:p>
                                  </w:sdtContent>
                                </w:sdt>
                                <w:p w14:paraId="272C7931" w14:textId="2CD7B03E" w:rsidR="00354B27" w:rsidRPr="00C1706B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54B27" w:rsidRPr="00C1706B">
                                        <w:rPr>
                                          <w:caps/>
                                        </w:rPr>
                                        <w:t>INTERBANK</w:t>
                                      </w:r>
                                    </w:sdtContent>
                                  </w:sdt>
                                  <w:r w:rsidR="00354B27" w:rsidRPr="00C1706B">
                                    <w:rPr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12985" y="629108"/>
                                <a:ext cx="6858000" cy="23619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A25784" w14:textId="4DACD010" w:rsidR="00354B27" w:rsidRPr="00C1706B" w:rsidRDefault="00354B2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56"/>
                                          <w:szCs w:val="56"/>
                                        </w:rPr>
                                      </w:pPr>
                                      <w:r w:rsidRPr="00C1706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56"/>
                                          <w:szCs w:val="56"/>
                                        </w:rPr>
                                        <w:t>VALIDACION DE ESTANDARES DE NOMENCLATURA EN COMPONENTES DE DESARROLLO DE SW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DC7D4E" id="Grupo 193" o:spid="_x0000_s1026" style="position:absolute;margin-left:0;margin-top:0;width:541pt;height:367.95pt;z-index:-251622400;mso-width-percent:882;mso-position-horizontal:center;mso-position-horizontal-relative:page;mso-position-vertical:center;mso-position-vertical-relative:page;mso-width-percent:882" coordsize="68709,46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">
                    <v:rect id="Rectángulo 194" o:spid="_x0000_s1027" style="position:absolute;width:68580;height:4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" fillcolor="#92d050" stroked="f" strokeweight="1pt"/>
                    <v:rect id="Rectángulo 195" o:spid="_x0000_s1028" style="position:absolute;top:29407;width:68580;height:173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" fillcolor="#92d050" stroked="f" strokeweight="1pt">
                      <v:textbox inset="36pt,57.6pt,36pt,36pt">
                        <w:txbxContent>
                          <w:sdt>
                            <w:sdt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61BA15" w14:textId="7BBB4D01" w:rsidR="00354B27" w:rsidRPr="00C1706B" w:rsidRDefault="00C1706B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  <w:r w:rsidRPr="00C1706B">
                                  <w:t>Ángel</w:t>
                                </w:r>
                                <w:r w:rsidR="00354B27" w:rsidRPr="00C1706B">
                                  <w:t xml:space="preserve"> </w:t>
                                </w:r>
                                <w:r w:rsidRPr="00C1706B">
                                  <w:t>Gómez</w:t>
                                </w:r>
                                <w:r w:rsidR="00354B27" w:rsidRPr="00C1706B">
                                  <w:t xml:space="preserve"> Mabama</w:t>
                                </w:r>
                              </w:p>
                            </w:sdtContent>
                          </w:sdt>
                          <w:p w14:paraId="272C7931" w14:textId="2CD7B03E" w:rsidR="00354B27" w:rsidRPr="00C1706B" w:rsidRDefault="0011183F">
                            <w:pPr>
                              <w:pStyle w:val="Sinespaciado"/>
                              <w:spacing w:before="120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54B27" w:rsidRPr="00C1706B">
                                  <w:rPr>
                                    <w:caps/>
                                  </w:rPr>
                                  <w:t>INTERBANK</w:t>
                                </w:r>
                              </w:sdtContent>
                            </w:sdt>
                            <w:r w:rsidR="00354B27" w:rsidRPr="00C1706B">
                              <w:rPr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129;top:6291;width:68580;height:2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A25784" w14:textId="4DACD010" w:rsidR="00354B27" w:rsidRPr="00C1706B" w:rsidRDefault="00354B2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</w:pPr>
                                <w:r w:rsidRPr="00C1706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  <w:t>VALIDACION DE ESTANDARES DE NOMENCLATURA EN COMPONENTES DE DESARROLLO DE SW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AD4988" w14:textId="58AF1A95" w:rsidR="00354B27" w:rsidRDefault="00354B27">
          <w:pPr>
            <w:spacing w:after="160" w:line="259" w:lineRule="auto"/>
            <w:rPr>
              <w:rFonts w:ascii="Arial" w:eastAsia="Arial" w:hAnsi="Arial"/>
              <w:color w:val="9AAE04"/>
              <w:sz w:val="32"/>
            </w:rPr>
          </w:pPr>
          <w:r>
            <w:rPr>
              <w:rFonts w:ascii="Arial" w:eastAsia="Arial" w:hAnsi="Arial"/>
              <w:color w:val="9AAE04"/>
              <w:sz w:val="32"/>
            </w:rPr>
            <w:br w:type="page"/>
          </w:r>
        </w:p>
      </w:sdtContent>
    </w:sdt>
    <w:sdt>
      <w:sdtPr>
        <w:rPr>
          <w:rFonts w:ascii="Calibri" w:eastAsia="Calibri" w:hAnsi="Calibri" w:cs="Arial"/>
          <w:color w:val="auto"/>
          <w:sz w:val="20"/>
          <w:szCs w:val="20"/>
          <w:lang w:val="es-ES"/>
        </w:rPr>
        <w:id w:val="-553694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7518A5" w14:textId="5D506003" w:rsidR="009C50FB" w:rsidRDefault="009C50FB">
          <w:pPr>
            <w:pStyle w:val="TtuloTDC"/>
          </w:pPr>
          <w:r>
            <w:rPr>
              <w:lang w:val="es-ES"/>
            </w:rPr>
            <w:t>Contenido</w:t>
          </w:r>
        </w:p>
        <w:p w14:paraId="0C5D05DF" w14:textId="60AC3DA9" w:rsidR="00AC1428" w:rsidRDefault="009C50FB">
          <w:pPr>
            <w:pStyle w:val="TDC1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73319" w:history="1">
            <w:r w:rsidR="00AC1428" w:rsidRPr="00C516E9">
              <w:rPr>
                <w:rStyle w:val="Hipervnculo"/>
                <w:rFonts w:ascii="Arial" w:eastAsia="Arial" w:hAnsi="Arial"/>
                <w:noProof/>
              </w:rPr>
              <w:t>OBJETIVOS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_Toc111573319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3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67B705E4" w14:textId="7BA533E8" w:rsidR="00AC1428" w:rsidRDefault="00000000">
          <w:pPr>
            <w:pStyle w:val="TDC1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0" w:history="1">
            <w:r w:rsidR="00AC1428" w:rsidRPr="00C516E9">
              <w:rPr>
                <w:rStyle w:val="Hipervnculo"/>
                <w:rFonts w:ascii="Arial" w:eastAsia="Arial" w:hAnsi="Arial"/>
                <w:noProof/>
              </w:rPr>
              <w:t>BENEFICIOS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_Toc111573320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3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7369D969" w14:textId="6A5C052A" w:rsidR="00AC1428" w:rsidRDefault="00000000">
          <w:pPr>
            <w:pStyle w:val="TDC1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1" w:history="1">
            <w:r w:rsidR="00AC1428" w:rsidRPr="00C516E9">
              <w:rPr>
                <w:rStyle w:val="Hipervnculo"/>
                <w:rFonts w:ascii="Arial" w:eastAsia="Arial" w:hAnsi="Arial"/>
                <w:noProof/>
              </w:rPr>
              <w:t>ALCANCE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_Toc111573321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4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3EC68C54" w14:textId="56E20824" w:rsidR="00AC1428" w:rsidRDefault="00000000">
          <w:pPr>
            <w:pStyle w:val="TDC2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2" w:history="1">
            <w:r w:rsidR="00AC1428" w:rsidRPr="00C516E9">
              <w:rPr>
                <w:rStyle w:val="Hipervnculo"/>
                <w:b/>
                <w:noProof/>
              </w:rPr>
              <w:t>Tipos y nomenclatura de los Programas: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_Toc111573322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6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62023DAB" w14:textId="334EF075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3" w:history="1">
            <w:r w:rsidR="00AC1428" w:rsidRPr="00C516E9">
              <w:rPr>
                <w:rStyle w:val="Hipervnculo"/>
                <w:b/>
                <w:noProof/>
              </w:rPr>
              <w:t>Reglas de validación para programas: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_Toc111573323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7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0B04AA15" w14:textId="377B68D6" w:rsidR="00AC1428" w:rsidRDefault="00000000">
          <w:pPr>
            <w:pStyle w:val="TDC2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4" w:history="1">
            <w:r w:rsidR="00AC1428" w:rsidRPr="00C516E9">
              <w:rPr>
                <w:rStyle w:val="Hipervnculo"/>
                <w:b/>
                <w:noProof/>
              </w:rPr>
              <w:t>Tipos y nomenclatura de Procedimientos: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_Toc111573324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8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4CFD9CC1" w14:textId="787F954D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5" w:history="1">
            <w:r w:rsidR="00AC1428" w:rsidRPr="00C516E9">
              <w:rPr>
                <w:rStyle w:val="Hipervnculo"/>
                <w:b/>
                <w:noProof/>
              </w:rPr>
              <w:t>Reglas de validación para el nombre del procedimiento: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_Toc111573325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8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387369A3" w14:textId="0BE55D79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6" w:history="1">
            <w:r w:rsidR="00AC1428" w:rsidRPr="00C516E9">
              <w:rPr>
                <w:rStyle w:val="Hipervnculo"/>
                <w:b/>
                <w:noProof/>
              </w:rPr>
              <w:t>Reglas de validación del contenido del procedimiento: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_Toc111573326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9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3EA85DAB" w14:textId="770D70B9" w:rsidR="00AC1428" w:rsidRDefault="00000000">
          <w:pPr>
            <w:pStyle w:val="TDC2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7" w:history="1">
            <w:r w:rsidR="00AC1428" w:rsidRPr="00C516E9">
              <w:rPr>
                <w:rStyle w:val="Hipervnculo"/>
                <w:b/>
                <w:noProof/>
              </w:rPr>
              <w:t>Tipo y nomenclatura para Mapas: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_Toc111573327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13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5C1E3F96" w14:textId="5CF89441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8" w:history="1">
            <w:r w:rsidR="00AC1428" w:rsidRPr="00C516E9">
              <w:rPr>
                <w:rStyle w:val="Hipervnculo"/>
                <w:b/>
                <w:noProof/>
              </w:rPr>
              <w:t>Reglas de validación para Mapas: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_Toc111573328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13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0F7A4EDD" w14:textId="230B80BF" w:rsidR="00AC1428" w:rsidRDefault="00000000">
          <w:pPr>
            <w:pStyle w:val="TDC2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29" w:history="1">
            <w:r w:rsidR="00AC1428" w:rsidRPr="00C516E9">
              <w:rPr>
                <w:rStyle w:val="Hipervnculo"/>
                <w:b/>
                <w:noProof/>
              </w:rPr>
              <w:t>Tipos y nomenclatura para Copys: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_Toc111573329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14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623020F1" w14:textId="7C68C38F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30" w:history="1">
            <w:r w:rsidR="00AC1428" w:rsidRPr="00C516E9">
              <w:rPr>
                <w:rStyle w:val="Hipervnculo"/>
                <w:b/>
                <w:noProof/>
              </w:rPr>
              <w:t>Reglas de validación para copys: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_Toc111573330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14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6B6CA147" w14:textId="311B6744" w:rsidR="00AC1428" w:rsidRDefault="00000000">
          <w:pPr>
            <w:pStyle w:val="TDC2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31" w:history="1">
            <w:r w:rsidR="00AC1428" w:rsidRPr="00C516E9">
              <w:rPr>
                <w:rStyle w:val="Hipervnculo"/>
                <w:b/>
                <w:noProof/>
              </w:rPr>
              <w:t>Tipos y nomenclatura para Parámetros: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_Toc111573331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15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417417EE" w14:textId="33B36CEA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32" w:history="1">
            <w:r w:rsidR="00AC1428" w:rsidRPr="00C516E9">
              <w:rPr>
                <w:rStyle w:val="Hipervnculo"/>
                <w:b/>
                <w:noProof/>
              </w:rPr>
              <w:t>Reglas de validación para el nombre del parámetro: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_Toc111573332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16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1DC6D81C" w14:textId="74CE16CC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33" w:history="1">
            <w:r w:rsidR="00AC1428" w:rsidRPr="00C516E9">
              <w:rPr>
                <w:rStyle w:val="Hipervnculo"/>
                <w:b/>
                <w:noProof/>
              </w:rPr>
              <w:t>Reglas de validación del contenido del parámetro: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_Toc111573333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16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705D6B0F" w14:textId="1703E692" w:rsidR="00AC1428" w:rsidRDefault="00000000">
          <w:pPr>
            <w:pStyle w:val="TDC2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34" w:history="1">
            <w:r w:rsidR="00AC1428" w:rsidRPr="00C516E9">
              <w:rPr>
                <w:rStyle w:val="Hipervnculo"/>
                <w:b/>
                <w:noProof/>
              </w:rPr>
              <w:t>Tipo y nomenclatura para JCLs: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_Toc111573334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18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4AE103D4" w14:textId="2A9EA0F0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35" w:history="1">
            <w:r w:rsidR="00AC1428" w:rsidRPr="00C516E9">
              <w:rPr>
                <w:rStyle w:val="Hipervnculo"/>
                <w:b/>
                <w:noProof/>
              </w:rPr>
              <w:t>Reglas de validación del nombre del JCL: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_Toc111573335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18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355CACB7" w14:textId="2654D8F8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36" w:history="1">
            <w:r w:rsidR="00AC1428" w:rsidRPr="00C516E9">
              <w:rPr>
                <w:rStyle w:val="Hipervnculo"/>
                <w:b/>
                <w:noProof/>
              </w:rPr>
              <w:t>Reglas de validación del contenido del JCL: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_Toc111573336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19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3F5AB402" w14:textId="56F1C8A3" w:rsidR="00AC1428" w:rsidRDefault="00000000">
          <w:pPr>
            <w:pStyle w:val="TDC3"/>
            <w:tabs>
              <w:tab w:val="right" w:leader="dot" w:pos="13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1573337" w:history="1">
            <w:r w:rsidR="00AC1428" w:rsidRPr="00C516E9">
              <w:rPr>
                <w:rStyle w:val="Hipervnculo"/>
                <w:b/>
                <w:noProof/>
              </w:rPr>
              <w:t>Reglas de Customización Automática de JCL:</w:t>
            </w:r>
            <w:r w:rsidR="00AC1428">
              <w:rPr>
                <w:noProof/>
                <w:webHidden/>
              </w:rPr>
              <w:tab/>
            </w:r>
            <w:r w:rsidR="00AC1428">
              <w:rPr>
                <w:noProof/>
                <w:webHidden/>
              </w:rPr>
              <w:fldChar w:fldCharType="begin"/>
            </w:r>
            <w:r w:rsidR="00AC1428">
              <w:rPr>
                <w:noProof/>
                <w:webHidden/>
              </w:rPr>
              <w:instrText xml:space="preserve"> PAGEREF _Toc111573337 \h </w:instrText>
            </w:r>
            <w:r w:rsidR="00AC1428">
              <w:rPr>
                <w:noProof/>
                <w:webHidden/>
              </w:rPr>
            </w:r>
            <w:r w:rsidR="00AC1428">
              <w:rPr>
                <w:noProof/>
                <w:webHidden/>
              </w:rPr>
              <w:fldChar w:fldCharType="separate"/>
            </w:r>
            <w:r w:rsidR="00AC1428">
              <w:rPr>
                <w:noProof/>
                <w:webHidden/>
              </w:rPr>
              <w:t>22</w:t>
            </w:r>
            <w:r w:rsidR="00AC1428">
              <w:rPr>
                <w:noProof/>
                <w:webHidden/>
              </w:rPr>
              <w:fldChar w:fldCharType="end"/>
            </w:r>
          </w:hyperlink>
        </w:p>
        <w:p w14:paraId="653F4F9A" w14:textId="15B88E2A" w:rsidR="009C50FB" w:rsidRDefault="009C50FB">
          <w:r>
            <w:rPr>
              <w:b/>
              <w:bCs/>
              <w:lang w:val="es-ES"/>
            </w:rPr>
            <w:fldChar w:fldCharType="end"/>
          </w:r>
        </w:p>
      </w:sdtContent>
    </w:sdt>
    <w:p w14:paraId="0CD63AC3" w14:textId="4238C460" w:rsidR="00354B27" w:rsidRDefault="00354B27">
      <w:pPr>
        <w:spacing w:after="160" w:line="259" w:lineRule="auto"/>
        <w:rPr>
          <w:rFonts w:ascii="Arial" w:eastAsia="Arial" w:hAnsi="Arial"/>
          <w:color w:val="9AAE04"/>
          <w:sz w:val="32"/>
        </w:rPr>
      </w:pPr>
    </w:p>
    <w:p w14:paraId="4AF73BC2" w14:textId="77777777" w:rsidR="00C1706B" w:rsidRDefault="00C1706B">
      <w:pPr>
        <w:spacing w:after="160" w:line="259" w:lineRule="auto"/>
        <w:rPr>
          <w:rFonts w:ascii="Arial" w:eastAsia="Arial" w:hAnsi="Arial" w:cstheme="majorBidi"/>
          <w:color w:val="9AAE04"/>
          <w:sz w:val="32"/>
          <w:szCs w:val="32"/>
        </w:rPr>
      </w:pPr>
      <w:r>
        <w:rPr>
          <w:rFonts w:ascii="Arial" w:eastAsia="Arial" w:hAnsi="Arial"/>
          <w:color w:val="9AAE04"/>
        </w:rPr>
        <w:br w:type="page"/>
      </w:r>
    </w:p>
    <w:p w14:paraId="6CE7518F" w14:textId="6AF81980" w:rsidR="009946D4" w:rsidRDefault="009946D4" w:rsidP="00C1706B">
      <w:pPr>
        <w:pStyle w:val="Ttulo1"/>
        <w:ind w:left="627"/>
        <w:rPr>
          <w:rFonts w:ascii="Arial" w:eastAsia="Arial" w:hAnsi="Arial"/>
          <w:color w:val="9AAE04"/>
        </w:rPr>
      </w:pPr>
      <w:bookmarkStart w:id="1" w:name="_Toc111573319"/>
      <w:r>
        <w:rPr>
          <w:rFonts w:ascii="Arial" w:eastAsia="Arial" w:hAnsi="Arial"/>
          <w:color w:val="9AAE04"/>
        </w:rPr>
        <w:lastRenderedPageBreak/>
        <w:t>OBJETIVOS</w:t>
      </w:r>
      <w:bookmarkEnd w:id="1"/>
    </w:p>
    <w:p w14:paraId="0130BD7C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45E1EC21" w14:textId="77777777" w:rsidR="009946D4" w:rsidRDefault="009946D4" w:rsidP="009946D4">
      <w:pPr>
        <w:spacing w:line="244" w:lineRule="exact"/>
        <w:rPr>
          <w:rFonts w:ascii="Times New Roman" w:eastAsia="Times New Roman" w:hAnsi="Times New Roman"/>
        </w:rPr>
      </w:pPr>
    </w:p>
    <w:p w14:paraId="072C7CAB" w14:textId="4A12ADAB" w:rsidR="009946D4" w:rsidRDefault="009946D4" w:rsidP="009946D4">
      <w:pPr>
        <w:numPr>
          <w:ilvl w:val="0"/>
          <w:numId w:val="1"/>
        </w:numPr>
        <w:tabs>
          <w:tab w:val="left" w:pos="1080"/>
        </w:tabs>
        <w:spacing w:line="246" w:lineRule="auto"/>
        <w:ind w:left="1080" w:hanging="453"/>
        <w:jc w:val="both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 xml:space="preserve">Implementar reglas para el </w:t>
      </w:r>
      <w:r>
        <w:rPr>
          <w:rFonts w:ascii="Arial" w:eastAsia="Arial" w:hAnsi="Arial"/>
          <w:b/>
          <w:i/>
          <w:color w:val="505050"/>
          <w:sz w:val="28"/>
        </w:rPr>
        <w:t>Sistema de Control de Pases</w:t>
      </w:r>
      <w:r>
        <w:rPr>
          <w:rFonts w:ascii="Arial" w:eastAsia="Arial" w:hAnsi="Arial"/>
          <w:color w:val="505050"/>
          <w:sz w:val="28"/>
        </w:rPr>
        <w:t xml:space="preserve"> (</w:t>
      </w:r>
      <w:r w:rsidR="0050381C">
        <w:rPr>
          <w:rFonts w:ascii="Arial" w:eastAsia="Arial" w:hAnsi="Arial"/>
          <w:color w:val="505050"/>
          <w:sz w:val="28"/>
        </w:rPr>
        <w:t>OPE</w:t>
      </w:r>
      <w:r>
        <w:rPr>
          <w:rFonts w:ascii="Arial" w:eastAsia="Arial" w:hAnsi="Arial"/>
          <w:color w:val="505050"/>
          <w:sz w:val="28"/>
        </w:rPr>
        <w:t>) que permitan validar los estándares de nomenclatura de los siguientes tipos (programas, procedimientos, JCLs, mapas, copys, parámetros)</w:t>
      </w:r>
    </w:p>
    <w:p w14:paraId="50B7606C" w14:textId="77777777" w:rsidR="009946D4" w:rsidRDefault="009946D4" w:rsidP="009946D4">
      <w:pPr>
        <w:spacing w:line="85" w:lineRule="exact"/>
        <w:rPr>
          <w:rFonts w:ascii="Arial" w:eastAsia="Arial" w:hAnsi="Arial"/>
          <w:color w:val="505050"/>
          <w:sz w:val="28"/>
        </w:rPr>
      </w:pPr>
    </w:p>
    <w:p w14:paraId="25FAE0D5" w14:textId="77777777" w:rsidR="009946D4" w:rsidRDefault="009946D4" w:rsidP="009946D4">
      <w:pPr>
        <w:numPr>
          <w:ilvl w:val="0"/>
          <w:numId w:val="1"/>
        </w:numPr>
        <w:tabs>
          <w:tab w:val="left" w:pos="1080"/>
        </w:tabs>
        <w:spacing w:line="246" w:lineRule="auto"/>
        <w:ind w:left="1080" w:hanging="453"/>
        <w:jc w:val="both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 xml:space="preserve">Implementar una regla para el </w:t>
      </w:r>
      <w:r>
        <w:rPr>
          <w:rFonts w:ascii="Arial" w:eastAsia="Arial" w:hAnsi="Arial"/>
          <w:b/>
          <w:i/>
          <w:color w:val="505050"/>
          <w:sz w:val="28"/>
        </w:rPr>
        <w:t>Sistema de Control de Pases</w:t>
      </w:r>
      <w:r>
        <w:rPr>
          <w:rFonts w:ascii="Arial" w:eastAsia="Arial" w:hAnsi="Arial"/>
          <w:color w:val="505050"/>
          <w:sz w:val="28"/>
        </w:rPr>
        <w:t xml:space="preserve"> que permita customizar en forma automática al momento de migrar el JCL al siguiente ambiente, dejándolo como un archivo temporal del JOB customizado.</w:t>
      </w:r>
    </w:p>
    <w:p w14:paraId="24901DCD" w14:textId="77777777" w:rsidR="009946D4" w:rsidRDefault="009946D4" w:rsidP="009946D4">
      <w:pPr>
        <w:spacing w:line="386" w:lineRule="exact"/>
        <w:rPr>
          <w:rFonts w:ascii="Times New Roman" w:eastAsia="Times New Roman" w:hAnsi="Times New Roman"/>
        </w:rPr>
      </w:pPr>
    </w:p>
    <w:p w14:paraId="47D413D2" w14:textId="77777777" w:rsidR="009946D4" w:rsidRDefault="009946D4" w:rsidP="00C1706B">
      <w:pPr>
        <w:pStyle w:val="Ttulo1"/>
        <w:ind w:left="627"/>
        <w:rPr>
          <w:rFonts w:ascii="Arial" w:eastAsia="Arial" w:hAnsi="Arial"/>
          <w:color w:val="9AAE04"/>
        </w:rPr>
      </w:pPr>
      <w:bookmarkStart w:id="2" w:name="_Toc111573320"/>
      <w:r>
        <w:rPr>
          <w:rFonts w:ascii="Arial" w:eastAsia="Arial" w:hAnsi="Arial"/>
          <w:color w:val="9AAE04"/>
        </w:rPr>
        <w:t>BENEFICIOS</w:t>
      </w:r>
      <w:bookmarkEnd w:id="2"/>
    </w:p>
    <w:p w14:paraId="2E092AAB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30B6B19F" w14:textId="77777777" w:rsidR="009946D4" w:rsidRDefault="009946D4" w:rsidP="009946D4">
      <w:pPr>
        <w:spacing w:line="233" w:lineRule="exact"/>
        <w:rPr>
          <w:rFonts w:ascii="Times New Roman" w:eastAsia="Times New Roman" w:hAnsi="Times New Roman"/>
        </w:rPr>
      </w:pPr>
    </w:p>
    <w:p w14:paraId="6BC8EFE2" w14:textId="77777777" w:rsidR="009946D4" w:rsidRDefault="009946D4" w:rsidP="009946D4">
      <w:pPr>
        <w:numPr>
          <w:ilvl w:val="0"/>
          <w:numId w:val="2"/>
        </w:numPr>
        <w:tabs>
          <w:tab w:val="left" w:pos="1080"/>
        </w:tabs>
        <w:spacing w:line="0" w:lineRule="atLeast"/>
        <w:ind w:left="1080" w:hanging="453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Reducir el error humano al customizar los JOBS.</w:t>
      </w:r>
    </w:p>
    <w:p w14:paraId="16A7AA1D" w14:textId="77777777" w:rsidR="009946D4" w:rsidRDefault="009946D4" w:rsidP="009946D4">
      <w:pPr>
        <w:spacing w:line="25" w:lineRule="exact"/>
        <w:rPr>
          <w:rFonts w:ascii="Arial" w:eastAsia="Arial" w:hAnsi="Arial"/>
          <w:color w:val="505050"/>
          <w:sz w:val="28"/>
        </w:rPr>
      </w:pPr>
    </w:p>
    <w:p w14:paraId="3935DB80" w14:textId="77777777" w:rsidR="009946D4" w:rsidRDefault="009946D4" w:rsidP="009946D4">
      <w:pPr>
        <w:numPr>
          <w:ilvl w:val="0"/>
          <w:numId w:val="2"/>
        </w:numPr>
        <w:tabs>
          <w:tab w:val="left" w:pos="1080"/>
        </w:tabs>
        <w:spacing w:line="242" w:lineRule="auto"/>
        <w:ind w:left="1080" w:right="960" w:hanging="453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Hacer que los desarrolladores cumplan con los estándares de nomenclatura que el banco a definido</w:t>
      </w:r>
    </w:p>
    <w:p w14:paraId="6232837B" w14:textId="77777777" w:rsidR="009946D4" w:rsidRDefault="009946D4" w:rsidP="009946D4">
      <w:pPr>
        <w:spacing w:line="14" w:lineRule="exact"/>
        <w:rPr>
          <w:rFonts w:ascii="Arial" w:eastAsia="Arial" w:hAnsi="Arial"/>
          <w:color w:val="505050"/>
          <w:sz w:val="28"/>
        </w:rPr>
      </w:pPr>
    </w:p>
    <w:p w14:paraId="46EAF88C" w14:textId="77777777" w:rsidR="009946D4" w:rsidRDefault="009946D4" w:rsidP="009946D4">
      <w:pPr>
        <w:numPr>
          <w:ilvl w:val="0"/>
          <w:numId w:val="2"/>
        </w:numPr>
        <w:tabs>
          <w:tab w:val="left" w:pos="1080"/>
        </w:tabs>
        <w:spacing w:line="0" w:lineRule="atLeast"/>
        <w:ind w:left="1080" w:hanging="453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Utilización de buenas practicas eliminando código innecesario.</w:t>
      </w:r>
    </w:p>
    <w:p w14:paraId="3F4DFE28" w14:textId="77777777" w:rsidR="00597CDF" w:rsidRDefault="00597CDF" w:rsidP="009946D4"/>
    <w:p w14:paraId="71C25858" w14:textId="77777777" w:rsidR="009C50FB" w:rsidRDefault="009C50FB" w:rsidP="009C50FB">
      <w:pPr>
        <w:pStyle w:val="Ttulo1"/>
        <w:ind w:left="627"/>
        <w:rPr>
          <w:rFonts w:ascii="Arial" w:eastAsia="Arial" w:hAnsi="Arial"/>
          <w:color w:val="9AAE04"/>
        </w:rPr>
      </w:pPr>
      <w:bookmarkStart w:id="3" w:name="_Toc111573321"/>
      <w:r>
        <w:rPr>
          <w:rFonts w:ascii="Arial" w:eastAsia="Arial" w:hAnsi="Arial"/>
          <w:color w:val="9AAE04"/>
        </w:rPr>
        <w:lastRenderedPageBreak/>
        <w:t>ALCANCE</w:t>
      </w:r>
      <w:bookmarkEnd w:id="3"/>
    </w:p>
    <w:p w14:paraId="59D7B6BB" w14:textId="58A94B80" w:rsidR="009C50FB" w:rsidRDefault="009C50FB" w:rsidP="00346BE5">
      <w:pPr>
        <w:rPr>
          <w:sz w:val="32"/>
        </w:rPr>
      </w:pPr>
      <w:r w:rsidRPr="00C1706B">
        <w:rPr>
          <w:noProof/>
        </w:rPr>
        <w:drawing>
          <wp:inline distT="0" distB="0" distL="0" distR="0" wp14:anchorId="22A4DB61" wp14:editId="7C10EB38">
            <wp:extent cx="8065546" cy="354055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40" t="36347" r="12406" b="6122"/>
                    <a:stretch/>
                  </pic:blipFill>
                  <pic:spPr bwMode="auto">
                    <a:xfrm>
                      <a:off x="0" y="0"/>
                      <a:ext cx="8225539" cy="361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6ECF2" w14:textId="2CC5B11D" w:rsidR="009946D4" w:rsidRPr="00C1706B" w:rsidRDefault="009946D4" w:rsidP="00C1706B">
      <w:pPr>
        <w:pStyle w:val="Ttulo1"/>
        <w:ind w:left="627"/>
        <w:rPr>
          <w:rFonts w:ascii="Arial" w:eastAsia="Arial" w:hAnsi="Arial"/>
          <w:color w:val="9AAE04"/>
        </w:rPr>
      </w:pPr>
    </w:p>
    <w:p w14:paraId="6F9CB257" w14:textId="77777777" w:rsidR="009946D4" w:rsidRDefault="009946D4" w:rsidP="009946D4"/>
    <w:p w14:paraId="68401EC7" w14:textId="1BE65A3B" w:rsidR="009946D4" w:rsidRDefault="009946D4" w:rsidP="009946D4">
      <w:pPr>
        <w:numPr>
          <w:ilvl w:val="0"/>
          <w:numId w:val="3"/>
        </w:numPr>
        <w:tabs>
          <w:tab w:val="left" w:pos="1080"/>
        </w:tabs>
        <w:spacing w:line="228" w:lineRule="auto"/>
        <w:ind w:left="1080" w:hanging="447"/>
        <w:jc w:val="both"/>
        <w:rPr>
          <w:rFonts w:ascii="Arial" w:eastAsia="Arial" w:hAnsi="Arial"/>
          <w:color w:val="505050"/>
          <w:sz w:val="28"/>
        </w:rPr>
      </w:pPr>
      <w:r>
        <w:rPr>
          <w:color w:val="505050"/>
          <w:sz w:val="28"/>
        </w:rPr>
        <w:t xml:space="preserve">Como parte del alcance de la presente propuesta, se contempla implementar reglas de validación que van a ser invocadas por el Sistema de </w:t>
      </w:r>
      <w:r w:rsidR="0050381C">
        <w:rPr>
          <w:color w:val="505050"/>
          <w:sz w:val="28"/>
        </w:rPr>
        <w:t>Administración de Componentes de SW</w:t>
      </w:r>
      <w:r>
        <w:rPr>
          <w:color w:val="505050"/>
          <w:sz w:val="28"/>
        </w:rPr>
        <w:t xml:space="preserve"> (</w:t>
      </w:r>
      <w:r w:rsidR="0050381C">
        <w:rPr>
          <w:color w:val="505050"/>
          <w:sz w:val="28"/>
        </w:rPr>
        <w:t>OPE</w:t>
      </w:r>
      <w:r>
        <w:rPr>
          <w:color w:val="505050"/>
          <w:sz w:val="28"/>
        </w:rPr>
        <w:t xml:space="preserve">). Estas reglas aplican a un número determinado de tipos (clasificación con que cuenta el </w:t>
      </w:r>
      <w:r w:rsidR="0050381C">
        <w:rPr>
          <w:color w:val="505050"/>
          <w:sz w:val="28"/>
        </w:rPr>
        <w:t>OPE</w:t>
      </w:r>
      <w:r>
        <w:rPr>
          <w:color w:val="505050"/>
          <w:sz w:val="28"/>
        </w:rPr>
        <w:t xml:space="preserve"> para identificar los componentes en el Mainframe). Dichas validaciones se aplicarán a nivel de nombre del componente (nomenclatura) y para algunos casos como los procedimientos y JCLs se aplicarán además reglas de validación del contenido.</w:t>
      </w:r>
    </w:p>
    <w:p w14:paraId="7EE9ABD4" w14:textId="77777777" w:rsidR="009946D4" w:rsidRDefault="009946D4" w:rsidP="009946D4">
      <w:pPr>
        <w:spacing w:line="124" w:lineRule="exact"/>
        <w:rPr>
          <w:rFonts w:ascii="Arial" w:eastAsia="Arial" w:hAnsi="Arial"/>
          <w:color w:val="505050"/>
          <w:sz w:val="28"/>
        </w:rPr>
      </w:pPr>
    </w:p>
    <w:p w14:paraId="6571E7AA" w14:textId="77777777" w:rsidR="009946D4" w:rsidRDefault="009946D4" w:rsidP="009946D4">
      <w:pPr>
        <w:numPr>
          <w:ilvl w:val="0"/>
          <w:numId w:val="3"/>
        </w:numPr>
        <w:tabs>
          <w:tab w:val="left" w:pos="1080"/>
        </w:tabs>
        <w:spacing w:line="216" w:lineRule="auto"/>
        <w:ind w:left="1080" w:hanging="447"/>
        <w:rPr>
          <w:rFonts w:ascii="Arial" w:eastAsia="Arial" w:hAnsi="Arial"/>
          <w:color w:val="505050"/>
          <w:sz w:val="28"/>
        </w:rPr>
      </w:pPr>
      <w:r>
        <w:rPr>
          <w:color w:val="505050"/>
          <w:sz w:val="28"/>
        </w:rPr>
        <w:t>Así mismo se implementará reglas para customizar los JCLs y dejarlo como un archivo temporal del JOB customizado.</w:t>
      </w:r>
    </w:p>
    <w:p w14:paraId="5DD14424" w14:textId="77777777" w:rsidR="009946D4" w:rsidRDefault="009946D4" w:rsidP="009946D4">
      <w:pPr>
        <w:spacing w:line="62" w:lineRule="exact"/>
        <w:rPr>
          <w:rFonts w:ascii="Arial" w:eastAsia="Arial" w:hAnsi="Arial"/>
          <w:color w:val="505050"/>
          <w:sz w:val="28"/>
        </w:rPr>
      </w:pPr>
    </w:p>
    <w:p w14:paraId="0BD743EA" w14:textId="77777777" w:rsidR="009946D4" w:rsidRDefault="009946D4" w:rsidP="009946D4">
      <w:pPr>
        <w:spacing w:line="123" w:lineRule="exact"/>
        <w:rPr>
          <w:rFonts w:ascii="Arial" w:eastAsia="Arial" w:hAnsi="Arial"/>
          <w:color w:val="505050"/>
          <w:sz w:val="28"/>
        </w:rPr>
      </w:pPr>
    </w:p>
    <w:p w14:paraId="5C552B97" w14:textId="01C73D8D" w:rsidR="009946D4" w:rsidRPr="003D4CB3" w:rsidRDefault="009946D4" w:rsidP="009946D4">
      <w:pPr>
        <w:numPr>
          <w:ilvl w:val="0"/>
          <w:numId w:val="3"/>
        </w:numPr>
        <w:tabs>
          <w:tab w:val="left" w:pos="1080"/>
        </w:tabs>
        <w:spacing w:line="216" w:lineRule="auto"/>
        <w:ind w:left="1080" w:hanging="447"/>
        <w:rPr>
          <w:rFonts w:ascii="Arial" w:eastAsia="Arial" w:hAnsi="Arial"/>
          <w:color w:val="505050"/>
          <w:sz w:val="28"/>
        </w:rPr>
      </w:pPr>
      <w:r>
        <w:rPr>
          <w:color w:val="505050"/>
          <w:sz w:val="28"/>
        </w:rPr>
        <w:t xml:space="preserve">A </w:t>
      </w:r>
      <w:r w:rsidR="0050381C">
        <w:rPr>
          <w:color w:val="505050"/>
          <w:sz w:val="28"/>
        </w:rPr>
        <w:t>continuación,</w:t>
      </w:r>
      <w:r>
        <w:rPr>
          <w:color w:val="505050"/>
          <w:sz w:val="28"/>
        </w:rPr>
        <w:t xml:space="preserve"> se detallan los tipos y las validaciones a nivel de nombre del componente, validaciones a nivel de contenido y reglas para customizar los JCLs.</w:t>
      </w:r>
    </w:p>
    <w:p w14:paraId="4A7639EA" w14:textId="77777777" w:rsidR="003D4CB3" w:rsidRPr="0050381C" w:rsidRDefault="003D4CB3" w:rsidP="0050381C">
      <w:pPr>
        <w:tabs>
          <w:tab w:val="left" w:pos="1080"/>
        </w:tabs>
        <w:spacing w:line="216" w:lineRule="auto"/>
        <w:ind w:left="1080"/>
        <w:rPr>
          <w:color w:val="505050"/>
          <w:sz w:val="28"/>
        </w:rPr>
      </w:pPr>
    </w:p>
    <w:p w14:paraId="34989BBA" w14:textId="77777777" w:rsidR="003D4CB3" w:rsidRPr="0050381C" w:rsidRDefault="003D4CB3" w:rsidP="009946D4">
      <w:pPr>
        <w:numPr>
          <w:ilvl w:val="0"/>
          <w:numId w:val="3"/>
        </w:numPr>
        <w:tabs>
          <w:tab w:val="left" w:pos="1080"/>
        </w:tabs>
        <w:spacing w:line="216" w:lineRule="auto"/>
        <w:ind w:left="1080" w:hanging="447"/>
        <w:rPr>
          <w:color w:val="505050"/>
          <w:sz w:val="28"/>
        </w:rPr>
      </w:pPr>
      <w:r w:rsidRPr="0050381C">
        <w:rPr>
          <w:color w:val="505050"/>
          <w:sz w:val="28"/>
        </w:rPr>
        <w:t>Se definirá una lista de componentes cuya validación se omitirá en un PARM.</w:t>
      </w:r>
    </w:p>
    <w:p w14:paraId="5D9B009E" w14:textId="77777777" w:rsidR="005C174E" w:rsidRDefault="005C174E">
      <w:pPr>
        <w:spacing w:after="160" w:line="259" w:lineRule="auto"/>
        <w:rPr>
          <w:rFonts w:ascii="Arial" w:eastAsia="Arial" w:hAnsi="Arial"/>
          <w:color w:val="9AAE04"/>
          <w:sz w:val="32"/>
        </w:rPr>
      </w:pPr>
      <w:r>
        <w:rPr>
          <w:rFonts w:ascii="Arial" w:eastAsia="Arial" w:hAnsi="Arial"/>
          <w:color w:val="9AAE04"/>
          <w:sz w:val="32"/>
        </w:rPr>
        <w:br w:type="page"/>
      </w:r>
    </w:p>
    <w:p w14:paraId="1E738345" w14:textId="77777777" w:rsidR="009946D4" w:rsidRPr="009946D4" w:rsidRDefault="009946D4" w:rsidP="009946D4">
      <w:pPr>
        <w:pStyle w:val="Prrafodelista"/>
        <w:numPr>
          <w:ilvl w:val="0"/>
          <w:numId w:val="3"/>
        </w:numPr>
        <w:spacing w:line="27" w:lineRule="exact"/>
        <w:rPr>
          <w:rFonts w:ascii="Times New Roman" w:eastAsia="Times New Roman" w:hAnsi="Times New Roman"/>
        </w:rPr>
      </w:pPr>
    </w:p>
    <w:p w14:paraId="507FA7B0" w14:textId="77777777" w:rsidR="009946D4" w:rsidRPr="00346BE5" w:rsidRDefault="009946D4" w:rsidP="00346BE5">
      <w:pPr>
        <w:spacing w:line="0" w:lineRule="atLeast"/>
        <w:ind w:left="720"/>
        <w:outlineLvl w:val="1"/>
        <w:rPr>
          <w:b/>
          <w:sz w:val="36"/>
        </w:rPr>
      </w:pPr>
      <w:bookmarkStart w:id="4" w:name="_Toc111573322"/>
      <w:r w:rsidRPr="00346BE5">
        <w:rPr>
          <w:b/>
          <w:sz w:val="36"/>
        </w:rPr>
        <w:t>Tipos y nomenclatura de los Programas:</w:t>
      </w:r>
      <w:bookmarkEnd w:id="4"/>
    </w:p>
    <w:p w14:paraId="4C50D890" w14:textId="77777777" w:rsidR="009946D4" w:rsidRPr="009946D4" w:rsidRDefault="009946D4" w:rsidP="0050381C">
      <w:pPr>
        <w:pStyle w:val="Prrafodelista"/>
        <w:spacing w:line="379" w:lineRule="exact"/>
        <w:rPr>
          <w:rFonts w:ascii="Times New Roman" w:eastAsia="Times New Roman" w:hAnsi="Times New Roman"/>
        </w:rPr>
      </w:pPr>
    </w:p>
    <w:p w14:paraId="5490ED0B" w14:textId="77777777" w:rsidR="009946D4" w:rsidRPr="009946D4" w:rsidRDefault="009946D4" w:rsidP="009946D4">
      <w:pPr>
        <w:pStyle w:val="Prrafodelista"/>
        <w:numPr>
          <w:ilvl w:val="0"/>
          <w:numId w:val="3"/>
        </w:numPr>
        <w:spacing w:line="0" w:lineRule="atLeast"/>
        <w:ind w:right="320"/>
        <w:rPr>
          <w:color w:val="505050"/>
          <w:sz w:val="28"/>
        </w:rPr>
      </w:pPr>
      <w:r w:rsidRPr="009946D4">
        <w:rPr>
          <w:color w:val="505050"/>
          <w:sz w:val="28"/>
        </w:rPr>
        <w:t xml:space="preserve">El sistema de control de pases, identifica a los </w:t>
      </w:r>
      <w:r w:rsidRPr="009946D4">
        <w:rPr>
          <w:b/>
          <w:i/>
          <w:color w:val="505050"/>
          <w:sz w:val="28"/>
        </w:rPr>
        <w:t>programas</w:t>
      </w:r>
      <w:r w:rsidRPr="009946D4">
        <w:rPr>
          <w:color w:val="505050"/>
          <w:sz w:val="28"/>
        </w:rPr>
        <w:t xml:space="preserve"> con los siguientes tipos y nomenclatura que se detallan a continuación:</w:t>
      </w:r>
    </w:p>
    <w:p w14:paraId="56E2ABF1" w14:textId="77777777" w:rsidR="009946D4" w:rsidRPr="009946D4" w:rsidRDefault="009946D4" w:rsidP="0050381C">
      <w:pPr>
        <w:pStyle w:val="Prrafodelista"/>
        <w:spacing w:line="200" w:lineRule="exact"/>
        <w:rPr>
          <w:rFonts w:ascii="Times New Roman" w:eastAsia="Times New Roman" w:hAnsi="Times New Roman"/>
        </w:rPr>
      </w:pPr>
    </w:p>
    <w:p w14:paraId="50EB1A6F" w14:textId="77777777" w:rsidR="009946D4" w:rsidRPr="009946D4" w:rsidRDefault="009946D4" w:rsidP="0050381C">
      <w:pPr>
        <w:pStyle w:val="Prrafodelista"/>
        <w:spacing w:line="309" w:lineRule="exact"/>
        <w:rPr>
          <w:rFonts w:ascii="Times New Roman" w:eastAsia="Times New Roman" w:hAnsi="Times New Roman"/>
        </w:rPr>
      </w:pPr>
    </w:p>
    <w:tbl>
      <w:tblPr>
        <w:tblW w:w="0" w:type="auto"/>
        <w:tblInd w:w="2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5040"/>
        <w:gridCol w:w="2860"/>
      </w:tblGrid>
      <w:tr w:rsidR="009946D4" w14:paraId="0AB14045" w14:textId="77777777" w:rsidTr="005B2B12">
        <w:trPr>
          <w:trHeight w:val="36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66620504" w14:textId="77777777" w:rsidR="009946D4" w:rsidRDefault="009946D4" w:rsidP="005B2B12">
            <w:pPr>
              <w:spacing w:line="0" w:lineRule="atLeast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Tipo</w:t>
            </w:r>
          </w:p>
        </w:tc>
        <w:tc>
          <w:tcPr>
            <w:tcW w:w="5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59674B7C" w14:textId="77777777" w:rsidR="009946D4" w:rsidRDefault="009946D4" w:rsidP="005B2B12">
            <w:pPr>
              <w:spacing w:line="0" w:lineRule="atLeast"/>
              <w:ind w:left="192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Componente</w:t>
            </w:r>
          </w:p>
        </w:tc>
        <w:tc>
          <w:tcPr>
            <w:tcW w:w="2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6AC7B680" w14:textId="77777777" w:rsidR="009946D4" w:rsidRDefault="009946D4" w:rsidP="005B2B12">
            <w:pPr>
              <w:spacing w:line="0" w:lineRule="atLeast"/>
              <w:ind w:left="76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Nomenclatura</w:t>
            </w:r>
          </w:p>
        </w:tc>
      </w:tr>
      <w:tr w:rsidR="009946D4" w14:paraId="3871029A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FB3C9B" w14:textId="77777777" w:rsidR="009946D4" w:rsidRDefault="009946D4" w:rsidP="005B2B12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12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0E039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Programa Cobol Batch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B6C35A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AAABFn#</w:t>
            </w:r>
          </w:p>
        </w:tc>
      </w:tr>
      <w:tr w:rsidR="009946D4" w14:paraId="741B888B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D9C8C" w14:textId="77777777" w:rsidR="009946D4" w:rsidRDefault="009946D4" w:rsidP="005B2B12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EB8619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Rutina Cobol Batch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41B63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AAAR999</w:t>
            </w:r>
          </w:p>
        </w:tc>
      </w:tr>
      <w:tr w:rsidR="009946D4" w14:paraId="5ACBCEF0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225C5" w14:textId="77777777" w:rsidR="009946D4" w:rsidRDefault="009946D4" w:rsidP="005B2B12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14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FD858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Programa Cobol Online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9BA9BE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AAAO999</w:t>
            </w:r>
          </w:p>
        </w:tc>
      </w:tr>
      <w:tr w:rsidR="009946D4" w14:paraId="534272C6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EC320" w14:textId="77777777" w:rsidR="009946D4" w:rsidRDefault="009946D4" w:rsidP="005B2B12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22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2078B8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Programa Cobol Batch con DB2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3F95F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AAABFn#</w:t>
            </w:r>
          </w:p>
        </w:tc>
      </w:tr>
      <w:tr w:rsidR="009946D4" w14:paraId="69E55824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9F7C9" w14:textId="77777777" w:rsidR="009946D4" w:rsidRDefault="009946D4" w:rsidP="005B2B12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E3BC66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Rutina Cobol Batch con DB2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BF81DA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AAAR999</w:t>
            </w:r>
          </w:p>
        </w:tc>
      </w:tr>
      <w:tr w:rsidR="009946D4" w14:paraId="11BBEA57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35604" w14:textId="77777777" w:rsidR="009946D4" w:rsidRDefault="009946D4" w:rsidP="005B2B12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24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B7915F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Programa Cobol Online con DB2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50D303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AAAO999</w:t>
            </w:r>
          </w:p>
        </w:tc>
      </w:tr>
      <w:tr w:rsidR="009946D4" w14:paraId="2E4266A5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19D3AF" w14:textId="77777777" w:rsidR="009946D4" w:rsidRDefault="009946D4" w:rsidP="005B2B12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26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DAD6BD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Store Procedure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CD55F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AAAR999</w:t>
            </w:r>
          </w:p>
        </w:tc>
      </w:tr>
    </w:tbl>
    <w:p w14:paraId="44688635" w14:textId="77777777" w:rsidR="009946D4" w:rsidRPr="009946D4" w:rsidRDefault="009946D4" w:rsidP="009946D4">
      <w:pPr>
        <w:pStyle w:val="Prrafodelista"/>
        <w:numPr>
          <w:ilvl w:val="0"/>
          <w:numId w:val="3"/>
        </w:numPr>
        <w:spacing w:line="200" w:lineRule="exact"/>
        <w:rPr>
          <w:rFonts w:ascii="Times New Roman" w:eastAsia="Times New Roman" w:hAnsi="Times New Roman"/>
        </w:rPr>
      </w:pPr>
      <w:r w:rsidRPr="009946D4">
        <w:rPr>
          <w:rFonts w:ascii="Arial" w:eastAsia="Arial" w:hAnsi="Arial"/>
          <w:sz w:val="22"/>
        </w:rPr>
        <w:br w:type="column"/>
      </w:r>
    </w:p>
    <w:p w14:paraId="78F176EB" w14:textId="77777777" w:rsidR="009946D4" w:rsidRPr="009946D4" w:rsidRDefault="009946D4" w:rsidP="00346BE5">
      <w:pPr>
        <w:pStyle w:val="Ttulo3"/>
        <w:ind w:left="360"/>
        <w:rPr>
          <w:b/>
          <w:sz w:val="36"/>
        </w:rPr>
      </w:pPr>
      <w:bookmarkStart w:id="5" w:name="_Toc111573323"/>
      <w:r w:rsidRPr="009946D4">
        <w:rPr>
          <w:b/>
          <w:sz w:val="36"/>
        </w:rPr>
        <w:t>Reglas de validación para programas:</w:t>
      </w:r>
      <w:bookmarkEnd w:id="5"/>
    </w:p>
    <w:p w14:paraId="626C0324" w14:textId="77777777" w:rsidR="009946D4" w:rsidRPr="009946D4" w:rsidRDefault="009946D4" w:rsidP="009946D4">
      <w:pPr>
        <w:pStyle w:val="Prrafodelista"/>
        <w:numPr>
          <w:ilvl w:val="0"/>
          <w:numId w:val="6"/>
        </w:numPr>
        <w:tabs>
          <w:tab w:val="left" w:pos="1080"/>
        </w:tabs>
        <w:spacing w:line="0" w:lineRule="atLeast"/>
        <w:rPr>
          <w:rFonts w:ascii="Arial" w:eastAsia="Arial" w:hAnsi="Arial"/>
          <w:color w:val="505050"/>
          <w:sz w:val="28"/>
        </w:rPr>
      </w:pPr>
      <w:r w:rsidRPr="009946D4">
        <w:rPr>
          <w:b/>
          <w:i/>
          <w:color w:val="505050"/>
          <w:sz w:val="28"/>
        </w:rPr>
        <w:t xml:space="preserve">Regla 1: </w:t>
      </w:r>
      <w:r w:rsidRPr="009946D4">
        <w:rPr>
          <w:color w:val="505050"/>
          <w:sz w:val="28"/>
        </w:rPr>
        <w:t>La longitud del nombre debe ser de 7 caracteres</w:t>
      </w:r>
    </w:p>
    <w:p w14:paraId="64C159F6" w14:textId="77777777" w:rsidR="009946D4" w:rsidRDefault="009946D4" w:rsidP="009946D4">
      <w:pPr>
        <w:spacing w:line="61" w:lineRule="exact"/>
        <w:rPr>
          <w:rFonts w:ascii="Arial" w:eastAsia="Arial" w:hAnsi="Arial"/>
          <w:color w:val="505050"/>
          <w:sz w:val="28"/>
        </w:rPr>
      </w:pPr>
    </w:p>
    <w:p w14:paraId="68A5230F" w14:textId="77777777" w:rsidR="009946D4" w:rsidRPr="009946D4" w:rsidRDefault="009946D4" w:rsidP="009946D4">
      <w:pPr>
        <w:pStyle w:val="Prrafodelista"/>
        <w:numPr>
          <w:ilvl w:val="0"/>
          <w:numId w:val="6"/>
        </w:numPr>
        <w:tabs>
          <w:tab w:val="left" w:pos="1080"/>
        </w:tabs>
        <w:spacing w:line="0" w:lineRule="atLeast"/>
        <w:rPr>
          <w:rFonts w:ascii="Arial" w:eastAsia="Arial" w:hAnsi="Arial"/>
          <w:color w:val="505050"/>
          <w:sz w:val="28"/>
        </w:rPr>
      </w:pPr>
      <w:r w:rsidRPr="009946D4">
        <w:rPr>
          <w:b/>
          <w:i/>
          <w:color w:val="505050"/>
          <w:sz w:val="28"/>
        </w:rPr>
        <w:t xml:space="preserve">Regla 2: </w:t>
      </w:r>
      <w:r w:rsidRPr="009946D4">
        <w:rPr>
          <w:color w:val="505050"/>
          <w:sz w:val="28"/>
        </w:rPr>
        <w:t>El cuarto carácter debe contener los siguientes valores:</w:t>
      </w:r>
      <w:r w:rsidRPr="009946D4">
        <w:rPr>
          <w:b/>
          <w:i/>
          <w:color w:val="505050"/>
          <w:sz w:val="28"/>
        </w:rPr>
        <w:t xml:space="preserve"> “B”, “R”, “O”, “X”</w:t>
      </w:r>
    </w:p>
    <w:p w14:paraId="223ED77C" w14:textId="77777777" w:rsidR="009946D4" w:rsidRDefault="009946D4" w:rsidP="009946D4">
      <w:pPr>
        <w:spacing w:line="73" w:lineRule="exact"/>
        <w:rPr>
          <w:rFonts w:ascii="Arial" w:eastAsia="Arial" w:hAnsi="Arial"/>
          <w:color w:val="505050"/>
          <w:sz w:val="28"/>
        </w:rPr>
      </w:pPr>
    </w:p>
    <w:p w14:paraId="5FDD6C23" w14:textId="77777777" w:rsidR="009946D4" w:rsidRPr="009946D4" w:rsidRDefault="009946D4" w:rsidP="009946D4">
      <w:pPr>
        <w:pStyle w:val="Prrafodelista"/>
        <w:numPr>
          <w:ilvl w:val="0"/>
          <w:numId w:val="6"/>
        </w:numPr>
        <w:tabs>
          <w:tab w:val="left" w:pos="1080"/>
        </w:tabs>
        <w:spacing w:line="0" w:lineRule="atLeast"/>
        <w:rPr>
          <w:rFonts w:ascii="Arial" w:eastAsia="Arial" w:hAnsi="Arial"/>
          <w:color w:val="505050"/>
          <w:sz w:val="27"/>
        </w:rPr>
      </w:pPr>
      <w:r w:rsidRPr="009946D4">
        <w:rPr>
          <w:b/>
          <w:i/>
          <w:color w:val="505050"/>
          <w:sz w:val="27"/>
        </w:rPr>
        <w:t xml:space="preserve">Regla 3: </w:t>
      </w:r>
      <w:r w:rsidRPr="009946D4">
        <w:rPr>
          <w:color w:val="505050"/>
          <w:sz w:val="27"/>
        </w:rPr>
        <w:t>Para programas Batch (Tipo: 12 y 22) el quinto carácter debe contener los siguientes valores:</w:t>
      </w:r>
      <w:r w:rsidRPr="009946D4">
        <w:rPr>
          <w:b/>
          <w:i/>
          <w:color w:val="505050"/>
          <w:sz w:val="27"/>
        </w:rPr>
        <w:t xml:space="preserve"> 0,1, 2,</w:t>
      </w:r>
    </w:p>
    <w:p w14:paraId="4C8A6E7B" w14:textId="77777777" w:rsidR="009946D4" w:rsidRDefault="009946D4" w:rsidP="009946D4">
      <w:pPr>
        <w:spacing w:line="55" w:lineRule="exact"/>
        <w:rPr>
          <w:rFonts w:ascii="Arial" w:eastAsia="Arial" w:hAnsi="Arial"/>
          <w:color w:val="505050"/>
          <w:sz w:val="27"/>
        </w:rPr>
      </w:pPr>
    </w:p>
    <w:p w14:paraId="75BD3082" w14:textId="77777777" w:rsidR="009946D4" w:rsidRPr="009946D4" w:rsidRDefault="009946D4" w:rsidP="009946D4">
      <w:pPr>
        <w:pStyle w:val="Prrafodelista"/>
        <w:numPr>
          <w:ilvl w:val="1"/>
          <w:numId w:val="6"/>
        </w:numPr>
        <w:spacing w:line="216" w:lineRule="auto"/>
        <w:ind w:right="740"/>
        <w:rPr>
          <w:color w:val="505050"/>
          <w:sz w:val="28"/>
        </w:rPr>
      </w:pPr>
      <w:r w:rsidRPr="009946D4">
        <w:rPr>
          <w:b/>
          <w:i/>
          <w:color w:val="505050"/>
          <w:sz w:val="28"/>
        </w:rPr>
        <w:t xml:space="preserve">3, 4, 5, 6, 7, 8, 9, D, S, Q, M, B, T, X, A, E. </w:t>
      </w:r>
      <w:r w:rsidRPr="009946D4">
        <w:rPr>
          <w:color w:val="505050"/>
          <w:sz w:val="28"/>
        </w:rPr>
        <w:t>Para programas Online (Tipo: 14 y 24) a partir del quinto caráctervalidar que sea numérico y de 3 dígitos.</w:t>
      </w:r>
    </w:p>
    <w:p w14:paraId="75FAE488" w14:textId="77777777" w:rsidR="009946D4" w:rsidRDefault="009946D4" w:rsidP="009946D4">
      <w:pPr>
        <w:spacing w:line="123" w:lineRule="exact"/>
        <w:rPr>
          <w:rFonts w:ascii="Arial" w:eastAsia="Arial" w:hAnsi="Arial"/>
          <w:color w:val="505050"/>
          <w:sz w:val="27"/>
        </w:rPr>
      </w:pPr>
    </w:p>
    <w:p w14:paraId="351E389B" w14:textId="77777777" w:rsidR="009946D4" w:rsidRPr="009946D4" w:rsidRDefault="009946D4" w:rsidP="009946D4">
      <w:pPr>
        <w:pStyle w:val="Prrafodelista"/>
        <w:numPr>
          <w:ilvl w:val="0"/>
          <w:numId w:val="6"/>
        </w:numPr>
        <w:tabs>
          <w:tab w:val="left" w:pos="1080"/>
        </w:tabs>
        <w:spacing w:line="216" w:lineRule="auto"/>
        <w:ind w:right="780"/>
        <w:rPr>
          <w:rFonts w:ascii="Arial" w:eastAsia="Arial" w:hAnsi="Arial"/>
          <w:color w:val="505050"/>
          <w:sz w:val="28"/>
        </w:rPr>
      </w:pPr>
      <w:r w:rsidRPr="009946D4">
        <w:rPr>
          <w:b/>
          <w:i/>
          <w:color w:val="505050"/>
          <w:sz w:val="28"/>
        </w:rPr>
        <w:t xml:space="preserve">Regla 4: </w:t>
      </w:r>
      <w:r w:rsidRPr="009946D4">
        <w:rPr>
          <w:color w:val="505050"/>
          <w:sz w:val="28"/>
        </w:rPr>
        <w:t>Para programas Batch (Tipo 12 y 22) el sexto carácter debe contener los siguientes valores:</w:t>
      </w:r>
      <w:r w:rsidRPr="009946D4">
        <w:rPr>
          <w:b/>
          <w:i/>
          <w:color w:val="505050"/>
          <w:sz w:val="28"/>
        </w:rPr>
        <w:t xml:space="preserve"> 0,1, 2, 3, 4, 5, 6, 7, 8, 9, V, C, P, A, R, B, I, G.</w:t>
      </w:r>
    </w:p>
    <w:p w14:paraId="636E6E3E" w14:textId="77777777" w:rsidR="009946D4" w:rsidRDefault="009946D4" w:rsidP="009946D4"/>
    <w:p w14:paraId="1E883BDC" w14:textId="77777777" w:rsidR="005C174E" w:rsidRDefault="005C174E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14:paraId="6B6D19A5" w14:textId="77777777" w:rsidR="009946D4" w:rsidRPr="00346BE5" w:rsidRDefault="009946D4" w:rsidP="00346BE5">
      <w:pPr>
        <w:spacing w:line="0" w:lineRule="atLeast"/>
        <w:ind w:left="720"/>
        <w:outlineLvl w:val="1"/>
        <w:rPr>
          <w:b/>
          <w:sz w:val="36"/>
        </w:rPr>
      </w:pPr>
      <w:bookmarkStart w:id="6" w:name="_Toc111573324"/>
      <w:r w:rsidRPr="00346BE5">
        <w:rPr>
          <w:b/>
          <w:sz w:val="36"/>
        </w:rPr>
        <w:lastRenderedPageBreak/>
        <w:t>Tipos y nomenclatura de Procedimientos:</w:t>
      </w:r>
      <w:bookmarkEnd w:id="6"/>
    </w:p>
    <w:p w14:paraId="537DCE05" w14:textId="77777777" w:rsidR="009946D4" w:rsidRDefault="009946D4" w:rsidP="009946D4"/>
    <w:p w14:paraId="1C55720E" w14:textId="77777777" w:rsidR="009946D4" w:rsidRDefault="009946D4" w:rsidP="009946D4">
      <w:pPr>
        <w:spacing w:line="216" w:lineRule="auto"/>
        <w:ind w:left="640" w:right="1220"/>
        <w:rPr>
          <w:color w:val="505050"/>
          <w:sz w:val="28"/>
        </w:rPr>
      </w:pPr>
      <w:r>
        <w:rPr>
          <w:color w:val="505050"/>
          <w:sz w:val="28"/>
        </w:rPr>
        <w:t xml:space="preserve">El sistema de control de pases, identifica a los </w:t>
      </w:r>
      <w:r>
        <w:rPr>
          <w:b/>
          <w:i/>
          <w:color w:val="505050"/>
          <w:sz w:val="28"/>
        </w:rPr>
        <w:t>procedimientos</w:t>
      </w:r>
      <w:r>
        <w:rPr>
          <w:color w:val="505050"/>
          <w:sz w:val="28"/>
        </w:rPr>
        <w:t xml:space="preserve"> con los siguientes tipos y nomenclatura que continuación se detalla:</w:t>
      </w:r>
    </w:p>
    <w:p w14:paraId="15054D91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077D7C49" w14:textId="77777777" w:rsidR="009946D4" w:rsidRDefault="009946D4" w:rsidP="009946D4">
      <w:pPr>
        <w:spacing w:line="283" w:lineRule="exact"/>
        <w:rPr>
          <w:rFonts w:ascii="Times New Roman" w:eastAsia="Times New Roman" w:hAnsi="Times New Roman"/>
        </w:rPr>
      </w:pPr>
    </w:p>
    <w:tbl>
      <w:tblPr>
        <w:tblW w:w="0" w:type="auto"/>
        <w:tblInd w:w="23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5040"/>
        <w:gridCol w:w="2860"/>
      </w:tblGrid>
      <w:tr w:rsidR="009946D4" w14:paraId="1FC6548B" w14:textId="77777777" w:rsidTr="005B2B12">
        <w:trPr>
          <w:trHeight w:val="36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7415B05E" w14:textId="77777777" w:rsidR="009946D4" w:rsidRDefault="009946D4" w:rsidP="005B2B12">
            <w:pPr>
              <w:spacing w:line="0" w:lineRule="atLeast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Tipo</w:t>
            </w:r>
          </w:p>
        </w:tc>
        <w:tc>
          <w:tcPr>
            <w:tcW w:w="5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7F1BFAA9" w14:textId="77777777" w:rsidR="009946D4" w:rsidRDefault="009946D4" w:rsidP="005B2B12">
            <w:pPr>
              <w:spacing w:line="0" w:lineRule="atLeast"/>
              <w:ind w:left="190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Componente</w:t>
            </w:r>
          </w:p>
        </w:tc>
        <w:tc>
          <w:tcPr>
            <w:tcW w:w="2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6F6C109D" w14:textId="77777777" w:rsidR="009946D4" w:rsidRDefault="009946D4" w:rsidP="005B2B12">
            <w:pPr>
              <w:spacing w:line="0" w:lineRule="atLeast"/>
              <w:ind w:left="76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Nomenclatura</w:t>
            </w:r>
          </w:p>
        </w:tc>
      </w:tr>
      <w:tr w:rsidR="009946D4" w14:paraId="3129197E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61591" w14:textId="77777777" w:rsidR="009946D4" w:rsidRDefault="009946D4" w:rsidP="005B2B12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961092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Procedimiento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06BA62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AAAPFn#</w:t>
            </w:r>
          </w:p>
        </w:tc>
      </w:tr>
      <w:tr w:rsidR="009946D4" w14:paraId="5F384D5B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C3D317" w14:textId="77777777" w:rsidR="009946D4" w:rsidRDefault="009946D4" w:rsidP="005B2B12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5C470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Procedimientos de Cuadres automáticos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CDE788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AAAPFn#C</w:t>
            </w:r>
          </w:p>
        </w:tc>
      </w:tr>
    </w:tbl>
    <w:p w14:paraId="0DFC8D21" w14:textId="16777996" w:rsidR="009946D4" w:rsidRDefault="009946D4" w:rsidP="00346BE5">
      <w:pPr>
        <w:pStyle w:val="Ttulo3"/>
        <w:ind w:left="360"/>
        <w:rPr>
          <w:b/>
          <w:sz w:val="36"/>
        </w:rPr>
      </w:pPr>
      <w:bookmarkStart w:id="7" w:name="_Toc111573325"/>
      <w:r>
        <w:rPr>
          <w:b/>
          <w:sz w:val="36"/>
        </w:rPr>
        <w:t xml:space="preserve">Reglas de validación para </w:t>
      </w:r>
      <w:r w:rsidR="00B80D0C">
        <w:rPr>
          <w:b/>
          <w:sz w:val="36"/>
        </w:rPr>
        <w:t xml:space="preserve">el nombre del </w:t>
      </w:r>
      <w:r>
        <w:rPr>
          <w:b/>
          <w:sz w:val="36"/>
        </w:rPr>
        <w:t>procedimiento:</w:t>
      </w:r>
      <w:bookmarkEnd w:id="7"/>
    </w:p>
    <w:p w14:paraId="2CBEE223" w14:textId="1145871C" w:rsidR="009946D4" w:rsidRDefault="009946D4" w:rsidP="009946D4">
      <w:pPr>
        <w:spacing w:line="215" w:lineRule="auto"/>
        <w:ind w:left="640"/>
        <w:rPr>
          <w:color w:val="505050"/>
          <w:sz w:val="28"/>
        </w:rPr>
      </w:pPr>
      <w:r>
        <w:rPr>
          <w:color w:val="505050"/>
          <w:sz w:val="28"/>
        </w:rPr>
        <w:t>A continuación</w:t>
      </w:r>
      <w:r w:rsidR="00B80D0C">
        <w:rPr>
          <w:color w:val="505050"/>
          <w:sz w:val="28"/>
        </w:rPr>
        <w:t>,</w:t>
      </w:r>
      <w:r>
        <w:rPr>
          <w:color w:val="505050"/>
          <w:sz w:val="28"/>
        </w:rPr>
        <w:t xml:space="preserve"> se detallan las reglas de validación para el </w:t>
      </w:r>
      <w:r>
        <w:rPr>
          <w:b/>
          <w:i/>
          <w:color w:val="505050"/>
          <w:sz w:val="28"/>
        </w:rPr>
        <w:t>nombre del procedimiento</w:t>
      </w:r>
      <w:r>
        <w:rPr>
          <w:color w:val="505050"/>
          <w:sz w:val="28"/>
        </w:rPr>
        <w:t>:</w:t>
      </w:r>
    </w:p>
    <w:p w14:paraId="31F62691" w14:textId="77777777" w:rsidR="009946D4" w:rsidRDefault="009946D4" w:rsidP="009946D4">
      <w:pPr>
        <w:spacing w:line="62" w:lineRule="exact"/>
        <w:rPr>
          <w:rFonts w:ascii="Times New Roman" w:eastAsia="Times New Roman" w:hAnsi="Times New Roman"/>
        </w:rPr>
      </w:pPr>
    </w:p>
    <w:p w14:paraId="4B3257F3" w14:textId="77777777" w:rsidR="009946D4" w:rsidRDefault="009946D4" w:rsidP="009946D4">
      <w:pPr>
        <w:numPr>
          <w:ilvl w:val="0"/>
          <w:numId w:val="7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1: </w:t>
      </w:r>
      <w:r>
        <w:rPr>
          <w:color w:val="505050"/>
          <w:sz w:val="28"/>
        </w:rPr>
        <w:t>El cuarto carácter debe ser “P”.</w:t>
      </w:r>
    </w:p>
    <w:p w14:paraId="6564E5DC" w14:textId="77777777" w:rsidR="009946D4" w:rsidRDefault="009946D4" w:rsidP="009946D4">
      <w:pPr>
        <w:spacing w:line="61" w:lineRule="exact"/>
        <w:rPr>
          <w:rFonts w:ascii="Arial" w:eastAsia="Arial" w:hAnsi="Arial"/>
          <w:color w:val="505050"/>
          <w:sz w:val="28"/>
        </w:rPr>
      </w:pPr>
    </w:p>
    <w:p w14:paraId="6AD307EE" w14:textId="77777777" w:rsidR="009946D4" w:rsidRDefault="009946D4" w:rsidP="009946D4">
      <w:pPr>
        <w:numPr>
          <w:ilvl w:val="0"/>
          <w:numId w:val="7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2: </w:t>
      </w:r>
      <w:r>
        <w:rPr>
          <w:color w:val="505050"/>
          <w:sz w:val="28"/>
        </w:rPr>
        <w:t>El quinto carácter debe contener los siguientes valores:</w:t>
      </w:r>
      <w:r>
        <w:rPr>
          <w:b/>
          <w:i/>
          <w:color w:val="505050"/>
          <w:sz w:val="24"/>
        </w:rPr>
        <w:t>0, 1, 2, 3, 4, 5, 6, 7, 8, 9, V, C, P, A, R, B, I, G</w:t>
      </w:r>
    </w:p>
    <w:p w14:paraId="3CE41B97" w14:textId="77777777" w:rsidR="009946D4" w:rsidRDefault="009946D4" w:rsidP="009946D4">
      <w:pPr>
        <w:spacing w:line="61" w:lineRule="exact"/>
        <w:rPr>
          <w:rFonts w:ascii="Arial" w:eastAsia="Arial" w:hAnsi="Arial"/>
          <w:color w:val="505050"/>
          <w:sz w:val="28"/>
        </w:rPr>
      </w:pPr>
    </w:p>
    <w:p w14:paraId="16033983" w14:textId="77777777" w:rsidR="009946D4" w:rsidRDefault="009946D4" w:rsidP="009946D4">
      <w:pPr>
        <w:numPr>
          <w:ilvl w:val="0"/>
          <w:numId w:val="7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3: </w:t>
      </w:r>
      <w:r>
        <w:rPr>
          <w:color w:val="505050"/>
          <w:sz w:val="28"/>
        </w:rPr>
        <w:t>El octavo carácter puede ser blanco ó"C“.</w:t>
      </w:r>
    </w:p>
    <w:p w14:paraId="14C21F46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76367B3F" w14:textId="77777777" w:rsidR="009946D4" w:rsidRDefault="009946D4" w:rsidP="009946D4">
      <w:pPr>
        <w:spacing w:line="265" w:lineRule="exact"/>
        <w:rPr>
          <w:rFonts w:ascii="Times New Roman" w:eastAsia="Times New Roman" w:hAnsi="Times New Roman"/>
        </w:rPr>
      </w:pPr>
    </w:p>
    <w:p w14:paraId="4EBED648" w14:textId="77777777" w:rsidR="00B80D0C" w:rsidRDefault="00B80D0C">
      <w:pPr>
        <w:spacing w:after="160" w:line="259" w:lineRule="auto"/>
        <w:rPr>
          <w:rFonts w:asciiTheme="majorHAnsi" w:eastAsiaTheme="majorEastAsia" w:hAnsiTheme="majorHAnsi" w:cstheme="majorBidi"/>
          <w:b/>
          <w:color w:val="1F3763" w:themeColor="accent1" w:themeShade="7F"/>
          <w:sz w:val="36"/>
          <w:szCs w:val="24"/>
        </w:rPr>
      </w:pPr>
      <w:r>
        <w:rPr>
          <w:b/>
          <w:sz w:val="36"/>
        </w:rPr>
        <w:br w:type="page"/>
      </w:r>
    </w:p>
    <w:p w14:paraId="1F75D78B" w14:textId="008022AC" w:rsidR="00B80D0C" w:rsidRDefault="00B80D0C" w:rsidP="00B80D0C">
      <w:pPr>
        <w:pStyle w:val="Ttulo3"/>
        <w:ind w:left="360"/>
        <w:rPr>
          <w:b/>
          <w:sz w:val="36"/>
        </w:rPr>
      </w:pPr>
      <w:bookmarkStart w:id="8" w:name="_Toc111573326"/>
      <w:r>
        <w:rPr>
          <w:b/>
          <w:sz w:val="36"/>
        </w:rPr>
        <w:lastRenderedPageBreak/>
        <w:t>Reglas de validación del contenido del procedimiento:</w:t>
      </w:r>
      <w:bookmarkEnd w:id="8"/>
    </w:p>
    <w:p w14:paraId="23231048" w14:textId="06DAC1B2" w:rsidR="009946D4" w:rsidRDefault="009946D4" w:rsidP="009946D4">
      <w:pPr>
        <w:spacing w:line="0" w:lineRule="atLeast"/>
        <w:ind w:left="640"/>
        <w:rPr>
          <w:color w:val="505050"/>
          <w:sz w:val="28"/>
        </w:rPr>
      </w:pPr>
      <w:r>
        <w:rPr>
          <w:color w:val="505050"/>
          <w:sz w:val="28"/>
        </w:rPr>
        <w:t>A continuación</w:t>
      </w:r>
      <w:r w:rsidR="00B80D0C">
        <w:rPr>
          <w:color w:val="505050"/>
          <w:sz w:val="28"/>
        </w:rPr>
        <w:t>,</w:t>
      </w:r>
      <w:r>
        <w:rPr>
          <w:color w:val="505050"/>
          <w:sz w:val="28"/>
        </w:rPr>
        <w:t xml:space="preserve"> se detallan las reglas de validación para el </w:t>
      </w:r>
      <w:r>
        <w:rPr>
          <w:b/>
          <w:i/>
          <w:color w:val="505050"/>
          <w:sz w:val="28"/>
        </w:rPr>
        <w:t>contenido del procedimiento</w:t>
      </w:r>
      <w:r>
        <w:rPr>
          <w:color w:val="505050"/>
          <w:sz w:val="28"/>
        </w:rPr>
        <w:t>:</w:t>
      </w:r>
    </w:p>
    <w:p w14:paraId="13345F51" w14:textId="77777777" w:rsidR="009946D4" w:rsidRDefault="009946D4" w:rsidP="009946D4">
      <w:pPr>
        <w:spacing w:line="61" w:lineRule="exact"/>
        <w:rPr>
          <w:rFonts w:ascii="Times New Roman" w:eastAsia="Times New Roman" w:hAnsi="Times New Roman"/>
        </w:rPr>
      </w:pPr>
    </w:p>
    <w:p w14:paraId="5B397300" w14:textId="77777777" w:rsidR="009946D4" w:rsidRDefault="009946D4" w:rsidP="009946D4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1: </w:t>
      </w:r>
      <w:r>
        <w:rPr>
          <w:color w:val="505050"/>
          <w:sz w:val="28"/>
        </w:rPr>
        <w:t>No debe existir la variable PERMDA</w:t>
      </w:r>
    </w:p>
    <w:p w14:paraId="45FDB944" w14:textId="77777777" w:rsidR="009946D4" w:rsidRDefault="009946D4" w:rsidP="009946D4">
      <w:pPr>
        <w:spacing w:line="62" w:lineRule="exact"/>
        <w:rPr>
          <w:rFonts w:ascii="Arial" w:eastAsia="Arial" w:hAnsi="Arial"/>
          <w:color w:val="505050"/>
          <w:sz w:val="28"/>
        </w:rPr>
      </w:pPr>
    </w:p>
    <w:p w14:paraId="31B93F9E" w14:textId="77777777" w:rsidR="009946D4" w:rsidRDefault="009946D4" w:rsidP="009946D4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2: </w:t>
      </w:r>
      <w:r>
        <w:rPr>
          <w:color w:val="505050"/>
          <w:sz w:val="28"/>
        </w:rPr>
        <w:t>La PROC no debe tener variables, estas deben ser recibidas desde el JOB o Variables Globales</w:t>
      </w:r>
    </w:p>
    <w:p w14:paraId="2ACA690A" w14:textId="77777777" w:rsidR="009946D4" w:rsidRDefault="009946D4" w:rsidP="009946D4">
      <w:pPr>
        <w:spacing w:line="61" w:lineRule="exact"/>
        <w:rPr>
          <w:rFonts w:ascii="Arial" w:eastAsia="Arial" w:hAnsi="Arial"/>
          <w:color w:val="505050"/>
          <w:sz w:val="28"/>
        </w:rPr>
      </w:pPr>
    </w:p>
    <w:p w14:paraId="322C79E7" w14:textId="77777777" w:rsidR="009946D4" w:rsidRDefault="009946D4" w:rsidP="009946D4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3: </w:t>
      </w:r>
      <w:r>
        <w:rPr>
          <w:color w:val="505050"/>
          <w:sz w:val="28"/>
        </w:rPr>
        <w:t>El STEP que ejecuta un programa deberá contener en el cuarto carácter del STEPNAME la letra "P"</w:t>
      </w:r>
    </w:p>
    <w:p w14:paraId="6F4D6184" w14:textId="77777777" w:rsidR="009946D4" w:rsidRDefault="009946D4" w:rsidP="009946D4">
      <w:pPr>
        <w:spacing w:line="122" w:lineRule="exact"/>
        <w:rPr>
          <w:rFonts w:ascii="Arial" w:eastAsia="Arial" w:hAnsi="Arial"/>
          <w:color w:val="505050"/>
          <w:sz w:val="28"/>
        </w:rPr>
      </w:pPr>
    </w:p>
    <w:p w14:paraId="06A2F38D" w14:textId="59367518" w:rsidR="009946D4" w:rsidRPr="00B80D0C" w:rsidRDefault="009946D4" w:rsidP="009946D4">
      <w:pPr>
        <w:numPr>
          <w:ilvl w:val="0"/>
          <w:numId w:val="8"/>
        </w:numPr>
        <w:tabs>
          <w:tab w:val="left" w:pos="1080"/>
        </w:tabs>
        <w:spacing w:line="216" w:lineRule="auto"/>
        <w:ind w:left="1080" w:hanging="447"/>
        <w:rPr>
          <w:rFonts w:ascii="Arial" w:eastAsia="Arial" w:hAnsi="Arial"/>
          <w:sz w:val="28"/>
        </w:rPr>
      </w:pPr>
      <w:r>
        <w:rPr>
          <w:b/>
          <w:i/>
          <w:color w:val="505050"/>
          <w:sz w:val="28"/>
        </w:rPr>
        <w:t>Regla 4:</w:t>
      </w:r>
      <w:r w:rsidR="00B80D0C">
        <w:rPr>
          <w:b/>
          <w:i/>
          <w:color w:val="505050"/>
          <w:sz w:val="28"/>
        </w:rPr>
        <w:t xml:space="preserve"> </w:t>
      </w:r>
      <w:r>
        <w:rPr>
          <w:color w:val="505050"/>
          <w:sz w:val="28"/>
        </w:rPr>
        <w:t xml:space="preserve">Si la PROC ejecuta un utilitario, desde la </w:t>
      </w:r>
      <w:r w:rsidR="00782A2B">
        <w:rPr>
          <w:color w:val="505050"/>
          <w:sz w:val="28"/>
        </w:rPr>
        <w:t>primera</w:t>
      </w:r>
      <w:r>
        <w:rPr>
          <w:color w:val="505050"/>
          <w:sz w:val="28"/>
        </w:rPr>
        <w:t xml:space="preserve"> posición hasta la </w:t>
      </w:r>
      <w:r w:rsidR="00782A2B">
        <w:rPr>
          <w:color w:val="505050"/>
          <w:sz w:val="28"/>
        </w:rPr>
        <w:t>cuarta</w:t>
      </w:r>
      <w:r>
        <w:rPr>
          <w:color w:val="505050"/>
          <w:sz w:val="28"/>
        </w:rPr>
        <w:t xml:space="preserve"> posición el valor debe ser </w:t>
      </w:r>
      <w:r w:rsidRPr="00B80D0C">
        <w:rPr>
          <w:sz w:val="28"/>
        </w:rPr>
        <w:t>"SORT","IEBG","IEFB", "IDCA", "PKZI", "UNZI", "FTP", "COMB", "IKJE"</w:t>
      </w:r>
      <w:r w:rsidR="003D4CB3" w:rsidRPr="00B80D0C">
        <w:rPr>
          <w:b/>
          <w:sz w:val="28"/>
        </w:rPr>
        <w:t>, “ICET”,”INZU”,”DSNU”,”RNCB”</w:t>
      </w:r>
    </w:p>
    <w:p w14:paraId="34661F98" w14:textId="3C6B23EF" w:rsidR="009946D4" w:rsidRDefault="009946D4" w:rsidP="009946D4">
      <w:pPr>
        <w:numPr>
          <w:ilvl w:val="0"/>
          <w:numId w:val="8"/>
        </w:numPr>
        <w:tabs>
          <w:tab w:val="left" w:pos="1120"/>
        </w:tabs>
        <w:spacing w:line="207" w:lineRule="auto"/>
        <w:ind w:left="1120" w:right="560" w:hanging="446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5: </w:t>
      </w:r>
      <w:r>
        <w:rPr>
          <w:color w:val="505050"/>
          <w:sz w:val="28"/>
        </w:rPr>
        <w:t>Para el caso de pasos que usan el utilitario COMBDB2&amp;AMB, considerar los 4 caracteres del propio</w:t>
      </w:r>
      <w:r w:rsidR="00782A2B">
        <w:rPr>
          <w:color w:val="505050"/>
          <w:sz w:val="28"/>
        </w:rPr>
        <w:t xml:space="preserve"> </w:t>
      </w:r>
      <w:r>
        <w:rPr>
          <w:color w:val="505050"/>
          <w:sz w:val="28"/>
        </w:rPr>
        <w:t>utilitario y para el utilitario asociado IKJEFT01 colocar el nombre del programa aplicativo que fue cargado, ejemplo:</w:t>
      </w:r>
    </w:p>
    <w:p w14:paraId="4CD6ECF9" w14:textId="77777777" w:rsidR="009946D4" w:rsidRDefault="009946D4" w:rsidP="009946D4">
      <w:pPr>
        <w:spacing w:line="397" w:lineRule="exact"/>
        <w:rPr>
          <w:rFonts w:ascii="Times New Roman" w:eastAsia="Times New Roman" w:hAnsi="Times New Roman"/>
        </w:rPr>
      </w:pPr>
    </w:p>
    <w:p w14:paraId="6C4DF5BB" w14:textId="77777777" w:rsidR="009946D4" w:rsidRPr="00EB396A" w:rsidRDefault="009946D4" w:rsidP="009946D4">
      <w:pPr>
        <w:spacing w:line="0" w:lineRule="atLeast"/>
        <w:ind w:left="1400"/>
        <w:rPr>
          <w:b/>
          <w:color w:val="505050"/>
          <w:sz w:val="24"/>
          <w:lang w:val="en-US"/>
        </w:rPr>
      </w:pPr>
      <w:r w:rsidRPr="00EB396A">
        <w:rPr>
          <w:b/>
          <w:color w:val="505050"/>
          <w:sz w:val="24"/>
          <w:lang w:val="en-US"/>
        </w:rPr>
        <w:t>//S01PCOMB EXEC PGM=COMBDB2&amp;AMB,</w:t>
      </w:r>
    </w:p>
    <w:p w14:paraId="05D8E8A5" w14:textId="77777777" w:rsidR="009946D4" w:rsidRPr="00EB396A" w:rsidRDefault="009946D4" w:rsidP="009946D4">
      <w:pPr>
        <w:spacing w:line="24" w:lineRule="exact"/>
        <w:rPr>
          <w:rFonts w:ascii="Times New Roman" w:eastAsia="Times New Roman" w:hAnsi="Times New Roman"/>
          <w:lang w:val="en-US"/>
        </w:rPr>
      </w:pPr>
    </w:p>
    <w:p w14:paraId="6D61B005" w14:textId="77777777" w:rsidR="009946D4" w:rsidRPr="00EB396A" w:rsidRDefault="009946D4" w:rsidP="009946D4">
      <w:pPr>
        <w:spacing w:line="0" w:lineRule="atLeast"/>
        <w:ind w:left="2120"/>
        <w:rPr>
          <w:b/>
          <w:color w:val="505050"/>
          <w:sz w:val="24"/>
          <w:lang w:val="en-US"/>
        </w:rPr>
      </w:pPr>
      <w:r w:rsidRPr="00EB396A">
        <w:rPr>
          <w:b/>
          <w:color w:val="505050"/>
          <w:sz w:val="24"/>
          <w:lang w:val="en-US"/>
        </w:rPr>
        <w:t>PARM='&amp;FECHA/PGM=ATC</w:t>
      </w:r>
      <w:r w:rsidRPr="00EB396A">
        <w:rPr>
          <w:rFonts w:ascii="Arial" w:eastAsia="Arial" w:hAnsi="Arial"/>
          <w:b/>
          <w:color w:val="505050"/>
          <w:sz w:val="24"/>
          <w:lang w:val="en-US"/>
        </w:rPr>
        <w:t>B147</w:t>
      </w:r>
      <w:r w:rsidRPr="00EB396A">
        <w:rPr>
          <w:b/>
          <w:color w:val="505050"/>
          <w:sz w:val="24"/>
          <w:lang w:val="en-US"/>
        </w:rPr>
        <w:t>/UPSI(00000000)/'</w:t>
      </w:r>
    </w:p>
    <w:p w14:paraId="57AAA4DA" w14:textId="77777777" w:rsidR="009946D4" w:rsidRPr="00EB396A" w:rsidRDefault="009946D4" w:rsidP="009946D4">
      <w:pPr>
        <w:spacing w:line="24" w:lineRule="exact"/>
        <w:rPr>
          <w:rFonts w:ascii="Times New Roman" w:eastAsia="Times New Roman" w:hAnsi="Times New Roman"/>
          <w:lang w:val="en-US"/>
        </w:rPr>
      </w:pPr>
    </w:p>
    <w:p w14:paraId="488334E8" w14:textId="77777777" w:rsidR="009946D4" w:rsidRPr="00EB396A" w:rsidRDefault="009946D4" w:rsidP="009946D4">
      <w:pPr>
        <w:spacing w:line="0" w:lineRule="atLeast"/>
        <w:ind w:left="1400"/>
        <w:rPr>
          <w:b/>
          <w:color w:val="505050"/>
          <w:sz w:val="24"/>
          <w:lang w:val="en-US"/>
        </w:rPr>
      </w:pPr>
      <w:r w:rsidRPr="00EB396A">
        <w:rPr>
          <w:b/>
          <w:color w:val="505050"/>
          <w:sz w:val="24"/>
          <w:lang w:val="en-US"/>
        </w:rPr>
        <w:t>//S02PB147 EXEC PGM=IKJEFT01,COND=(00,NE),DYNAMNBR=2</w:t>
      </w:r>
    </w:p>
    <w:p w14:paraId="6C918FD4" w14:textId="77777777" w:rsidR="009946D4" w:rsidRPr="00EB396A" w:rsidRDefault="009946D4" w:rsidP="009946D4">
      <w:pPr>
        <w:spacing w:line="394" w:lineRule="exact"/>
        <w:rPr>
          <w:rFonts w:ascii="Times New Roman" w:eastAsia="Times New Roman" w:hAnsi="Times New Roman"/>
          <w:lang w:val="en-US"/>
        </w:rPr>
      </w:pPr>
    </w:p>
    <w:p w14:paraId="2747B945" w14:textId="77777777" w:rsidR="009946D4" w:rsidRDefault="009946D4" w:rsidP="009946D4">
      <w:pPr>
        <w:spacing w:line="204" w:lineRule="auto"/>
        <w:ind w:left="1400" w:right="640"/>
        <w:rPr>
          <w:color w:val="505050"/>
          <w:sz w:val="24"/>
        </w:rPr>
      </w:pPr>
      <w:r>
        <w:rPr>
          <w:color w:val="505050"/>
          <w:sz w:val="24"/>
        </w:rPr>
        <w:t>Para el caso de los Programas COMBFECH y COMBSCAN, estos serán usados como un programa Aplicativo, vale decir las 4 últimas letras del nombre del programa.</w:t>
      </w:r>
    </w:p>
    <w:p w14:paraId="059B4C49" w14:textId="77777777" w:rsidR="009946D4" w:rsidRDefault="009946D4" w:rsidP="009946D4">
      <w:pPr>
        <w:spacing w:line="342" w:lineRule="exact"/>
        <w:rPr>
          <w:rFonts w:ascii="Times New Roman" w:eastAsia="Times New Roman" w:hAnsi="Times New Roman"/>
        </w:rPr>
      </w:pPr>
    </w:p>
    <w:p w14:paraId="31CA332F" w14:textId="77777777" w:rsidR="009946D4" w:rsidRPr="00EB396A" w:rsidRDefault="009946D4" w:rsidP="009946D4">
      <w:pPr>
        <w:spacing w:line="0" w:lineRule="atLeast"/>
        <w:ind w:left="1400"/>
        <w:rPr>
          <w:b/>
          <w:color w:val="505050"/>
          <w:sz w:val="24"/>
          <w:lang w:val="en-US"/>
        </w:rPr>
      </w:pPr>
      <w:r w:rsidRPr="00EB396A">
        <w:rPr>
          <w:b/>
          <w:color w:val="505050"/>
          <w:sz w:val="24"/>
          <w:lang w:val="en-US"/>
        </w:rPr>
        <w:lastRenderedPageBreak/>
        <w:t>//S01PFECH  EXEC PGM=COMBFECH,COND=(0,NE)</w:t>
      </w:r>
    </w:p>
    <w:p w14:paraId="351A616D" w14:textId="77777777" w:rsidR="009946D4" w:rsidRPr="00EB396A" w:rsidRDefault="009946D4" w:rsidP="009946D4">
      <w:pPr>
        <w:spacing w:line="22" w:lineRule="exact"/>
        <w:rPr>
          <w:rFonts w:ascii="Times New Roman" w:eastAsia="Times New Roman" w:hAnsi="Times New Roman"/>
          <w:lang w:val="en-US"/>
        </w:rPr>
      </w:pPr>
    </w:p>
    <w:p w14:paraId="501853C9" w14:textId="754E51ED" w:rsidR="009946D4" w:rsidRDefault="009946D4" w:rsidP="009946D4">
      <w:pPr>
        <w:tabs>
          <w:tab w:val="left" w:pos="2700"/>
        </w:tabs>
        <w:spacing w:line="0" w:lineRule="atLeast"/>
        <w:ind w:left="1400"/>
        <w:rPr>
          <w:b/>
          <w:color w:val="505050"/>
          <w:sz w:val="23"/>
          <w:lang w:val="en-US"/>
        </w:rPr>
      </w:pPr>
      <w:r w:rsidRPr="00EB396A">
        <w:rPr>
          <w:b/>
          <w:color w:val="505050"/>
          <w:sz w:val="24"/>
          <w:lang w:val="en-US"/>
        </w:rPr>
        <w:t>//S01</w:t>
      </w:r>
      <w:r w:rsidR="00782A2B">
        <w:rPr>
          <w:b/>
          <w:color w:val="505050"/>
          <w:sz w:val="24"/>
          <w:lang w:val="en-US"/>
        </w:rPr>
        <w:t>P</w:t>
      </w:r>
      <w:r w:rsidRPr="00EB396A">
        <w:rPr>
          <w:b/>
          <w:color w:val="505050"/>
          <w:sz w:val="24"/>
          <w:lang w:val="en-US"/>
        </w:rPr>
        <w:t>SCAN</w:t>
      </w:r>
      <w:r w:rsidRPr="00EB396A">
        <w:rPr>
          <w:rFonts w:ascii="Times New Roman" w:eastAsia="Times New Roman" w:hAnsi="Times New Roman"/>
          <w:lang w:val="en-US"/>
        </w:rPr>
        <w:tab/>
      </w:r>
      <w:r w:rsidRPr="00EB396A">
        <w:rPr>
          <w:b/>
          <w:color w:val="505050"/>
          <w:sz w:val="23"/>
          <w:lang w:val="en-US"/>
        </w:rPr>
        <w:t>EXEC PGM=COMBSCAN,COND=(0,NE)</w:t>
      </w:r>
    </w:p>
    <w:p w14:paraId="505320E8" w14:textId="77777777" w:rsidR="00A957B9" w:rsidRDefault="00A957B9" w:rsidP="009946D4">
      <w:pPr>
        <w:tabs>
          <w:tab w:val="left" w:pos="2700"/>
        </w:tabs>
        <w:spacing w:line="0" w:lineRule="atLeast"/>
        <w:ind w:left="1400"/>
        <w:rPr>
          <w:b/>
          <w:color w:val="505050"/>
          <w:sz w:val="23"/>
          <w:lang w:val="en-US"/>
        </w:rPr>
      </w:pPr>
    </w:p>
    <w:p w14:paraId="20224AC9" w14:textId="77777777" w:rsidR="00A957B9" w:rsidRPr="009620C7" w:rsidRDefault="00A957B9" w:rsidP="00A957B9">
      <w:pPr>
        <w:spacing w:line="204" w:lineRule="auto"/>
        <w:ind w:left="1400" w:right="640"/>
        <w:rPr>
          <w:bCs/>
          <w:sz w:val="24"/>
        </w:rPr>
      </w:pPr>
      <w:r w:rsidRPr="009620C7">
        <w:rPr>
          <w:bCs/>
          <w:sz w:val="24"/>
        </w:rPr>
        <w:t>Los 4 últimos caracteres del nombre del step deben corresponder a los 4 últimos caracteres del programa.</w:t>
      </w:r>
    </w:p>
    <w:p w14:paraId="5E9BC713" w14:textId="77777777" w:rsidR="009946D4" w:rsidRDefault="009946D4" w:rsidP="009946D4">
      <w:pPr>
        <w:numPr>
          <w:ilvl w:val="0"/>
          <w:numId w:val="10"/>
        </w:numPr>
        <w:tabs>
          <w:tab w:val="left" w:pos="1080"/>
        </w:tabs>
        <w:spacing w:line="232" w:lineRule="auto"/>
        <w:ind w:left="1080" w:hanging="447"/>
        <w:rPr>
          <w:rFonts w:ascii="Arial" w:eastAsia="Arial" w:hAnsi="Arial"/>
          <w:color w:val="505050"/>
          <w:sz w:val="26"/>
        </w:rPr>
      </w:pPr>
      <w:r>
        <w:rPr>
          <w:b/>
          <w:i/>
          <w:color w:val="505050"/>
          <w:sz w:val="26"/>
        </w:rPr>
        <w:t xml:space="preserve">Regla 6: </w:t>
      </w:r>
      <w:r>
        <w:rPr>
          <w:color w:val="505050"/>
          <w:sz w:val="26"/>
        </w:rPr>
        <w:t>No se deberá codificar el parámetro Región a nivel Step</w:t>
      </w:r>
    </w:p>
    <w:p w14:paraId="19311DBD" w14:textId="77777777" w:rsidR="009946D4" w:rsidRDefault="009946D4" w:rsidP="009946D4">
      <w:pPr>
        <w:spacing w:line="26" w:lineRule="exact"/>
        <w:rPr>
          <w:rFonts w:ascii="Arial" w:eastAsia="Arial" w:hAnsi="Arial"/>
          <w:color w:val="505050"/>
          <w:sz w:val="26"/>
        </w:rPr>
      </w:pPr>
    </w:p>
    <w:p w14:paraId="0C4E9C7A" w14:textId="77777777" w:rsidR="009946D4" w:rsidRDefault="009946D4" w:rsidP="009946D4">
      <w:pPr>
        <w:numPr>
          <w:ilvl w:val="0"/>
          <w:numId w:val="10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6"/>
        </w:rPr>
      </w:pPr>
      <w:r>
        <w:rPr>
          <w:b/>
          <w:i/>
          <w:color w:val="505050"/>
          <w:sz w:val="26"/>
        </w:rPr>
        <w:t xml:space="preserve">Regla 7: </w:t>
      </w:r>
      <w:r>
        <w:rPr>
          <w:color w:val="505050"/>
          <w:sz w:val="26"/>
        </w:rPr>
        <w:t>No se deberá codificar la sentencia JOBLIB / STEPLIB dentro del procedimiento</w:t>
      </w:r>
    </w:p>
    <w:p w14:paraId="3ED5AC5E" w14:textId="77777777" w:rsidR="009946D4" w:rsidRDefault="009946D4" w:rsidP="009946D4">
      <w:pPr>
        <w:spacing w:line="84" w:lineRule="exact"/>
        <w:rPr>
          <w:rFonts w:ascii="Arial" w:eastAsia="Arial" w:hAnsi="Arial"/>
          <w:color w:val="505050"/>
          <w:sz w:val="26"/>
        </w:rPr>
      </w:pPr>
    </w:p>
    <w:p w14:paraId="264266E5" w14:textId="77777777" w:rsidR="009946D4" w:rsidRDefault="009946D4" w:rsidP="009946D4">
      <w:pPr>
        <w:numPr>
          <w:ilvl w:val="0"/>
          <w:numId w:val="10"/>
        </w:numPr>
        <w:tabs>
          <w:tab w:val="left" w:pos="1080"/>
        </w:tabs>
        <w:spacing w:line="203" w:lineRule="auto"/>
        <w:ind w:left="1080" w:right="520" w:hanging="447"/>
        <w:rPr>
          <w:rFonts w:ascii="Arial" w:eastAsia="Arial" w:hAnsi="Arial"/>
          <w:color w:val="505050"/>
          <w:sz w:val="26"/>
        </w:rPr>
      </w:pPr>
      <w:r>
        <w:rPr>
          <w:b/>
          <w:i/>
          <w:color w:val="505050"/>
          <w:sz w:val="26"/>
        </w:rPr>
        <w:t xml:space="preserve">Regla 8: </w:t>
      </w:r>
      <w:r>
        <w:rPr>
          <w:color w:val="505050"/>
          <w:sz w:val="26"/>
        </w:rPr>
        <w:t>Validar para el DDNAME, que la longitud sea de 8 Caracteres y que el octavo carácter sea “I”, “O”, “U”. El sexto</w:t>
      </w:r>
      <w:r>
        <w:rPr>
          <w:color w:val="505050"/>
          <w:sz w:val="25"/>
        </w:rPr>
        <w:t>calificador debe coincidir con los 7 primeros caracteres del DDNAME</w:t>
      </w:r>
    </w:p>
    <w:p w14:paraId="5C722360" w14:textId="77777777" w:rsidR="009946D4" w:rsidRDefault="009946D4" w:rsidP="009946D4">
      <w:pPr>
        <w:spacing w:line="27" w:lineRule="exact"/>
        <w:rPr>
          <w:rFonts w:ascii="Times New Roman" w:eastAsia="Times New Roman" w:hAnsi="Times New Roman"/>
        </w:rPr>
      </w:pPr>
    </w:p>
    <w:p w14:paraId="21C3FEF5" w14:textId="77777777" w:rsidR="009946D4" w:rsidRDefault="009946D4" w:rsidP="009946D4">
      <w:pPr>
        <w:spacing w:line="0" w:lineRule="atLeast"/>
        <w:ind w:left="1360"/>
        <w:rPr>
          <w:color w:val="505050"/>
          <w:sz w:val="22"/>
        </w:rPr>
      </w:pPr>
      <w:r>
        <w:rPr>
          <w:color w:val="505050"/>
          <w:sz w:val="22"/>
        </w:rPr>
        <w:t>Ejemplo:</w:t>
      </w:r>
    </w:p>
    <w:p w14:paraId="7718B1C0" w14:textId="77777777" w:rsidR="009946D4" w:rsidRDefault="009946D4" w:rsidP="009946D4">
      <w:pPr>
        <w:spacing w:line="22" w:lineRule="exact"/>
        <w:rPr>
          <w:rFonts w:ascii="Times New Roman" w:eastAsia="Times New Roman" w:hAnsi="Times New Roman"/>
        </w:rPr>
      </w:pPr>
    </w:p>
    <w:p w14:paraId="09680E29" w14:textId="77777777" w:rsidR="009946D4" w:rsidRDefault="009946D4" w:rsidP="009946D4">
      <w:pPr>
        <w:spacing w:line="0" w:lineRule="atLeast"/>
        <w:ind w:left="1360"/>
        <w:rPr>
          <w:color w:val="505050"/>
          <w:sz w:val="22"/>
        </w:rPr>
      </w:pPr>
      <w:r>
        <w:rPr>
          <w:color w:val="505050"/>
          <w:sz w:val="22"/>
        </w:rPr>
        <w:t>//</w:t>
      </w:r>
      <w:r>
        <w:rPr>
          <w:b/>
          <w:color w:val="505050"/>
          <w:sz w:val="22"/>
        </w:rPr>
        <w:t>CLIENTE</w:t>
      </w:r>
      <w:r>
        <w:rPr>
          <w:color w:val="505050"/>
          <w:sz w:val="22"/>
        </w:rPr>
        <w:t>I DD DSN=A.PCL.G01VV.PCL.PCLP131.</w:t>
      </w:r>
      <w:r>
        <w:rPr>
          <w:b/>
          <w:color w:val="505050"/>
          <w:sz w:val="22"/>
        </w:rPr>
        <w:t>CLIENTE</w:t>
      </w:r>
      <w:r>
        <w:rPr>
          <w:color w:val="505050"/>
          <w:sz w:val="22"/>
        </w:rPr>
        <w:t>.MAESTRO,DISP=SHR</w:t>
      </w:r>
    </w:p>
    <w:p w14:paraId="77F3F4A9" w14:textId="77777777" w:rsidR="009946D4" w:rsidRDefault="009946D4" w:rsidP="009946D4">
      <w:pPr>
        <w:spacing w:line="312" w:lineRule="exact"/>
        <w:rPr>
          <w:rFonts w:ascii="Times New Roman" w:eastAsia="Times New Roman" w:hAnsi="Times New Roman"/>
        </w:rPr>
      </w:pPr>
    </w:p>
    <w:p w14:paraId="64FDF951" w14:textId="78ECC4FF" w:rsidR="009946D4" w:rsidRPr="00B266F7" w:rsidRDefault="009946D4" w:rsidP="009946D4">
      <w:pPr>
        <w:spacing w:line="0" w:lineRule="atLeast"/>
        <w:ind w:left="1360"/>
        <w:rPr>
          <w:b/>
          <w:i/>
          <w:sz w:val="22"/>
        </w:rPr>
      </w:pPr>
      <w:r>
        <w:rPr>
          <w:b/>
          <w:i/>
          <w:color w:val="505050"/>
          <w:sz w:val="22"/>
        </w:rPr>
        <w:t xml:space="preserve">NOTA: En el caso del </w:t>
      </w:r>
      <w:r w:rsidRPr="00B266F7">
        <w:rPr>
          <w:b/>
          <w:i/>
          <w:sz w:val="22"/>
        </w:rPr>
        <w:t xml:space="preserve">DDNAME no cumpla con el </w:t>
      </w:r>
      <w:r w:rsidR="00A957B9" w:rsidRPr="00B266F7">
        <w:rPr>
          <w:b/>
          <w:i/>
          <w:sz w:val="22"/>
        </w:rPr>
        <w:t>estándar,</w:t>
      </w:r>
      <w:r w:rsidRPr="00B266F7">
        <w:rPr>
          <w:b/>
          <w:i/>
          <w:sz w:val="22"/>
        </w:rPr>
        <w:t xml:space="preserve"> debe</w:t>
      </w:r>
      <w:r w:rsidR="00A957B9" w:rsidRPr="00B266F7">
        <w:rPr>
          <w:b/>
          <w:i/>
          <w:sz w:val="22"/>
        </w:rPr>
        <w:t xml:space="preserve"> cancelar la validación</w:t>
      </w:r>
      <w:r w:rsidRPr="00B266F7">
        <w:rPr>
          <w:b/>
          <w:i/>
          <w:sz w:val="22"/>
        </w:rPr>
        <w:t xml:space="preserve"> </w:t>
      </w:r>
      <w:r w:rsidR="003D4CB3" w:rsidRPr="00B266F7">
        <w:rPr>
          <w:b/>
          <w:i/>
          <w:sz w:val="22"/>
        </w:rPr>
        <w:t>(</w:t>
      </w:r>
      <w:r w:rsidR="00782A2B" w:rsidRPr="00B266F7">
        <w:rPr>
          <w:b/>
          <w:i/>
          <w:sz w:val="22"/>
        </w:rPr>
        <w:t>salvo que</w:t>
      </w:r>
      <w:r w:rsidR="003D4CB3" w:rsidRPr="00B266F7">
        <w:rPr>
          <w:b/>
          <w:i/>
          <w:sz w:val="22"/>
        </w:rPr>
        <w:t xml:space="preserve"> esté incluido en la relación de omitidos</w:t>
      </w:r>
      <w:r w:rsidR="00F51892" w:rsidRPr="00B266F7">
        <w:rPr>
          <w:b/>
          <w:i/>
          <w:sz w:val="22"/>
        </w:rPr>
        <w:t xml:space="preserve"> o corresponda a un utilitario</w:t>
      </w:r>
      <w:r w:rsidR="003D4CB3" w:rsidRPr="00B266F7">
        <w:rPr>
          <w:b/>
          <w:i/>
          <w:sz w:val="22"/>
        </w:rPr>
        <w:t>)</w:t>
      </w:r>
      <w:r w:rsidR="00A957B9" w:rsidRPr="00B266F7">
        <w:rPr>
          <w:b/>
          <w:i/>
          <w:sz w:val="22"/>
        </w:rPr>
        <w:t>.</w:t>
      </w:r>
    </w:p>
    <w:p w14:paraId="7E52976D" w14:textId="77777777" w:rsidR="009946D4" w:rsidRPr="00B266F7" w:rsidRDefault="009946D4" w:rsidP="009946D4">
      <w:pPr>
        <w:spacing w:line="374" w:lineRule="exact"/>
        <w:rPr>
          <w:rFonts w:ascii="Times New Roman" w:eastAsia="Times New Roman" w:hAnsi="Times New Roman"/>
        </w:rPr>
      </w:pPr>
    </w:p>
    <w:p w14:paraId="41882C3B" w14:textId="77777777" w:rsidR="009946D4" w:rsidRPr="00B266F7" w:rsidRDefault="009946D4" w:rsidP="009946D4">
      <w:pPr>
        <w:numPr>
          <w:ilvl w:val="0"/>
          <w:numId w:val="11"/>
        </w:numPr>
        <w:tabs>
          <w:tab w:val="left" w:pos="1080"/>
        </w:tabs>
        <w:spacing w:line="203" w:lineRule="auto"/>
        <w:ind w:left="1080" w:right="340" w:hanging="447"/>
        <w:rPr>
          <w:rFonts w:ascii="Arial" w:eastAsia="Arial" w:hAnsi="Arial"/>
          <w:sz w:val="26"/>
        </w:rPr>
      </w:pPr>
      <w:r w:rsidRPr="00B266F7">
        <w:rPr>
          <w:b/>
          <w:i/>
          <w:sz w:val="26"/>
        </w:rPr>
        <w:t xml:space="preserve">Regla 9: </w:t>
      </w:r>
      <w:r w:rsidRPr="00B266F7">
        <w:rPr>
          <w:sz w:val="26"/>
        </w:rPr>
        <w:t>Validar que las clases de salida, cuando se encuentre un SYSOUT validar que las variables sean &amp;OUTC, &amp;OUTS,&amp;OUTP</w:t>
      </w:r>
      <w:r w:rsidR="00F51892" w:rsidRPr="00B266F7">
        <w:rPr>
          <w:sz w:val="26"/>
        </w:rPr>
        <w:t>,</w:t>
      </w:r>
      <w:r w:rsidR="00F51892" w:rsidRPr="00B266F7">
        <w:rPr>
          <w:b/>
          <w:sz w:val="26"/>
        </w:rPr>
        <w:t>&amp;SOUT</w:t>
      </w:r>
    </w:p>
    <w:p w14:paraId="2015A22F" w14:textId="77777777" w:rsidR="009946D4" w:rsidRDefault="009946D4" w:rsidP="009946D4">
      <w:pPr>
        <w:spacing w:line="26" w:lineRule="exact"/>
        <w:rPr>
          <w:rFonts w:ascii="Times New Roman" w:eastAsia="Times New Roman" w:hAnsi="Times New Roman"/>
        </w:rPr>
      </w:pPr>
    </w:p>
    <w:p w14:paraId="78FBBB3D" w14:textId="77777777" w:rsidR="009946D4" w:rsidRPr="00EB396A" w:rsidRDefault="009946D4" w:rsidP="009946D4">
      <w:pPr>
        <w:spacing w:line="0" w:lineRule="atLeast"/>
        <w:ind w:left="1360"/>
        <w:rPr>
          <w:color w:val="505050"/>
          <w:sz w:val="22"/>
          <w:lang w:val="en-US"/>
        </w:rPr>
      </w:pPr>
      <w:r w:rsidRPr="00EB396A">
        <w:rPr>
          <w:color w:val="505050"/>
          <w:sz w:val="22"/>
          <w:lang w:val="en-US"/>
        </w:rPr>
        <w:t>Ejemplo:</w:t>
      </w:r>
    </w:p>
    <w:p w14:paraId="6C4B0F04" w14:textId="77777777" w:rsidR="009946D4" w:rsidRPr="00EB396A" w:rsidRDefault="009946D4" w:rsidP="009946D4">
      <w:pPr>
        <w:spacing w:line="22" w:lineRule="exact"/>
        <w:rPr>
          <w:rFonts w:ascii="Times New Roman" w:eastAsia="Times New Roman" w:hAnsi="Times New Roman"/>
          <w:lang w:val="en-US"/>
        </w:rPr>
      </w:pPr>
    </w:p>
    <w:p w14:paraId="168BF009" w14:textId="77777777" w:rsidR="009946D4" w:rsidRPr="00EB396A" w:rsidRDefault="009946D4" w:rsidP="009946D4">
      <w:pPr>
        <w:spacing w:line="0" w:lineRule="atLeast"/>
        <w:ind w:left="1360"/>
        <w:rPr>
          <w:color w:val="505050"/>
          <w:sz w:val="22"/>
          <w:lang w:val="en-US"/>
        </w:rPr>
      </w:pPr>
      <w:r w:rsidRPr="00EB396A">
        <w:rPr>
          <w:color w:val="505050"/>
          <w:sz w:val="22"/>
          <w:lang w:val="en-US"/>
        </w:rPr>
        <w:t>//S01PB337 EXEC PGM=FMSB337,COND=(0,NE)</w:t>
      </w:r>
    </w:p>
    <w:p w14:paraId="11844C2F" w14:textId="77777777" w:rsidR="009946D4" w:rsidRPr="00EB396A" w:rsidRDefault="009946D4" w:rsidP="009946D4">
      <w:pPr>
        <w:spacing w:line="22" w:lineRule="exact"/>
        <w:rPr>
          <w:rFonts w:ascii="Times New Roman" w:eastAsia="Times New Roman" w:hAnsi="Times New Roman"/>
          <w:lang w:val="en-US"/>
        </w:rPr>
      </w:pPr>
    </w:p>
    <w:p w14:paraId="1B6B626C" w14:textId="77777777" w:rsidR="009946D4" w:rsidRPr="00EB396A" w:rsidRDefault="009946D4" w:rsidP="009946D4">
      <w:pPr>
        <w:tabs>
          <w:tab w:val="left" w:pos="2400"/>
        </w:tabs>
        <w:spacing w:line="0" w:lineRule="atLeast"/>
        <w:ind w:left="1360"/>
        <w:rPr>
          <w:color w:val="505050"/>
          <w:sz w:val="22"/>
          <w:lang w:val="en-US"/>
        </w:rPr>
      </w:pPr>
      <w:r w:rsidRPr="00EB396A">
        <w:rPr>
          <w:color w:val="505050"/>
          <w:sz w:val="22"/>
          <w:lang w:val="en-US"/>
        </w:rPr>
        <w:t>//SYSOUT</w:t>
      </w:r>
      <w:r w:rsidRPr="00EB396A">
        <w:rPr>
          <w:color w:val="505050"/>
          <w:sz w:val="22"/>
          <w:lang w:val="en-US"/>
        </w:rPr>
        <w:tab/>
        <w:t>DD SYSOUT=&amp;OUTS</w:t>
      </w:r>
    </w:p>
    <w:p w14:paraId="01AB7752" w14:textId="77777777" w:rsidR="009946D4" w:rsidRPr="00EB396A" w:rsidRDefault="009946D4" w:rsidP="009946D4">
      <w:pPr>
        <w:spacing w:line="22" w:lineRule="exact"/>
        <w:rPr>
          <w:rFonts w:ascii="Times New Roman" w:eastAsia="Times New Roman" w:hAnsi="Times New Roman"/>
          <w:lang w:val="en-US"/>
        </w:rPr>
      </w:pPr>
    </w:p>
    <w:p w14:paraId="2A0D2D1A" w14:textId="77777777" w:rsidR="009946D4" w:rsidRPr="00EB396A" w:rsidRDefault="009946D4" w:rsidP="009946D4">
      <w:pPr>
        <w:tabs>
          <w:tab w:val="left" w:pos="2720"/>
        </w:tabs>
        <w:spacing w:line="0" w:lineRule="atLeast"/>
        <w:ind w:left="1360"/>
        <w:rPr>
          <w:color w:val="505050"/>
          <w:sz w:val="22"/>
          <w:lang w:val="en-US"/>
        </w:rPr>
      </w:pPr>
      <w:r w:rsidRPr="00EB396A">
        <w:rPr>
          <w:color w:val="505050"/>
          <w:sz w:val="22"/>
          <w:lang w:val="en-US"/>
        </w:rPr>
        <w:t>//SYSUDUMP</w:t>
      </w:r>
      <w:r w:rsidRPr="00EB396A">
        <w:rPr>
          <w:color w:val="505050"/>
          <w:sz w:val="22"/>
          <w:lang w:val="en-US"/>
        </w:rPr>
        <w:tab/>
        <w:t>DD SYSOUT=&amp;OUTS</w:t>
      </w:r>
    </w:p>
    <w:p w14:paraId="56880DA5" w14:textId="77777777" w:rsidR="009946D4" w:rsidRDefault="009946D4" w:rsidP="009946D4">
      <w:pPr>
        <w:numPr>
          <w:ilvl w:val="0"/>
          <w:numId w:val="12"/>
        </w:numPr>
        <w:tabs>
          <w:tab w:val="left" w:pos="1080"/>
        </w:tabs>
        <w:spacing w:line="216" w:lineRule="auto"/>
        <w:ind w:left="1080" w:right="7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lastRenderedPageBreak/>
        <w:t xml:space="preserve">Regla 10: </w:t>
      </w:r>
      <w:r>
        <w:rPr>
          <w:color w:val="505050"/>
          <w:sz w:val="28"/>
        </w:rPr>
        <w:t>Validar que para los parámetros SORT: Cuando la sentencia sea ELAP, las primeras 4 posiciones delvalor del FILSZ sea igual a “SWRK”.</w:t>
      </w:r>
    </w:p>
    <w:p w14:paraId="3C80638F" w14:textId="77777777" w:rsidR="009946D4" w:rsidRDefault="009946D4" w:rsidP="009946D4">
      <w:pPr>
        <w:spacing w:line="123" w:lineRule="exact"/>
        <w:rPr>
          <w:rFonts w:ascii="Arial" w:eastAsia="Arial" w:hAnsi="Arial"/>
          <w:color w:val="505050"/>
          <w:sz w:val="28"/>
        </w:rPr>
      </w:pPr>
    </w:p>
    <w:p w14:paraId="24783F04" w14:textId="0E21116A" w:rsidR="009946D4" w:rsidRDefault="009946D4" w:rsidP="009946D4">
      <w:pPr>
        <w:numPr>
          <w:ilvl w:val="0"/>
          <w:numId w:val="12"/>
        </w:numPr>
        <w:tabs>
          <w:tab w:val="left" w:pos="1080"/>
        </w:tabs>
        <w:spacing w:line="216" w:lineRule="auto"/>
        <w:ind w:left="1080" w:right="44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</w:t>
      </w:r>
      <w:r>
        <w:rPr>
          <w:b/>
          <w:color w:val="505050"/>
          <w:sz w:val="28"/>
        </w:rPr>
        <w:t>11:</w:t>
      </w:r>
      <w:r w:rsidR="00782A2B">
        <w:rPr>
          <w:b/>
          <w:color w:val="505050"/>
          <w:sz w:val="28"/>
        </w:rPr>
        <w:t xml:space="preserve"> </w:t>
      </w:r>
      <w:r>
        <w:rPr>
          <w:color w:val="505050"/>
          <w:sz w:val="28"/>
        </w:rPr>
        <w:t>Validar para la codificación de tamaño de BLK (solo para files de formato Fijo) : Cuando el RECFM sea</w:t>
      </w:r>
      <w:r w:rsidR="00782A2B">
        <w:rPr>
          <w:color w:val="505050"/>
          <w:sz w:val="28"/>
        </w:rPr>
        <w:t xml:space="preserve"> </w:t>
      </w:r>
      <w:r>
        <w:rPr>
          <w:color w:val="505050"/>
          <w:sz w:val="28"/>
        </w:rPr>
        <w:t>igual a “FB” el BLKSIZE tiene que ser cero</w:t>
      </w:r>
    </w:p>
    <w:p w14:paraId="34163CAB" w14:textId="77777777" w:rsidR="009946D4" w:rsidRDefault="009946D4" w:rsidP="009946D4">
      <w:pPr>
        <w:spacing w:line="56" w:lineRule="exact"/>
        <w:rPr>
          <w:rFonts w:ascii="Times New Roman" w:eastAsia="Times New Roman" w:hAnsi="Times New Roman"/>
        </w:rPr>
      </w:pPr>
    </w:p>
    <w:p w14:paraId="54223925" w14:textId="77777777" w:rsidR="009946D4" w:rsidRDefault="009946D4" w:rsidP="009946D4">
      <w:pPr>
        <w:spacing w:line="0" w:lineRule="atLeast"/>
        <w:ind w:left="1360"/>
        <w:rPr>
          <w:color w:val="505050"/>
          <w:sz w:val="24"/>
        </w:rPr>
      </w:pPr>
      <w:r>
        <w:rPr>
          <w:color w:val="505050"/>
          <w:sz w:val="24"/>
        </w:rPr>
        <w:t>Ejemplo:</w:t>
      </w:r>
    </w:p>
    <w:p w14:paraId="3FF73627" w14:textId="77777777" w:rsidR="009946D4" w:rsidRDefault="009946D4" w:rsidP="009946D4">
      <w:pPr>
        <w:spacing w:line="53" w:lineRule="exact"/>
        <w:rPr>
          <w:rFonts w:ascii="Times New Roman" w:eastAsia="Times New Roman" w:hAnsi="Times New Roman"/>
        </w:rPr>
      </w:pPr>
    </w:p>
    <w:p w14:paraId="09E55DB9" w14:textId="77777777" w:rsidR="009946D4" w:rsidRPr="00EB396A" w:rsidRDefault="009946D4" w:rsidP="009946D4">
      <w:pPr>
        <w:numPr>
          <w:ilvl w:val="1"/>
          <w:numId w:val="13"/>
        </w:numPr>
        <w:tabs>
          <w:tab w:val="left" w:pos="2240"/>
        </w:tabs>
        <w:spacing w:line="0" w:lineRule="atLeast"/>
        <w:ind w:left="2240" w:hanging="887"/>
        <w:rPr>
          <w:color w:val="505050"/>
          <w:sz w:val="24"/>
          <w:lang w:val="en-US"/>
        </w:rPr>
      </w:pPr>
      <w:r w:rsidRPr="00EB396A">
        <w:rPr>
          <w:color w:val="505050"/>
          <w:sz w:val="24"/>
          <w:lang w:val="en-US"/>
        </w:rPr>
        <w:t>DCB=(LRECL=1650,BLKSIZE=0,RECFM=FB)</w:t>
      </w:r>
    </w:p>
    <w:p w14:paraId="3F4936BB" w14:textId="77777777" w:rsidR="009946D4" w:rsidRPr="00EB396A" w:rsidRDefault="009946D4" w:rsidP="009946D4">
      <w:pPr>
        <w:spacing w:line="59" w:lineRule="exact"/>
        <w:rPr>
          <w:color w:val="505050"/>
          <w:sz w:val="24"/>
          <w:lang w:val="en-US"/>
        </w:rPr>
      </w:pPr>
    </w:p>
    <w:p w14:paraId="76C58A6F" w14:textId="77777777" w:rsidR="009946D4" w:rsidRDefault="009946D4" w:rsidP="009946D4">
      <w:pPr>
        <w:numPr>
          <w:ilvl w:val="0"/>
          <w:numId w:val="13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12: </w:t>
      </w:r>
      <w:r>
        <w:rPr>
          <w:color w:val="505050"/>
          <w:sz w:val="28"/>
        </w:rPr>
        <w:t>Validar que ningún PROC debe contener VOL=SER.</w:t>
      </w:r>
    </w:p>
    <w:p w14:paraId="135CB0C0" w14:textId="77777777" w:rsidR="009946D4" w:rsidRDefault="009946D4" w:rsidP="009946D4">
      <w:pPr>
        <w:numPr>
          <w:ilvl w:val="0"/>
          <w:numId w:val="13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13: </w:t>
      </w:r>
      <w:r>
        <w:rPr>
          <w:rFonts w:ascii="Arial" w:eastAsia="Arial" w:hAnsi="Arial"/>
          <w:color w:val="505050"/>
          <w:sz w:val="28"/>
        </w:rPr>
        <w:t>Validar que ninguna PROC contenga ZDCPBKP1.</w:t>
      </w:r>
    </w:p>
    <w:p w14:paraId="65F562EE" w14:textId="77777777" w:rsidR="009946D4" w:rsidRDefault="009946D4" w:rsidP="009946D4">
      <w:pPr>
        <w:spacing w:line="80" w:lineRule="exact"/>
        <w:rPr>
          <w:rFonts w:ascii="Arial" w:eastAsia="Arial" w:hAnsi="Arial"/>
          <w:color w:val="505050"/>
          <w:sz w:val="28"/>
        </w:rPr>
      </w:pPr>
    </w:p>
    <w:p w14:paraId="11E1329C" w14:textId="77777777" w:rsidR="009946D4" w:rsidRDefault="009946D4" w:rsidP="009946D4">
      <w:pPr>
        <w:numPr>
          <w:ilvl w:val="0"/>
          <w:numId w:val="13"/>
        </w:numPr>
        <w:tabs>
          <w:tab w:val="left" w:pos="1080"/>
        </w:tabs>
        <w:spacing w:line="242" w:lineRule="auto"/>
        <w:ind w:left="1080" w:right="40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14: </w:t>
      </w:r>
      <w:r>
        <w:rPr>
          <w:rFonts w:ascii="Arial" w:eastAsia="Arial" w:hAnsi="Arial"/>
          <w:color w:val="505050"/>
          <w:sz w:val="28"/>
        </w:rPr>
        <w:t>Los nombres de archivos físicos (datasets) pueden ser como máximo de 44 caracteres para</w:t>
      </w:r>
      <w:r w:rsidR="00F51892">
        <w:rPr>
          <w:rFonts w:ascii="Arial" w:eastAsia="Arial" w:hAnsi="Arial"/>
          <w:color w:val="505050"/>
          <w:sz w:val="28"/>
        </w:rPr>
        <w:t xml:space="preserve"> </w:t>
      </w:r>
      <w:r>
        <w:rPr>
          <w:rFonts w:ascii="Arial" w:eastAsia="Arial" w:hAnsi="Arial"/>
          <w:color w:val="505050"/>
          <w:sz w:val="28"/>
        </w:rPr>
        <w:t xml:space="preserve">archivos secuenciales y </w:t>
      </w:r>
      <w:r w:rsidR="00F51892" w:rsidRPr="00B266F7">
        <w:rPr>
          <w:rFonts w:ascii="Arial" w:eastAsia="Arial" w:hAnsi="Arial"/>
          <w:b/>
          <w:sz w:val="28"/>
        </w:rPr>
        <w:t>40</w:t>
      </w:r>
      <w:r w:rsidRPr="00B266F7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color w:val="505050"/>
          <w:sz w:val="28"/>
        </w:rPr>
        <w:t>caracteres para archivos VSAM. El nombre deberá estar compuesto por 7 calificadores (como mínimo) ya que para los backups mensuales se puede tener hasta 8 calificadores. Cada uno de los calificadores no puede tener más de 8 caracteres y para el caso especifico del sexto calificador no deberá exceder de 7 caracteres.</w:t>
      </w:r>
    </w:p>
    <w:p w14:paraId="075F3E9A" w14:textId="77777777" w:rsidR="009946D4" w:rsidRDefault="009946D4" w:rsidP="009946D4">
      <w:pPr>
        <w:spacing w:line="65" w:lineRule="exact"/>
        <w:rPr>
          <w:rFonts w:ascii="Arial" w:eastAsia="Arial" w:hAnsi="Arial"/>
          <w:color w:val="505050"/>
          <w:sz w:val="28"/>
        </w:rPr>
      </w:pPr>
    </w:p>
    <w:p w14:paraId="6BF148B3" w14:textId="77777777" w:rsidR="009946D4" w:rsidRDefault="009946D4" w:rsidP="009946D4">
      <w:pPr>
        <w:numPr>
          <w:ilvl w:val="0"/>
          <w:numId w:val="13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95959"/>
          <w:sz w:val="28"/>
        </w:rPr>
      </w:pPr>
      <w:r>
        <w:rPr>
          <w:b/>
          <w:i/>
          <w:color w:val="595959"/>
          <w:sz w:val="28"/>
        </w:rPr>
        <w:t xml:space="preserve">Regla 15: </w:t>
      </w:r>
      <w:r>
        <w:rPr>
          <w:rFonts w:ascii="Arial" w:eastAsia="Arial" w:hAnsi="Arial"/>
          <w:color w:val="505050"/>
          <w:sz w:val="28"/>
        </w:rPr>
        <w:t>Validar que existe &amp;AMB en la primera posición de los nombres de los archivos físicos , y el</w:t>
      </w:r>
    </w:p>
    <w:p w14:paraId="227EE20E" w14:textId="77777777" w:rsidR="009946D4" w:rsidRDefault="009946D4" w:rsidP="009946D4">
      <w:pPr>
        <w:spacing w:line="9" w:lineRule="exact"/>
        <w:rPr>
          <w:rFonts w:ascii="Arial" w:eastAsia="Arial" w:hAnsi="Arial"/>
          <w:color w:val="595959"/>
          <w:sz w:val="28"/>
        </w:rPr>
      </w:pPr>
    </w:p>
    <w:p w14:paraId="78B303A1" w14:textId="77777777" w:rsidR="009946D4" w:rsidRPr="00B266F7" w:rsidRDefault="009946D4" w:rsidP="009946D4">
      <w:pPr>
        <w:spacing w:line="0" w:lineRule="atLeast"/>
        <w:ind w:left="1080"/>
        <w:rPr>
          <w:rFonts w:ascii="Arial" w:eastAsia="Arial" w:hAnsi="Arial"/>
          <w:sz w:val="28"/>
        </w:rPr>
      </w:pPr>
      <w:r>
        <w:rPr>
          <w:rFonts w:ascii="Arial" w:eastAsia="Arial" w:hAnsi="Arial"/>
          <w:color w:val="505050"/>
          <w:sz w:val="28"/>
        </w:rPr>
        <w:t xml:space="preserve">tercer calificador puede tener las </w:t>
      </w:r>
      <w:r w:rsidRPr="00B266F7">
        <w:rPr>
          <w:rFonts w:ascii="Arial" w:eastAsia="Arial" w:hAnsi="Arial"/>
          <w:sz w:val="28"/>
        </w:rPr>
        <w:t>siguientes variables: &amp;GRPB, &amp;GRPO,  &amp;GRNO</w:t>
      </w:r>
      <w:r w:rsidR="00F51892" w:rsidRPr="00B266F7">
        <w:rPr>
          <w:rFonts w:ascii="Arial" w:eastAsia="Arial" w:hAnsi="Arial"/>
          <w:sz w:val="28"/>
        </w:rPr>
        <w:t>,</w:t>
      </w:r>
      <w:r w:rsidR="00F51892" w:rsidRPr="00B266F7">
        <w:rPr>
          <w:rFonts w:ascii="Arial" w:eastAsia="Arial" w:hAnsi="Arial"/>
          <w:b/>
          <w:sz w:val="28"/>
        </w:rPr>
        <w:t xml:space="preserve"> &amp;SNPO, &amp;SNPB, &amp;GRBO, &amp;GRRO, &amp;GRRB, &amp;GRTO, &amp;BRAB</w:t>
      </w:r>
      <w:r w:rsidRPr="00B266F7">
        <w:rPr>
          <w:rFonts w:ascii="Arial" w:eastAsia="Arial" w:hAnsi="Arial"/>
          <w:b/>
          <w:sz w:val="28"/>
        </w:rPr>
        <w:t>.</w:t>
      </w:r>
    </w:p>
    <w:p w14:paraId="069F41CF" w14:textId="77777777" w:rsidR="009946D4" w:rsidRPr="00B266F7" w:rsidRDefault="009946D4" w:rsidP="009946D4">
      <w:pPr>
        <w:spacing w:line="72" w:lineRule="exact"/>
        <w:rPr>
          <w:rFonts w:ascii="Times New Roman" w:eastAsia="Times New Roman" w:hAnsi="Times New Roman"/>
        </w:rPr>
      </w:pPr>
    </w:p>
    <w:p w14:paraId="26AC61AA" w14:textId="77777777" w:rsidR="009946D4" w:rsidRPr="00B266F7" w:rsidRDefault="009946D4" w:rsidP="009946D4">
      <w:pPr>
        <w:spacing w:line="0" w:lineRule="atLeast"/>
        <w:ind w:left="1360"/>
        <w:rPr>
          <w:rFonts w:ascii="Arial" w:eastAsia="Arial" w:hAnsi="Arial"/>
          <w:sz w:val="24"/>
        </w:rPr>
      </w:pPr>
      <w:r w:rsidRPr="00B266F7">
        <w:rPr>
          <w:rFonts w:ascii="Arial" w:eastAsia="Arial" w:hAnsi="Arial"/>
          <w:sz w:val="24"/>
        </w:rPr>
        <w:t>Ejemplos:</w:t>
      </w:r>
    </w:p>
    <w:p w14:paraId="3E2B8AD4" w14:textId="77777777" w:rsidR="009946D4" w:rsidRDefault="009946D4" w:rsidP="009946D4">
      <w:pPr>
        <w:spacing w:line="70" w:lineRule="exact"/>
        <w:rPr>
          <w:rFonts w:ascii="Times New Roman" w:eastAsia="Times New Roman" w:hAnsi="Times New Roman"/>
        </w:rPr>
      </w:pPr>
    </w:p>
    <w:p w14:paraId="2779B937" w14:textId="77777777" w:rsidR="009946D4" w:rsidRDefault="009946D4" w:rsidP="009946D4">
      <w:pPr>
        <w:spacing w:line="0" w:lineRule="atLeast"/>
        <w:ind w:left="1360"/>
        <w:rPr>
          <w:rFonts w:ascii="Arial" w:eastAsia="Arial" w:hAnsi="Arial"/>
          <w:color w:val="505050"/>
          <w:sz w:val="24"/>
        </w:rPr>
      </w:pPr>
      <w:r>
        <w:rPr>
          <w:rFonts w:ascii="Arial" w:eastAsia="Arial" w:hAnsi="Arial"/>
          <w:color w:val="505050"/>
          <w:sz w:val="24"/>
        </w:rPr>
        <w:lastRenderedPageBreak/>
        <w:t>&amp;AMB.$RM.&amp;GRPB.$RM.$RMP070.CLIENTE.MAESTRO</w:t>
      </w:r>
    </w:p>
    <w:p w14:paraId="03C3306D" w14:textId="77777777" w:rsidR="009946D4" w:rsidRDefault="009946D4" w:rsidP="009946D4">
      <w:pPr>
        <w:spacing w:line="70" w:lineRule="exact"/>
        <w:rPr>
          <w:rFonts w:ascii="Times New Roman" w:eastAsia="Times New Roman" w:hAnsi="Times New Roman"/>
        </w:rPr>
      </w:pPr>
    </w:p>
    <w:p w14:paraId="722576F9" w14:textId="77777777" w:rsidR="009946D4" w:rsidRDefault="009946D4" w:rsidP="009946D4">
      <w:pPr>
        <w:spacing w:line="0" w:lineRule="atLeast"/>
        <w:ind w:left="1360"/>
        <w:rPr>
          <w:rFonts w:ascii="Arial" w:eastAsia="Arial" w:hAnsi="Arial"/>
          <w:color w:val="505050"/>
          <w:sz w:val="24"/>
        </w:rPr>
      </w:pPr>
      <w:r>
        <w:rPr>
          <w:rFonts w:ascii="Arial" w:eastAsia="Arial" w:hAnsi="Arial"/>
          <w:color w:val="505050"/>
          <w:sz w:val="24"/>
        </w:rPr>
        <w:t>&amp;AMB.TDA.&amp;GRPB.TDA.TDAP080.CUENTA.MOVIM</w:t>
      </w:r>
    </w:p>
    <w:p w14:paraId="22522333" w14:textId="77777777" w:rsidR="009946D4" w:rsidRDefault="009946D4" w:rsidP="009946D4">
      <w:pPr>
        <w:spacing w:line="70" w:lineRule="exact"/>
        <w:rPr>
          <w:rFonts w:ascii="Times New Roman" w:eastAsia="Times New Roman" w:hAnsi="Times New Roman"/>
        </w:rPr>
      </w:pPr>
    </w:p>
    <w:p w14:paraId="441D0F01" w14:textId="3293322A" w:rsidR="009946D4" w:rsidRDefault="009946D4" w:rsidP="009946D4">
      <w:pPr>
        <w:spacing w:line="0" w:lineRule="atLeast"/>
        <w:ind w:left="1360"/>
        <w:rPr>
          <w:rFonts w:ascii="Arial" w:eastAsia="Arial" w:hAnsi="Arial"/>
          <w:color w:val="505050"/>
          <w:sz w:val="24"/>
        </w:rPr>
      </w:pPr>
      <w:r>
        <w:rPr>
          <w:rFonts w:ascii="Arial" w:eastAsia="Arial" w:hAnsi="Arial"/>
          <w:color w:val="505050"/>
          <w:sz w:val="24"/>
        </w:rPr>
        <w:t>&amp;AMB.CDO.&amp;GRPO.CDO.CDOP031.EMPRESA.ACUMUL</w:t>
      </w:r>
      <w:r w:rsidR="009620C7">
        <w:rPr>
          <w:rFonts w:ascii="Arial" w:eastAsia="Arial" w:hAnsi="Arial"/>
          <w:color w:val="505050"/>
          <w:sz w:val="24"/>
        </w:rPr>
        <w:t xml:space="preserve"> </w:t>
      </w:r>
    </w:p>
    <w:p w14:paraId="53F84D99" w14:textId="77777777" w:rsidR="009620C7" w:rsidRDefault="009620C7" w:rsidP="009946D4">
      <w:pPr>
        <w:spacing w:line="0" w:lineRule="atLeast"/>
        <w:ind w:left="1360"/>
        <w:rPr>
          <w:rFonts w:ascii="Arial" w:eastAsia="Arial" w:hAnsi="Arial"/>
          <w:color w:val="505050"/>
          <w:sz w:val="24"/>
        </w:rPr>
      </w:pPr>
    </w:p>
    <w:p w14:paraId="77C5C656" w14:textId="5520E530" w:rsidR="009620C7" w:rsidRPr="00B266F7" w:rsidRDefault="009620C7" w:rsidP="009620C7">
      <w:pPr>
        <w:numPr>
          <w:ilvl w:val="0"/>
          <w:numId w:val="12"/>
        </w:numPr>
        <w:tabs>
          <w:tab w:val="left" w:pos="1080"/>
        </w:tabs>
        <w:spacing w:line="216" w:lineRule="auto"/>
        <w:ind w:left="1080" w:right="440" w:hanging="447"/>
        <w:rPr>
          <w:rFonts w:ascii="Arial" w:eastAsia="Arial" w:hAnsi="Arial"/>
          <w:color w:val="FF0000"/>
          <w:sz w:val="28"/>
        </w:rPr>
      </w:pPr>
      <w:r w:rsidRPr="00B266F7">
        <w:rPr>
          <w:b/>
          <w:i/>
          <w:color w:val="FF0000"/>
          <w:sz w:val="28"/>
        </w:rPr>
        <w:t xml:space="preserve">Regla </w:t>
      </w:r>
      <w:r w:rsidRPr="00B266F7">
        <w:rPr>
          <w:b/>
          <w:color w:val="FF0000"/>
          <w:sz w:val="28"/>
        </w:rPr>
        <w:t>16:</w:t>
      </w:r>
      <w:r w:rsidR="007E7522" w:rsidRPr="00B266F7">
        <w:rPr>
          <w:b/>
          <w:color w:val="FF0000"/>
          <w:sz w:val="28"/>
        </w:rPr>
        <w:t xml:space="preserve"> </w:t>
      </w:r>
      <w:r w:rsidRPr="00B266F7">
        <w:rPr>
          <w:color w:val="FF0000"/>
          <w:sz w:val="28"/>
        </w:rPr>
        <w:t xml:space="preserve">Validar que no exista la tarjeta de fin de </w:t>
      </w:r>
      <w:proofErr w:type="spellStart"/>
      <w:r w:rsidRPr="00B266F7">
        <w:rPr>
          <w:color w:val="FF0000"/>
          <w:sz w:val="28"/>
        </w:rPr>
        <w:t>job</w:t>
      </w:r>
      <w:proofErr w:type="spellEnd"/>
      <w:r w:rsidRPr="00B266F7">
        <w:rPr>
          <w:color w:val="FF0000"/>
          <w:sz w:val="28"/>
        </w:rPr>
        <w:t xml:space="preserve"> </w:t>
      </w:r>
      <w:r w:rsidR="007E7522" w:rsidRPr="00B266F7">
        <w:rPr>
          <w:color w:val="FF0000"/>
          <w:sz w:val="28"/>
        </w:rPr>
        <w:t>“</w:t>
      </w:r>
      <w:r w:rsidRPr="00B266F7">
        <w:rPr>
          <w:color w:val="FF0000"/>
          <w:sz w:val="28"/>
        </w:rPr>
        <w:t xml:space="preserve">//  </w:t>
      </w:r>
      <w:r w:rsidR="007E7522" w:rsidRPr="00B266F7">
        <w:rPr>
          <w:color w:val="FF0000"/>
          <w:sz w:val="28"/>
        </w:rPr>
        <w:t>“ en ninguna línea del PROC</w:t>
      </w:r>
      <w:r w:rsidRPr="00B266F7">
        <w:rPr>
          <w:color w:val="FF0000"/>
          <w:sz w:val="28"/>
        </w:rPr>
        <w:t xml:space="preserve"> </w:t>
      </w:r>
    </w:p>
    <w:p w14:paraId="7956D6B0" w14:textId="77777777" w:rsidR="009620C7" w:rsidRPr="00B266F7" w:rsidRDefault="009620C7" w:rsidP="009620C7">
      <w:pPr>
        <w:spacing w:line="56" w:lineRule="exact"/>
        <w:rPr>
          <w:rFonts w:ascii="Times New Roman" w:eastAsia="Times New Roman" w:hAnsi="Times New Roman"/>
          <w:color w:val="FF0000"/>
        </w:rPr>
      </w:pPr>
    </w:p>
    <w:p w14:paraId="13770B1C" w14:textId="77777777" w:rsidR="009620C7" w:rsidRPr="00B266F7" w:rsidRDefault="009620C7" w:rsidP="009620C7">
      <w:pPr>
        <w:spacing w:line="0" w:lineRule="atLeast"/>
        <w:ind w:left="1360"/>
        <w:rPr>
          <w:color w:val="FF0000"/>
          <w:sz w:val="24"/>
        </w:rPr>
      </w:pPr>
      <w:r w:rsidRPr="00B266F7">
        <w:rPr>
          <w:color w:val="FF0000"/>
          <w:sz w:val="24"/>
        </w:rPr>
        <w:t>Ejemplo:</w:t>
      </w:r>
    </w:p>
    <w:p w14:paraId="58F1FDAC" w14:textId="77777777" w:rsidR="009620C7" w:rsidRPr="00B266F7" w:rsidRDefault="009620C7" w:rsidP="009620C7">
      <w:pPr>
        <w:spacing w:line="53" w:lineRule="exact"/>
        <w:rPr>
          <w:rFonts w:ascii="Times New Roman" w:eastAsia="Times New Roman" w:hAnsi="Times New Roman"/>
          <w:color w:val="FF0000"/>
        </w:rPr>
      </w:pPr>
    </w:p>
    <w:p w14:paraId="4B91D76D" w14:textId="78851894" w:rsidR="009620C7" w:rsidRPr="00B266F7" w:rsidRDefault="009620C7" w:rsidP="009620C7">
      <w:pPr>
        <w:tabs>
          <w:tab w:val="left" w:pos="2240"/>
        </w:tabs>
        <w:spacing w:line="0" w:lineRule="atLeast"/>
        <w:ind w:left="1416"/>
        <w:rPr>
          <w:color w:val="FF0000"/>
          <w:sz w:val="24"/>
          <w:lang w:val="en-US"/>
        </w:rPr>
      </w:pPr>
      <w:r w:rsidRPr="00B266F7">
        <w:rPr>
          <w:color w:val="FF0000"/>
          <w:sz w:val="24"/>
          <w:lang w:val="en-US"/>
        </w:rPr>
        <w:t>//CDCP01C PROC                                                          </w:t>
      </w:r>
    </w:p>
    <w:p w14:paraId="3502432B" w14:textId="737C4562" w:rsidR="009620C7" w:rsidRPr="00B266F7" w:rsidRDefault="009620C7" w:rsidP="009620C7">
      <w:pPr>
        <w:tabs>
          <w:tab w:val="left" w:pos="2240"/>
        </w:tabs>
        <w:spacing w:line="0" w:lineRule="atLeast"/>
        <w:ind w:left="1416"/>
        <w:rPr>
          <w:color w:val="FF0000"/>
          <w:sz w:val="24"/>
          <w:lang w:val="en-US"/>
        </w:rPr>
      </w:pPr>
      <w:r w:rsidRPr="00B266F7">
        <w:rPr>
          <w:color w:val="FF0000"/>
          <w:sz w:val="24"/>
          <w:lang w:val="en-US"/>
        </w:rPr>
        <w:t>//*                                                                      </w:t>
      </w:r>
    </w:p>
    <w:p w14:paraId="32D7A8E8" w14:textId="350F2EC5" w:rsidR="009620C7" w:rsidRPr="00B266F7" w:rsidRDefault="009620C7" w:rsidP="009620C7">
      <w:pPr>
        <w:tabs>
          <w:tab w:val="left" w:pos="2240"/>
        </w:tabs>
        <w:spacing w:line="0" w:lineRule="atLeast"/>
        <w:ind w:left="1416"/>
        <w:rPr>
          <w:color w:val="FF0000"/>
          <w:sz w:val="24"/>
          <w:lang w:val="en-US"/>
        </w:rPr>
      </w:pPr>
      <w:r w:rsidRPr="00B266F7">
        <w:rPr>
          <w:color w:val="FF0000"/>
          <w:sz w:val="24"/>
          <w:lang w:val="en-US"/>
        </w:rPr>
        <w:t>//S01PIEFB EXEC PGM=IEFBR14,COND=(0,NE)                                 </w:t>
      </w:r>
    </w:p>
    <w:p w14:paraId="16778F6B" w14:textId="02CAE166" w:rsidR="009620C7" w:rsidRPr="00B266F7" w:rsidRDefault="009620C7" w:rsidP="009620C7">
      <w:pPr>
        <w:tabs>
          <w:tab w:val="left" w:pos="2240"/>
        </w:tabs>
        <w:spacing w:line="0" w:lineRule="atLeast"/>
        <w:ind w:left="1416"/>
        <w:rPr>
          <w:color w:val="FF0000"/>
          <w:sz w:val="24"/>
          <w:lang w:val="en-US"/>
        </w:rPr>
      </w:pPr>
      <w:r w:rsidRPr="00B266F7">
        <w:rPr>
          <w:color w:val="FF0000"/>
          <w:sz w:val="24"/>
          <w:lang w:val="en-US"/>
        </w:rPr>
        <w:t>//SYSOUT   DD SYSOUT=&amp;OUTS                                              </w:t>
      </w:r>
    </w:p>
    <w:p w14:paraId="03C5CC20" w14:textId="691076CB" w:rsidR="009620C7" w:rsidRPr="00B266F7" w:rsidRDefault="009620C7" w:rsidP="009620C7">
      <w:pPr>
        <w:tabs>
          <w:tab w:val="left" w:pos="2240"/>
        </w:tabs>
        <w:spacing w:line="0" w:lineRule="atLeast"/>
        <w:ind w:left="1416"/>
        <w:rPr>
          <w:color w:val="FF0000"/>
          <w:sz w:val="24"/>
          <w:lang w:val="en-US"/>
        </w:rPr>
      </w:pPr>
      <w:r w:rsidRPr="00B266F7">
        <w:rPr>
          <w:color w:val="FF0000"/>
          <w:sz w:val="24"/>
          <w:lang w:val="en-US"/>
        </w:rPr>
        <w:t>//SYSUT1   DD DSN=&amp;AMB..CDC.&amp;GRPB.SN.CDC.CDCP01C.E1DQ4130.FEST0001,     </w:t>
      </w:r>
    </w:p>
    <w:p w14:paraId="56348957" w14:textId="54F5FA4C" w:rsidR="009620C7" w:rsidRPr="00B266F7" w:rsidRDefault="009620C7" w:rsidP="009620C7">
      <w:pPr>
        <w:tabs>
          <w:tab w:val="left" w:pos="2240"/>
        </w:tabs>
        <w:spacing w:line="0" w:lineRule="atLeast"/>
        <w:ind w:left="1416"/>
        <w:rPr>
          <w:color w:val="FF0000"/>
          <w:sz w:val="24"/>
          <w:lang w:val="en-US"/>
        </w:rPr>
      </w:pPr>
      <w:r w:rsidRPr="00B266F7">
        <w:rPr>
          <w:color w:val="FF0000"/>
          <w:sz w:val="24"/>
          <w:lang w:val="en-US"/>
        </w:rPr>
        <w:t>//            DISP=(MOD,DELETE,DELETE),UNIT=SYSDA,SPACE=(CYL,0)         </w:t>
      </w:r>
    </w:p>
    <w:p w14:paraId="3885C4C5" w14:textId="6EC2960F" w:rsidR="009620C7" w:rsidRPr="009620C7" w:rsidRDefault="009620C7" w:rsidP="009620C7">
      <w:pPr>
        <w:tabs>
          <w:tab w:val="left" w:pos="2240"/>
        </w:tabs>
        <w:spacing w:line="0" w:lineRule="atLeast"/>
        <w:ind w:left="1416"/>
        <w:rPr>
          <w:color w:val="FF0000"/>
          <w:sz w:val="24"/>
          <w:lang w:val="en-US"/>
        </w:rPr>
      </w:pPr>
      <w:r w:rsidRPr="007E7522">
        <w:rPr>
          <w:color w:val="FF0000"/>
          <w:sz w:val="24"/>
          <w:highlight w:val="yellow"/>
          <w:lang w:val="en-US"/>
        </w:rPr>
        <w:t>//</w:t>
      </w:r>
      <w:r w:rsidR="007E7522" w:rsidRPr="007E7522">
        <w:rPr>
          <w:color w:val="FF0000"/>
          <w:sz w:val="24"/>
          <w:highlight w:val="yellow"/>
          <w:lang w:val="en-US"/>
        </w:rPr>
        <w:t xml:space="preserve">                                                                      </w:t>
      </w:r>
      <w:r w:rsidR="007E7522" w:rsidRPr="007E7522">
        <w:rPr>
          <w:color w:val="FFFF00"/>
          <w:sz w:val="24"/>
          <w:highlight w:val="yellow"/>
          <w:lang w:val="en-US"/>
        </w:rPr>
        <w:t>_</w:t>
      </w:r>
      <w:r w:rsidRPr="009620C7">
        <w:rPr>
          <w:color w:val="FF0000"/>
          <w:sz w:val="24"/>
          <w:lang w:val="en-US"/>
        </w:rPr>
        <w:t>                                                                     </w:t>
      </w:r>
    </w:p>
    <w:p w14:paraId="7EDA7E32" w14:textId="5175F919" w:rsidR="009620C7" w:rsidRPr="00B266F7" w:rsidRDefault="009620C7" w:rsidP="009620C7">
      <w:pPr>
        <w:tabs>
          <w:tab w:val="left" w:pos="2240"/>
        </w:tabs>
        <w:spacing w:line="0" w:lineRule="atLeast"/>
        <w:ind w:left="1416"/>
        <w:rPr>
          <w:color w:val="FF0000"/>
          <w:sz w:val="24"/>
          <w:lang w:val="en-US"/>
        </w:rPr>
      </w:pPr>
      <w:r w:rsidRPr="00B266F7">
        <w:rPr>
          <w:color w:val="FF0000"/>
          <w:sz w:val="24"/>
          <w:lang w:val="en-US"/>
        </w:rPr>
        <w:t>//S02PSORT EXEC PGM=SORT,COND=(0,NE)     </w:t>
      </w:r>
    </w:p>
    <w:p w14:paraId="23A5C12B" w14:textId="77777777" w:rsidR="009620C7" w:rsidRPr="00EB396A" w:rsidRDefault="009620C7" w:rsidP="009620C7">
      <w:pPr>
        <w:tabs>
          <w:tab w:val="left" w:pos="2240"/>
        </w:tabs>
        <w:spacing w:line="0" w:lineRule="atLeast"/>
        <w:ind w:left="2240"/>
        <w:rPr>
          <w:color w:val="505050"/>
          <w:sz w:val="24"/>
          <w:lang w:val="en-US"/>
        </w:rPr>
      </w:pPr>
    </w:p>
    <w:p w14:paraId="3B4EB446" w14:textId="611C3889" w:rsidR="00782A2B" w:rsidRPr="00B266F7" w:rsidRDefault="00782A2B" w:rsidP="00782A2B">
      <w:pPr>
        <w:numPr>
          <w:ilvl w:val="0"/>
          <w:numId w:val="12"/>
        </w:numPr>
        <w:tabs>
          <w:tab w:val="left" w:pos="1080"/>
        </w:tabs>
        <w:spacing w:line="216" w:lineRule="auto"/>
        <w:ind w:left="1080" w:right="440" w:hanging="447"/>
        <w:rPr>
          <w:rFonts w:ascii="Arial" w:eastAsia="Arial" w:hAnsi="Arial"/>
          <w:color w:val="FF0000"/>
          <w:sz w:val="28"/>
        </w:rPr>
      </w:pPr>
      <w:bookmarkStart w:id="9" w:name="_Hlk111569798"/>
      <w:r w:rsidRPr="00B266F7">
        <w:rPr>
          <w:b/>
          <w:i/>
          <w:color w:val="FF0000"/>
          <w:sz w:val="28"/>
        </w:rPr>
        <w:t xml:space="preserve">Regla </w:t>
      </w:r>
      <w:r w:rsidRPr="00B266F7">
        <w:rPr>
          <w:b/>
          <w:color w:val="FF0000"/>
          <w:sz w:val="28"/>
        </w:rPr>
        <w:t>1</w:t>
      </w:r>
      <w:r w:rsidR="00D23492">
        <w:rPr>
          <w:b/>
          <w:color w:val="FF0000"/>
          <w:sz w:val="28"/>
        </w:rPr>
        <w:t>7</w:t>
      </w:r>
      <w:r w:rsidRPr="00B266F7">
        <w:rPr>
          <w:b/>
          <w:color w:val="FF0000"/>
          <w:sz w:val="28"/>
        </w:rPr>
        <w:t xml:space="preserve">: </w:t>
      </w:r>
      <w:r w:rsidRPr="00B266F7">
        <w:rPr>
          <w:color w:val="FF0000"/>
          <w:sz w:val="28"/>
        </w:rPr>
        <w:t xml:space="preserve">Validar que </w:t>
      </w:r>
      <w:r w:rsidR="00D23492">
        <w:rPr>
          <w:color w:val="FF0000"/>
          <w:sz w:val="28"/>
        </w:rPr>
        <w:t xml:space="preserve">los </w:t>
      </w:r>
      <w:proofErr w:type="spellStart"/>
      <w:r w:rsidR="00D23492">
        <w:rPr>
          <w:color w:val="FF0000"/>
          <w:sz w:val="28"/>
        </w:rPr>
        <w:t>sysout</w:t>
      </w:r>
      <w:proofErr w:type="spellEnd"/>
      <w:r w:rsidR="00D23492">
        <w:rPr>
          <w:color w:val="FF0000"/>
          <w:sz w:val="28"/>
        </w:rPr>
        <w:t xml:space="preserve"> tengan una clase definida</w:t>
      </w:r>
      <w:r w:rsidRPr="00B266F7">
        <w:rPr>
          <w:color w:val="FF0000"/>
          <w:sz w:val="28"/>
        </w:rPr>
        <w:t xml:space="preserve"> </w:t>
      </w:r>
      <w:r w:rsidR="00D23492">
        <w:rPr>
          <w:color w:val="FF0000"/>
          <w:sz w:val="28"/>
        </w:rPr>
        <w:t>(</w:t>
      </w:r>
      <w:r w:rsidR="00D23492" w:rsidRPr="00D23492">
        <w:rPr>
          <w:color w:val="FF0000"/>
          <w:sz w:val="24"/>
        </w:rPr>
        <w:t>SYSOUT=&amp;</w:t>
      </w:r>
      <w:proofErr w:type="spellStart"/>
      <w:r w:rsidR="00D23492" w:rsidRPr="00D23492">
        <w:rPr>
          <w:color w:val="FF0000"/>
          <w:sz w:val="24"/>
        </w:rPr>
        <w:t>OUT</w:t>
      </w:r>
      <w:r w:rsidR="00D23492">
        <w:rPr>
          <w:color w:val="FF0000"/>
          <w:sz w:val="24"/>
        </w:rPr>
        <w:t>x</w:t>
      </w:r>
      <w:proofErr w:type="spellEnd"/>
      <w:r w:rsidR="00D23492">
        <w:rPr>
          <w:color w:val="FF0000"/>
          <w:sz w:val="28"/>
        </w:rPr>
        <w:t>), no permitir “</w:t>
      </w:r>
      <w:r w:rsidR="00D23492" w:rsidRPr="00D23492">
        <w:rPr>
          <w:b/>
          <w:bCs/>
          <w:color w:val="4472C4" w:themeColor="accent1"/>
          <w:sz w:val="24"/>
        </w:rPr>
        <w:t>SYSOUT=*</w:t>
      </w:r>
      <w:r w:rsidR="00D23492">
        <w:rPr>
          <w:color w:val="FF0000"/>
          <w:sz w:val="24"/>
        </w:rPr>
        <w:t>”</w:t>
      </w:r>
    </w:p>
    <w:bookmarkEnd w:id="9"/>
    <w:p w14:paraId="5566BA4B" w14:textId="77777777" w:rsidR="00782A2B" w:rsidRPr="00B266F7" w:rsidRDefault="00782A2B" w:rsidP="00782A2B">
      <w:pPr>
        <w:spacing w:line="56" w:lineRule="exact"/>
        <w:rPr>
          <w:rFonts w:ascii="Times New Roman" w:eastAsia="Times New Roman" w:hAnsi="Times New Roman"/>
          <w:color w:val="FF0000"/>
        </w:rPr>
      </w:pPr>
    </w:p>
    <w:p w14:paraId="7747C8B0" w14:textId="77777777" w:rsidR="009620C7" w:rsidRPr="00782A2B" w:rsidRDefault="009620C7" w:rsidP="009620C7">
      <w:pPr>
        <w:spacing w:line="59" w:lineRule="exact"/>
        <w:rPr>
          <w:color w:val="505050"/>
          <w:sz w:val="24"/>
        </w:rPr>
      </w:pPr>
    </w:p>
    <w:p w14:paraId="29D56B09" w14:textId="77777777" w:rsidR="009946D4" w:rsidRPr="00782A2B" w:rsidRDefault="009946D4">
      <w:pPr>
        <w:spacing w:after="160" w:line="259" w:lineRule="auto"/>
      </w:pPr>
      <w:r w:rsidRPr="00782A2B">
        <w:br w:type="page"/>
      </w:r>
    </w:p>
    <w:p w14:paraId="7B7811A8" w14:textId="77777777" w:rsidR="009946D4" w:rsidRDefault="009946D4" w:rsidP="00346BE5">
      <w:pPr>
        <w:spacing w:line="0" w:lineRule="atLeast"/>
        <w:ind w:left="720"/>
        <w:outlineLvl w:val="1"/>
        <w:rPr>
          <w:b/>
          <w:sz w:val="36"/>
        </w:rPr>
      </w:pPr>
      <w:bookmarkStart w:id="10" w:name="_Toc111573327"/>
      <w:r>
        <w:rPr>
          <w:b/>
          <w:sz w:val="36"/>
        </w:rPr>
        <w:lastRenderedPageBreak/>
        <w:t>Tipo y nomenclatura para Mapas:</w:t>
      </w:r>
      <w:bookmarkEnd w:id="10"/>
    </w:p>
    <w:p w14:paraId="484A4E9F" w14:textId="77777777" w:rsidR="009946D4" w:rsidRDefault="009946D4" w:rsidP="009946D4"/>
    <w:p w14:paraId="65B6F583" w14:textId="77777777" w:rsidR="009946D4" w:rsidRDefault="009946D4" w:rsidP="009946D4">
      <w:pPr>
        <w:spacing w:line="216" w:lineRule="auto"/>
        <w:ind w:left="640" w:right="720"/>
        <w:rPr>
          <w:color w:val="505050"/>
          <w:sz w:val="28"/>
        </w:rPr>
      </w:pPr>
      <w:r>
        <w:rPr>
          <w:color w:val="505050"/>
          <w:sz w:val="28"/>
        </w:rPr>
        <w:t xml:space="preserve">El sistema de control de pases, identifica a los </w:t>
      </w:r>
      <w:r>
        <w:rPr>
          <w:b/>
          <w:i/>
          <w:color w:val="505050"/>
          <w:sz w:val="28"/>
        </w:rPr>
        <w:t>mapas</w:t>
      </w:r>
      <w:r>
        <w:rPr>
          <w:color w:val="505050"/>
          <w:sz w:val="28"/>
        </w:rPr>
        <w:t xml:space="preserve"> con el siguiente tipo y nomenclatura que continuación se detalla:</w:t>
      </w:r>
    </w:p>
    <w:p w14:paraId="36F594EE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065F4F59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1173B77E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1F530C0E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5002402A" w14:textId="77777777" w:rsidR="009946D4" w:rsidRDefault="009946D4" w:rsidP="009946D4">
      <w:pPr>
        <w:spacing w:line="206" w:lineRule="exact"/>
        <w:rPr>
          <w:rFonts w:ascii="Times New Roman" w:eastAsia="Times New Roman" w:hAnsi="Times New Roman"/>
        </w:rPr>
      </w:pPr>
    </w:p>
    <w:tbl>
      <w:tblPr>
        <w:tblW w:w="0" w:type="auto"/>
        <w:tblInd w:w="2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5040"/>
        <w:gridCol w:w="2860"/>
      </w:tblGrid>
      <w:tr w:rsidR="009946D4" w14:paraId="525268FD" w14:textId="77777777" w:rsidTr="005B2B12">
        <w:trPr>
          <w:trHeight w:val="36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01646540" w14:textId="77777777" w:rsidR="009946D4" w:rsidRDefault="009946D4" w:rsidP="005B2B12">
            <w:pPr>
              <w:spacing w:line="0" w:lineRule="atLeas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Tipo</w:t>
            </w:r>
          </w:p>
        </w:tc>
        <w:tc>
          <w:tcPr>
            <w:tcW w:w="5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038D0180" w14:textId="77777777" w:rsidR="009946D4" w:rsidRDefault="009946D4" w:rsidP="005B2B12">
            <w:pPr>
              <w:spacing w:line="0" w:lineRule="atLeast"/>
              <w:ind w:left="192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Componente</w:t>
            </w:r>
          </w:p>
        </w:tc>
        <w:tc>
          <w:tcPr>
            <w:tcW w:w="2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537F3649" w14:textId="77777777" w:rsidR="009946D4" w:rsidRDefault="009946D4" w:rsidP="005B2B12">
            <w:pPr>
              <w:spacing w:line="0" w:lineRule="atLeast"/>
              <w:ind w:left="76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Nomenclatura</w:t>
            </w:r>
          </w:p>
        </w:tc>
      </w:tr>
      <w:tr w:rsidR="009946D4" w14:paraId="680D780B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2A407" w14:textId="77777777" w:rsidR="009946D4" w:rsidRDefault="009946D4" w:rsidP="005B2B12">
            <w:pPr>
              <w:spacing w:line="0" w:lineRule="atLeast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AB6C86" w14:textId="77777777" w:rsidR="009946D4" w:rsidRDefault="009946D4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Mapa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F0B33" w14:textId="77777777" w:rsidR="009946D4" w:rsidRDefault="009946D4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AAAM999</w:t>
            </w:r>
          </w:p>
        </w:tc>
      </w:tr>
    </w:tbl>
    <w:p w14:paraId="67C33A00" w14:textId="77777777" w:rsidR="009946D4" w:rsidRDefault="009946D4" w:rsidP="009946D4"/>
    <w:p w14:paraId="0CCC6CAB" w14:textId="508A6445" w:rsidR="00EB608B" w:rsidRDefault="00EB608B" w:rsidP="00EB608B">
      <w:pPr>
        <w:pStyle w:val="Ttulo3"/>
        <w:ind w:left="360"/>
        <w:rPr>
          <w:b/>
          <w:sz w:val="36"/>
        </w:rPr>
      </w:pPr>
      <w:bookmarkStart w:id="11" w:name="_Toc111573328"/>
      <w:r>
        <w:rPr>
          <w:b/>
          <w:sz w:val="36"/>
        </w:rPr>
        <w:t>Reglas de validación para Mapas:</w:t>
      </w:r>
      <w:bookmarkEnd w:id="11"/>
    </w:p>
    <w:p w14:paraId="47950371" w14:textId="69FEB584" w:rsidR="009946D4" w:rsidRDefault="009946D4" w:rsidP="009946D4">
      <w:pPr>
        <w:spacing w:line="215" w:lineRule="auto"/>
        <w:ind w:left="640"/>
        <w:rPr>
          <w:color w:val="505050"/>
          <w:sz w:val="28"/>
        </w:rPr>
      </w:pPr>
      <w:r>
        <w:rPr>
          <w:color w:val="505050"/>
          <w:sz w:val="28"/>
        </w:rPr>
        <w:t>A continuación</w:t>
      </w:r>
      <w:r w:rsidR="00EB608B">
        <w:rPr>
          <w:color w:val="505050"/>
          <w:sz w:val="28"/>
        </w:rPr>
        <w:t>,</w:t>
      </w:r>
      <w:r>
        <w:rPr>
          <w:color w:val="505050"/>
          <w:sz w:val="28"/>
        </w:rPr>
        <w:t xml:space="preserve"> se detallan las reglas de validación para el </w:t>
      </w:r>
      <w:r>
        <w:rPr>
          <w:b/>
          <w:i/>
          <w:color w:val="505050"/>
          <w:sz w:val="28"/>
        </w:rPr>
        <w:t>nombre del mapa</w:t>
      </w:r>
      <w:r>
        <w:rPr>
          <w:color w:val="505050"/>
          <w:sz w:val="28"/>
        </w:rPr>
        <w:t>:</w:t>
      </w:r>
    </w:p>
    <w:p w14:paraId="3AB1E00A" w14:textId="77777777" w:rsidR="009946D4" w:rsidRDefault="009946D4" w:rsidP="009946D4">
      <w:pPr>
        <w:spacing w:line="200" w:lineRule="exact"/>
        <w:rPr>
          <w:rFonts w:ascii="Times New Roman" w:eastAsia="Times New Roman" w:hAnsi="Times New Roman"/>
        </w:rPr>
      </w:pPr>
    </w:p>
    <w:p w14:paraId="54ECBF3E" w14:textId="77777777" w:rsidR="009946D4" w:rsidRDefault="009946D4" w:rsidP="009946D4">
      <w:pPr>
        <w:spacing w:line="265" w:lineRule="exact"/>
        <w:rPr>
          <w:rFonts w:ascii="Times New Roman" w:eastAsia="Times New Roman" w:hAnsi="Times New Roman"/>
        </w:rPr>
      </w:pPr>
    </w:p>
    <w:p w14:paraId="19717EAC" w14:textId="77777777" w:rsidR="009946D4" w:rsidRDefault="009946D4" w:rsidP="009946D4">
      <w:pPr>
        <w:numPr>
          <w:ilvl w:val="0"/>
          <w:numId w:val="15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1: </w:t>
      </w:r>
      <w:r>
        <w:rPr>
          <w:color w:val="505050"/>
          <w:sz w:val="28"/>
        </w:rPr>
        <w:t>La longitud del nombre del Mapa debe ser de 7 caracteres</w:t>
      </w:r>
    </w:p>
    <w:p w14:paraId="32155B76" w14:textId="77777777" w:rsidR="009946D4" w:rsidRDefault="009946D4" w:rsidP="009946D4">
      <w:pPr>
        <w:spacing w:line="61" w:lineRule="exact"/>
        <w:rPr>
          <w:rFonts w:ascii="Arial" w:eastAsia="Arial" w:hAnsi="Arial"/>
          <w:color w:val="505050"/>
          <w:sz w:val="28"/>
        </w:rPr>
      </w:pPr>
    </w:p>
    <w:p w14:paraId="78628293" w14:textId="77777777" w:rsidR="009946D4" w:rsidRDefault="009946D4" w:rsidP="009946D4">
      <w:pPr>
        <w:numPr>
          <w:ilvl w:val="0"/>
          <w:numId w:val="15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2: </w:t>
      </w:r>
      <w:r>
        <w:rPr>
          <w:color w:val="505050"/>
          <w:sz w:val="28"/>
        </w:rPr>
        <w:t>El cuarto carácter, debe contener el valor: “M”</w:t>
      </w:r>
    </w:p>
    <w:p w14:paraId="763830E5" w14:textId="77777777" w:rsidR="009946D4" w:rsidRDefault="009946D4" w:rsidP="009946D4">
      <w:pPr>
        <w:spacing w:line="73" w:lineRule="exact"/>
        <w:rPr>
          <w:rFonts w:ascii="Arial" w:eastAsia="Arial" w:hAnsi="Arial"/>
          <w:color w:val="505050"/>
          <w:sz w:val="28"/>
        </w:rPr>
      </w:pPr>
    </w:p>
    <w:p w14:paraId="64B8A5D1" w14:textId="77777777" w:rsidR="009946D4" w:rsidRDefault="009946D4" w:rsidP="009946D4">
      <w:pPr>
        <w:numPr>
          <w:ilvl w:val="0"/>
          <w:numId w:val="15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7"/>
        </w:rPr>
      </w:pPr>
      <w:r>
        <w:rPr>
          <w:b/>
          <w:i/>
          <w:color w:val="505050"/>
          <w:sz w:val="27"/>
        </w:rPr>
        <w:t xml:space="preserve">Regla 3: </w:t>
      </w:r>
      <w:r>
        <w:rPr>
          <w:color w:val="505050"/>
          <w:sz w:val="27"/>
        </w:rPr>
        <w:t>A partir del quinto carácter hasta el séptimo carácter, validar que sea numérico y de 3 dígitos.</w:t>
      </w:r>
    </w:p>
    <w:p w14:paraId="1ABE4108" w14:textId="77777777" w:rsidR="009946D4" w:rsidRDefault="009946D4">
      <w:pPr>
        <w:spacing w:after="160" w:line="259" w:lineRule="auto"/>
      </w:pPr>
      <w:r>
        <w:br w:type="page"/>
      </w:r>
    </w:p>
    <w:p w14:paraId="0FD19E49" w14:textId="77777777" w:rsidR="00915248" w:rsidRDefault="00915248" w:rsidP="00346BE5">
      <w:pPr>
        <w:spacing w:line="0" w:lineRule="atLeast"/>
        <w:ind w:left="720"/>
        <w:outlineLvl w:val="1"/>
        <w:rPr>
          <w:b/>
          <w:sz w:val="36"/>
        </w:rPr>
      </w:pPr>
      <w:bookmarkStart w:id="12" w:name="_Toc111573329"/>
      <w:r>
        <w:rPr>
          <w:b/>
          <w:sz w:val="36"/>
        </w:rPr>
        <w:lastRenderedPageBreak/>
        <w:t>Tipos y nomenclatura para Copys:</w:t>
      </w:r>
      <w:bookmarkEnd w:id="12"/>
    </w:p>
    <w:p w14:paraId="77B209D8" w14:textId="77777777" w:rsidR="009946D4" w:rsidRDefault="009946D4" w:rsidP="009946D4"/>
    <w:p w14:paraId="04308D92" w14:textId="77777777" w:rsidR="00915248" w:rsidRDefault="00915248" w:rsidP="00915248">
      <w:pPr>
        <w:spacing w:line="216" w:lineRule="auto"/>
        <w:ind w:left="640" w:right="840"/>
        <w:rPr>
          <w:color w:val="505050"/>
          <w:sz w:val="28"/>
        </w:rPr>
      </w:pPr>
      <w:r>
        <w:rPr>
          <w:color w:val="505050"/>
          <w:sz w:val="28"/>
        </w:rPr>
        <w:t xml:space="preserve">El sistema de control de pases, identifica a los </w:t>
      </w:r>
      <w:r>
        <w:rPr>
          <w:b/>
          <w:i/>
          <w:color w:val="505050"/>
          <w:sz w:val="28"/>
        </w:rPr>
        <w:t>copys</w:t>
      </w:r>
      <w:r>
        <w:rPr>
          <w:color w:val="505050"/>
          <w:sz w:val="28"/>
        </w:rPr>
        <w:t xml:space="preserve"> con el siguiente tipo y nomenclatura que continuación se detalla:</w:t>
      </w:r>
    </w:p>
    <w:p w14:paraId="55B3D54E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6F0B052C" w14:textId="77777777" w:rsidR="00915248" w:rsidRDefault="00915248" w:rsidP="00915248">
      <w:pPr>
        <w:spacing w:line="206" w:lineRule="exact"/>
        <w:rPr>
          <w:rFonts w:ascii="Times New Roman" w:eastAsia="Times New Roman" w:hAnsi="Times New Roman"/>
        </w:rPr>
      </w:pPr>
    </w:p>
    <w:tbl>
      <w:tblPr>
        <w:tblW w:w="0" w:type="auto"/>
        <w:tblInd w:w="2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5040"/>
        <w:gridCol w:w="2860"/>
      </w:tblGrid>
      <w:tr w:rsidR="00915248" w14:paraId="4B47C05E" w14:textId="77777777" w:rsidTr="005B2B12">
        <w:trPr>
          <w:trHeight w:val="36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14D26225" w14:textId="77777777" w:rsidR="00915248" w:rsidRDefault="00915248" w:rsidP="005B2B12">
            <w:pPr>
              <w:spacing w:line="0" w:lineRule="atLeas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Tipo</w:t>
            </w:r>
          </w:p>
        </w:tc>
        <w:tc>
          <w:tcPr>
            <w:tcW w:w="5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660BF457" w14:textId="77777777" w:rsidR="00915248" w:rsidRDefault="00915248" w:rsidP="005B2B12">
            <w:pPr>
              <w:spacing w:line="0" w:lineRule="atLeast"/>
              <w:ind w:left="192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Componente</w:t>
            </w:r>
          </w:p>
        </w:tc>
        <w:tc>
          <w:tcPr>
            <w:tcW w:w="2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73A991B5" w14:textId="77777777" w:rsidR="00915248" w:rsidRDefault="00915248" w:rsidP="005B2B12">
            <w:pPr>
              <w:spacing w:line="0" w:lineRule="atLeast"/>
              <w:ind w:left="76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Nomenclatura</w:t>
            </w:r>
          </w:p>
        </w:tc>
      </w:tr>
      <w:tr w:rsidR="00915248" w14:paraId="34482FEE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ABBA7B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1DBC7A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Copy de una tabla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D46C37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AAATMMMM</w:t>
            </w:r>
          </w:p>
        </w:tc>
      </w:tr>
      <w:tr w:rsidR="00915248" w14:paraId="15674166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38EE8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6E4522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Copy de un commarea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5EDD94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AAACMMMM</w:t>
            </w:r>
          </w:p>
        </w:tc>
      </w:tr>
      <w:tr w:rsidR="00915248" w14:paraId="5270B255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4963C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444DC5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Copy de un registro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684D78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AAAFMMMM</w:t>
            </w:r>
          </w:p>
        </w:tc>
      </w:tr>
      <w:tr w:rsidR="00915248" w14:paraId="09400506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765A7E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A7806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Copy de Working Storage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5B7FBC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AAAWMMMM</w:t>
            </w:r>
          </w:p>
        </w:tc>
      </w:tr>
      <w:tr w:rsidR="00915248" w14:paraId="0150594A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0D73B8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D510E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Copy de Lógica repetitiva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B5F9F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AAALMMMM</w:t>
            </w:r>
          </w:p>
        </w:tc>
      </w:tr>
    </w:tbl>
    <w:p w14:paraId="027E2F8C" w14:textId="77777777" w:rsidR="00915248" w:rsidRDefault="00915248" w:rsidP="009946D4"/>
    <w:p w14:paraId="11556ABF" w14:textId="586D3E34" w:rsidR="00EB608B" w:rsidRDefault="00EB608B" w:rsidP="00EB608B">
      <w:pPr>
        <w:pStyle w:val="Ttulo3"/>
        <w:ind w:left="360"/>
        <w:rPr>
          <w:b/>
          <w:sz w:val="36"/>
        </w:rPr>
      </w:pPr>
      <w:bookmarkStart w:id="13" w:name="_Toc111573330"/>
      <w:r>
        <w:rPr>
          <w:b/>
          <w:sz w:val="36"/>
        </w:rPr>
        <w:t>Reglas de validación para copys:</w:t>
      </w:r>
      <w:bookmarkEnd w:id="13"/>
    </w:p>
    <w:p w14:paraId="3DF2C229" w14:textId="235F942C" w:rsidR="00915248" w:rsidRDefault="00915248" w:rsidP="00915248">
      <w:pPr>
        <w:spacing w:line="0" w:lineRule="atLeast"/>
        <w:ind w:left="640"/>
        <w:rPr>
          <w:color w:val="505050"/>
          <w:sz w:val="28"/>
        </w:rPr>
      </w:pPr>
      <w:r>
        <w:rPr>
          <w:color w:val="505050"/>
          <w:sz w:val="28"/>
        </w:rPr>
        <w:t>A continuación</w:t>
      </w:r>
      <w:r w:rsidR="00EB608B">
        <w:rPr>
          <w:color w:val="505050"/>
          <w:sz w:val="28"/>
        </w:rPr>
        <w:t>,</w:t>
      </w:r>
      <w:r>
        <w:rPr>
          <w:color w:val="505050"/>
          <w:sz w:val="28"/>
        </w:rPr>
        <w:t xml:space="preserve"> se detallan las reglas de validación para el </w:t>
      </w:r>
      <w:r>
        <w:rPr>
          <w:b/>
          <w:i/>
          <w:color w:val="505050"/>
          <w:sz w:val="28"/>
        </w:rPr>
        <w:t>nombre del copy</w:t>
      </w:r>
      <w:r>
        <w:rPr>
          <w:color w:val="505050"/>
          <w:sz w:val="28"/>
        </w:rPr>
        <w:t>:</w:t>
      </w:r>
    </w:p>
    <w:p w14:paraId="250F7BFE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5E148960" w14:textId="77777777" w:rsidR="00915248" w:rsidRDefault="00915248" w:rsidP="00915248">
      <w:pPr>
        <w:spacing w:line="265" w:lineRule="exact"/>
        <w:rPr>
          <w:rFonts w:ascii="Times New Roman" w:eastAsia="Times New Roman" w:hAnsi="Times New Roman"/>
        </w:rPr>
      </w:pPr>
    </w:p>
    <w:p w14:paraId="54E71A5D" w14:textId="77777777" w:rsidR="00915248" w:rsidRDefault="00915248" w:rsidP="00915248">
      <w:pPr>
        <w:numPr>
          <w:ilvl w:val="0"/>
          <w:numId w:val="16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1: </w:t>
      </w:r>
      <w:r>
        <w:rPr>
          <w:color w:val="505050"/>
          <w:sz w:val="28"/>
        </w:rPr>
        <w:t>La longitud del nombre del Mapa debe ser de 8 caracteres</w:t>
      </w:r>
    </w:p>
    <w:p w14:paraId="40EB509B" w14:textId="77777777" w:rsidR="00915248" w:rsidRDefault="00915248" w:rsidP="00915248">
      <w:pPr>
        <w:spacing w:line="61" w:lineRule="exact"/>
        <w:rPr>
          <w:rFonts w:ascii="Arial" w:eastAsia="Arial" w:hAnsi="Arial"/>
          <w:color w:val="505050"/>
          <w:sz w:val="28"/>
        </w:rPr>
      </w:pPr>
    </w:p>
    <w:p w14:paraId="1E801697" w14:textId="77777777" w:rsidR="00915248" w:rsidRDefault="00915248" w:rsidP="00915248">
      <w:pPr>
        <w:numPr>
          <w:ilvl w:val="0"/>
          <w:numId w:val="16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2: </w:t>
      </w:r>
      <w:r>
        <w:rPr>
          <w:color w:val="505050"/>
          <w:sz w:val="28"/>
        </w:rPr>
        <w:t>El cuarto carácter, debe contener los siguientes valores: T, C, F, W, L</w:t>
      </w:r>
    </w:p>
    <w:p w14:paraId="32EF4EE3" w14:textId="77777777" w:rsidR="00915248" w:rsidRDefault="00915248">
      <w:pPr>
        <w:spacing w:after="160" w:line="259" w:lineRule="auto"/>
      </w:pPr>
      <w:r>
        <w:br w:type="page"/>
      </w:r>
    </w:p>
    <w:p w14:paraId="21B21E80" w14:textId="77777777" w:rsidR="00915248" w:rsidRDefault="00915248" w:rsidP="00346BE5">
      <w:pPr>
        <w:spacing w:line="0" w:lineRule="atLeast"/>
        <w:ind w:left="720"/>
        <w:outlineLvl w:val="1"/>
        <w:rPr>
          <w:b/>
          <w:sz w:val="36"/>
        </w:rPr>
      </w:pPr>
      <w:bookmarkStart w:id="14" w:name="_Toc111573331"/>
      <w:r>
        <w:rPr>
          <w:b/>
          <w:sz w:val="36"/>
        </w:rPr>
        <w:lastRenderedPageBreak/>
        <w:t>Tipos y nomenclatura para Parámetros:</w:t>
      </w:r>
      <w:bookmarkEnd w:id="14"/>
    </w:p>
    <w:p w14:paraId="4948EBA4" w14:textId="77777777" w:rsidR="00915248" w:rsidRDefault="00915248" w:rsidP="009946D4"/>
    <w:p w14:paraId="0D84D5F0" w14:textId="77777777" w:rsidR="00915248" w:rsidRDefault="00915248" w:rsidP="00915248">
      <w:pPr>
        <w:spacing w:line="216" w:lineRule="auto"/>
        <w:ind w:left="640" w:right="80"/>
        <w:rPr>
          <w:color w:val="505050"/>
          <w:sz w:val="28"/>
        </w:rPr>
      </w:pPr>
      <w:r>
        <w:rPr>
          <w:color w:val="505050"/>
          <w:sz w:val="28"/>
        </w:rPr>
        <w:t xml:space="preserve">El sistema de control de pases, identifica a los </w:t>
      </w:r>
      <w:r>
        <w:rPr>
          <w:b/>
          <w:i/>
          <w:color w:val="505050"/>
          <w:sz w:val="28"/>
        </w:rPr>
        <w:t>parámetros</w:t>
      </w:r>
      <w:r>
        <w:rPr>
          <w:color w:val="505050"/>
          <w:sz w:val="28"/>
        </w:rPr>
        <w:t xml:space="preserve"> con el siguiente tipo y nomenclatura que continuación se detalla:</w:t>
      </w:r>
    </w:p>
    <w:p w14:paraId="3C10061E" w14:textId="77777777" w:rsidR="00915248" w:rsidRDefault="00915248" w:rsidP="00915248">
      <w:pPr>
        <w:spacing w:line="143" w:lineRule="exact"/>
        <w:rPr>
          <w:rFonts w:ascii="Times New Roman" w:eastAsia="Times New Roman" w:hAnsi="Times New Roman"/>
        </w:rPr>
      </w:pPr>
    </w:p>
    <w:tbl>
      <w:tblPr>
        <w:tblW w:w="0" w:type="auto"/>
        <w:tblInd w:w="2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5040"/>
        <w:gridCol w:w="2860"/>
      </w:tblGrid>
      <w:tr w:rsidR="00915248" w14:paraId="6DE0F954" w14:textId="77777777" w:rsidTr="005B2B12">
        <w:trPr>
          <w:trHeight w:val="279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4DC79400" w14:textId="77777777" w:rsidR="00915248" w:rsidRDefault="00915248" w:rsidP="005B2B12">
            <w:pPr>
              <w:spacing w:line="0" w:lineRule="atLeast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Tipo</w:t>
            </w:r>
          </w:p>
        </w:tc>
        <w:tc>
          <w:tcPr>
            <w:tcW w:w="5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7C859B70" w14:textId="77777777" w:rsidR="00915248" w:rsidRDefault="00915248" w:rsidP="005B2B12">
            <w:pPr>
              <w:spacing w:line="0" w:lineRule="atLeast"/>
              <w:ind w:left="192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Componente</w:t>
            </w:r>
          </w:p>
        </w:tc>
        <w:tc>
          <w:tcPr>
            <w:tcW w:w="2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2CA916EB" w14:textId="77777777" w:rsidR="00915248" w:rsidRDefault="00915248" w:rsidP="005B2B12">
            <w:pPr>
              <w:spacing w:line="0" w:lineRule="atLeast"/>
              <w:ind w:left="76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Nomenclatura</w:t>
            </w:r>
          </w:p>
        </w:tc>
      </w:tr>
      <w:tr w:rsidR="00915248" w14:paraId="410A7FB0" w14:textId="77777777" w:rsidTr="005B2B12">
        <w:trPr>
          <w:trHeight w:val="381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A020D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D9459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Parámetros para definición de archivos VSAM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F0FC44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AAAV999Y</w:t>
            </w:r>
          </w:p>
        </w:tc>
      </w:tr>
      <w:tr w:rsidR="00915248" w14:paraId="35CA8BA3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D16B9D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1A365B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instrucciones de SORT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4367A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AAAS999Y</w:t>
            </w:r>
          </w:p>
        </w:tc>
      </w:tr>
      <w:tr w:rsidR="00915248" w14:paraId="695DF194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5BB13A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AABCB5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tarjeta de datos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166644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AAAX999Y</w:t>
            </w:r>
          </w:p>
        </w:tc>
      </w:tr>
      <w:tr w:rsidR="00915248" w14:paraId="6A30CD4C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09A16B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8259DE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delete de archivos previo al backup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E64E0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AAAD999Y</w:t>
            </w:r>
          </w:p>
        </w:tc>
      </w:tr>
      <w:tr w:rsidR="00915248" w14:paraId="7ADFC4FD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0DA69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07ED5F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backup de archivos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2A3FD7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AAAB999Y</w:t>
            </w:r>
          </w:p>
        </w:tc>
      </w:tr>
      <w:tr w:rsidR="00915248" w14:paraId="1E6DEDD7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950C5A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7CF01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execute de programas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D5260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AAAE999Y</w:t>
            </w:r>
          </w:p>
        </w:tc>
      </w:tr>
      <w:tr w:rsidR="00915248" w14:paraId="7EA6FC76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4A1716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499DC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Copia de archivos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6F51EE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AAAC999Y</w:t>
            </w:r>
          </w:p>
        </w:tc>
      </w:tr>
      <w:tr w:rsidR="00915248" w14:paraId="03B90D70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0355F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7C7D1D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desempaquetar o Unload DB2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D8A830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AAAU999Y</w:t>
            </w:r>
          </w:p>
        </w:tc>
      </w:tr>
      <w:tr w:rsidR="00915248" w14:paraId="508FDDC0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5268D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4D727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TermUtil DB2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EA43F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AAAT999Y</w:t>
            </w:r>
          </w:p>
        </w:tc>
      </w:tr>
      <w:tr w:rsidR="00915248" w14:paraId="167B0AC1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3AF8ED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C5E57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de Load de archivos o DB2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6BD298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AAAL999Y</w:t>
            </w:r>
          </w:p>
        </w:tc>
      </w:tr>
      <w:tr w:rsidR="00915248" w14:paraId="3AFDBC6F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85992" w14:textId="77777777" w:rsidR="00915248" w:rsidRDefault="00915248" w:rsidP="005B2B12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3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0E625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Parametros para Repair DB2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9E473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AAAR999Y</w:t>
            </w:r>
          </w:p>
        </w:tc>
      </w:tr>
    </w:tbl>
    <w:p w14:paraId="3332D20E" w14:textId="77777777" w:rsidR="00915248" w:rsidRDefault="00915248" w:rsidP="009946D4"/>
    <w:p w14:paraId="3FB133DC" w14:textId="77777777" w:rsidR="003136D5" w:rsidRDefault="003136D5">
      <w:pPr>
        <w:spacing w:after="160" w:line="259" w:lineRule="auto"/>
        <w:rPr>
          <w:color w:val="505050"/>
          <w:sz w:val="28"/>
        </w:rPr>
      </w:pPr>
      <w:r>
        <w:rPr>
          <w:color w:val="505050"/>
          <w:sz w:val="28"/>
        </w:rPr>
        <w:br w:type="page"/>
      </w:r>
    </w:p>
    <w:p w14:paraId="5A55250B" w14:textId="08A45ED6" w:rsidR="00EB608B" w:rsidRDefault="00EB608B" w:rsidP="00EB608B">
      <w:pPr>
        <w:pStyle w:val="Ttulo3"/>
        <w:ind w:left="360"/>
        <w:rPr>
          <w:b/>
          <w:sz w:val="36"/>
        </w:rPr>
      </w:pPr>
      <w:bookmarkStart w:id="15" w:name="_Toc111573332"/>
      <w:r>
        <w:rPr>
          <w:b/>
          <w:sz w:val="36"/>
        </w:rPr>
        <w:lastRenderedPageBreak/>
        <w:t xml:space="preserve">Reglas de validación para </w:t>
      </w:r>
      <w:r w:rsidR="00B80D0C">
        <w:rPr>
          <w:b/>
          <w:sz w:val="36"/>
        </w:rPr>
        <w:t xml:space="preserve">el nombre del </w:t>
      </w:r>
      <w:r>
        <w:rPr>
          <w:b/>
          <w:sz w:val="36"/>
        </w:rPr>
        <w:t>parámetro:</w:t>
      </w:r>
      <w:bookmarkEnd w:id="15"/>
    </w:p>
    <w:p w14:paraId="0C1F516C" w14:textId="6FF5846C" w:rsidR="00915248" w:rsidRDefault="00915248" w:rsidP="005C174E">
      <w:pPr>
        <w:spacing w:line="0" w:lineRule="atLeast"/>
        <w:ind w:left="640"/>
        <w:rPr>
          <w:rFonts w:ascii="Times New Roman" w:eastAsia="Times New Roman" w:hAnsi="Times New Roman"/>
        </w:rPr>
      </w:pPr>
      <w:r>
        <w:rPr>
          <w:color w:val="505050"/>
          <w:sz w:val="28"/>
        </w:rPr>
        <w:t>A continuación</w:t>
      </w:r>
      <w:r w:rsidR="00EB608B">
        <w:rPr>
          <w:color w:val="505050"/>
          <w:sz w:val="28"/>
        </w:rPr>
        <w:t>,</w:t>
      </w:r>
      <w:r>
        <w:rPr>
          <w:color w:val="505050"/>
          <w:sz w:val="28"/>
        </w:rPr>
        <w:t xml:space="preserve"> se detalla la regla de validación para el </w:t>
      </w:r>
      <w:r>
        <w:rPr>
          <w:b/>
          <w:i/>
          <w:color w:val="505050"/>
          <w:sz w:val="28"/>
        </w:rPr>
        <w:t>nombre del parámetro</w:t>
      </w:r>
      <w:r>
        <w:rPr>
          <w:color w:val="505050"/>
          <w:sz w:val="28"/>
        </w:rPr>
        <w:t>:</w:t>
      </w:r>
    </w:p>
    <w:p w14:paraId="28834F30" w14:textId="2E7DD898" w:rsidR="00915248" w:rsidRDefault="00915248" w:rsidP="00915248">
      <w:pPr>
        <w:numPr>
          <w:ilvl w:val="0"/>
          <w:numId w:val="17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1: </w:t>
      </w:r>
      <w:r>
        <w:rPr>
          <w:color w:val="505050"/>
          <w:sz w:val="28"/>
        </w:rPr>
        <w:t xml:space="preserve">El cuarto carácter, debe contener los siguientes valores: V, </w:t>
      </w:r>
      <w:r w:rsidR="00B30258">
        <w:rPr>
          <w:color w:val="505050"/>
          <w:sz w:val="28"/>
        </w:rPr>
        <w:t xml:space="preserve">I, </w:t>
      </w:r>
      <w:r>
        <w:rPr>
          <w:color w:val="505050"/>
          <w:sz w:val="28"/>
        </w:rPr>
        <w:t>S, X, D, B, E, C, U, T, L, R</w:t>
      </w:r>
    </w:p>
    <w:p w14:paraId="5081ABB2" w14:textId="77777777" w:rsidR="003136D5" w:rsidRPr="00B266F7" w:rsidRDefault="003136D5" w:rsidP="005E66BE">
      <w:pPr>
        <w:spacing w:line="215" w:lineRule="auto"/>
        <w:ind w:left="640"/>
        <w:rPr>
          <w:sz w:val="28"/>
        </w:rPr>
      </w:pPr>
    </w:p>
    <w:p w14:paraId="199075E7" w14:textId="24D6F08A" w:rsidR="00B80D0C" w:rsidRDefault="00B80D0C" w:rsidP="00B80D0C">
      <w:pPr>
        <w:pStyle w:val="Ttulo3"/>
        <w:ind w:left="360"/>
        <w:rPr>
          <w:b/>
          <w:sz w:val="36"/>
        </w:rPr>
      </w:pPr>
      <w:bookmarkStart w:id="16" w:name="_Toc111573333"/>
      <w:r>
        <w:rPr>
          <w:b/>
          <w:sz w:val="36"/>
        </w:rPr>
        <w:t>Reglas de validación del contenido del parámetro:</w:t>
      </w:r>
      <w:bookmarkEnd w:id="16"/>
    </w:p>
    <w:p w14:paraId="19A49B8A" w14:textId="64D6ABD5" w:rsidR="005E66BE" w:rsidRPr="00B266F7" w:rsidRDefault="005E66BE" w:rsidP="003136D5">
      <w:pPr>
        <w:spacing w:line="215" w:lineRule="auto"/>
        <w:ind w:left="640"/>
        <w:rPr>
          <w:sz w:val="28"/>
        </w:rPr>
      </w:pPr>
      <w:r w:rsidRPr="00B266F7">
        <w:rPr>
          <w:sz w:val="28"/>
        </w:rPr>
        <w:t>A continuación</w:t>
      </w:r>
      <w:r w:rsidR="00B80D0C">
        <w:rPr>
          <w:sz w:val="28"/>
        </w:rPr>
        <w:t>,</w:t>
      </w:r>
      <w:r w:rsidRPr="00B266F7">
        <w:rPr>
          <w:sz w:val="28"/>
        </w:rPr>
        <w:t xml:space="preserve"> se detallan las reglas de validación para el </w:t>
      </w:r>
      <w:r w:rsidRPr="00B266F7">
        <w:rPr>
          <w:b/>
          <w:i/>
          <w:sz w:val="28"/>
        </w:rPr>
        <w:t>contenido del PARAMETRO</w:t>
      </w:r>
      <w:r w:rsidRPr="00B266F7">
        <w:rPr>
          <w:i/>
          <w:sz w:val="28"/>
        </w:rPr>
        <w:t>, según el tipo</w:t>
      </w:r>
    </w:p>
    <w:p w14:paraId="5AEFC8BC" w14:textId="1C5CD4DA" w:rsidR="005E66BE" w:rsidRPr="00B266F7" w:rsidRDefault="005E66BE" w:rsidP="005E66BE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 xml:space="preserve">Regla 1: </w:t>
      </w:r>
      <w:r w:rsidR="00917BF7" w:rsidRPr="00B266F7">
        <w:rPr>
          <w:b/>
          <w:i/>
          <w:sz w:val="28"/>
        </w:rPr>
        <w:t>Para parámetros t</w:t>
      </w:r>
      <w:r w:rsidRPr="00B266F7">
        <w:rPr>
          <w:b/>
          <w:i/>
          <w:sz w:val="28"/>
        </w:rPr>
        <w:t>ipo</w:t>
      </w:r>
      <w:r w:rsidR="00917BF7" w:rsidRPr="00B266F7">
        <w:rPr>
          <w:b/>
          <w:i/>
          <w:sz w:val="28"/>
        </w:rPr>
        <w:t xml:space="preserve"> V-para definición de archivos VSAM,</w:t>
      </w:r>
      <w:r w:rsidRPr="00B266F7">
        <w:rPr>
          <w:sz w:val="28"/>
        </w:rPr>
        <w:t xml:space="preserve"> </w:t>
      </w:r>
      <w:r w:rsidR="00917BF7" w:rsidRPr="00B266F7">
        <w:rPr>
          <w:sz w:val="28"/>
        </w:rPr>
        <w:t>debe contener por lo menos alguna de las palabras clave: DELETE, DEF, DEFINE</w:t>
      </w:r>
      <w:r w:rsidR="00B30258">
        <w:rPr>
          <w:sz w:val="28"/>
        </w:rPr>
        <w:t>, ALTER</w:t>
      </w:r>
      <w:r w:rsidR="00917BF7" w:rsidRPr="00B266F7">
        <w:rPr>
          <w:sz w:val="28"/>
        </w:rPr>
        <w:t>.</w:t>
      </w:r>
    </w:p>
    <w:p w14:paraId="3BF4B8B4" w14:textId="77777777" w:rsidR="005E66BE" w:rsidRPr="00B266F7" w:rsidRDefault="005E66BE" w:rsidP="005E66BE">
      <w:pPr>
        <w:spacing w:line="63" w:lineRule="exact"/>
        <w:rPr>
          <w:rFonts w:ascii="Arial" w:eastAsia="Arial" w:hAnsi="Arial"/>
          <w:sz w:val="28"/>
        </w:rPr>
      </w:pPr>
    </w:p>
    <w:p w14:paraId="365E9427" w14:textId="30ECC560" w:rsidR="00917BF7" w:rsidRPr="00B266F7" w:rsidRDefault="00917BF7" w:rsidP="00917BF7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>Regla 2: Para parámetros tipo S-para instrucciones de SORT,</w:t>
      </w:r>
      <w:r w:rsidRPr="00B266F7">
        <w:rPr>
          <w:sz w:val="28"/>
        </w:rPr>
        <w:t xml:space="preserve"> debe contener por lo menos alguna de las palabras clave: SORT, INCLUDE, OMIT, OPTION</w:t>
      </w:r>
      <w:r w:rsidR="00B30258">
        <w:rPr>
          <w:sz w:val="28"/>
        </w:rPr>
        <w:t>, SELECT, MERGE</w:t>
      </w:r>
      <w:r w:rsidRPr="00B266F7">
        <w:rPr>
          <w:sz w:val="28"/>
        </w:rPr>
        <w:t>.</w:t>
      </w:r>
      <w:r w:rsidR="00DB669D" w:rsidRPr="00B266F7">
        <w:rPr>
          <w:sz w:val="28"/>
        </w:rPr>
        <w:t xml:space="preserve"> </w:t>
      </w:r>
    </w:p>
    <w:p w14:paraId="65666FF0" w14:textId="77777777" w:rsidR="00917BF7" w:rsidRPr="00B266F7" w:rsidRDefault="00917BF7" w:rsidP="00917BF7">
      <w:pPr>
        <w:spacing w:line="63" w:lineRule="exact"/>
        <w:rPr>
          <w:rFonts w:ascii="Arial" w:eastAsia="Arial" w:hAnsi="Arial"/>
          <w:sz w:val="28"/>
        </w:rPr>
      </w:pPr>
    </w:p>
    <w:p w14:paraId="25E126E0" w14:textId="77777777" w:rsidR="00917BF7" w:rsidRPr="00B266F7" w:rsidRDefault="00917BF7" w:rsidP="00917BF7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>Regla 3: Para parámetros tipo D-para delete de archivos previo al backup,</w:t>
      </w:r>
      <w:r w:rsidRPr="00B266F7">
        <w:rPr>
          <w:sz w:val="28"/>
        </w:rPr>
        <w:t xml:space="preserve"> debe contener por lo menos alguna de las palabras clave: DELETE.</w:t>
      </w:r>
    </w:p>
    <w:p w14:paraId="499D2D4D" w14:textId="77777777" w:rsidR="00917BF7" w:rsidRPr="00B266F7" w:rsidRDefault="00917BF7" w:rsidP="00917BF7">
      <w:pPr>
        <w:spacing w:line="63" w:lineRule="exact"/>
        <w:rPr>
          <w:rFonts w:ascii="Arial" w:eastAsia="Arial" w:hAnsi="Arial"/>
          <w:sz w:val="28"/>
        </w:rPr>
      </w:pPr>
    </w:p>
    <w:p w14:paraId="2DDFB937" w14:textId="77777777" w:rsidR="00917BF7" w:rsidRPr="00B266F7" w:rsidRDefault="00917BF7" w:rsidP="00917BF7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>Regla 4: Para parámetros tipo B-para backup de archivos,</w:t>
      </w:r>
      <w:r w:rsidRPr="00B266F7">
        <w:rPr>
          <w:sz w:val="28"/>
        </w:rPr>
        <w:t xml:space="preserve"> debe contener por lo menos alguna de las palabras clave: BACKUP, COPY, INLUDE, FIND.</w:t>
      </w:r>
    </w:p>
    <w:p w14:paraId="7AD14F70" w14:textId="77777777" w:rsidR="00917BF7" w:rsidRPr="00B266F7" w:rsidRDefault="00917BF7" w:rsidP="00917BF7">
      <w:pPr>
        <w:spacing w:line="63" w:lineRule="exact"/>
        <w:rPr>
          <w:rFonts w:ascii="Arial" w:eastAsia="Arial" w:hAnsi="Arial"/>
          <w:sz w:val="28"/>
        </w:rPr>
      </w:pPr>
    </w:p>
    <w:p w14:paraId="4AE1816F" w14:textId="77777777" w:rsidR="00917BF7" w:rsidRPr="00B266F7" w:rsidRDefault="00917BF7" w:rsidP="00917BF7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 xml:space="preserve">Regla 5: Para parámetros tipo E-para </w:t>
      </w:r>
      <w:proofErr w:type="spellStart"/>
      <w:r w:rsidRPr="00B266F7">
        <w:rPr>
          <w:b/>
          <w:i/>
          <w:sz w:val="28"/>
        </w:rPr>
        <w:t>execute</w:t>
      </w:r>
      <w:proofErr w:type="spellEnd"/>
      <w:r w:rsidRPr="00B266F7">
        <w:rPr>
          <w:b/>
          <w:i/>
          <w:sz w:val="28"/>
        </w:rPr>
        <w:t xml:space="preserve"> de programas,</w:t>
      </w:r>
      <w:r w:rsidRPr="00B266F7">
        <w:rPr>
          <w:sz w:val="28"/>
        </w:rPr>
        <w:t xml:space="preserve"> debe contener por lo menos alguna de las palabras clave: SET, RUN.</w:t>
      </w:r>
    </w:p>
    <w:p w14:paraId="482F6201" w14:textId="77777777" w:rsidR="00917BF7" w:rsidRPr="00B266F7" w:rsidRDefault="00917BF7" w:rsidP="00917BF7">
      <w:pPr>
        <w:spacing w:line="63" w:lineRule="exact"/>
        <w:rPr>
          <w:rFonts w:ascii="Arial" w:eastAsia="Arial" w:hAnsi="Arial"/>
          <w:sz w:val="28"/>
        </w:rPr>
      </w:pPr>
    </w:p>
    <w:p w14:paraId="5CCFA2AB" w14:textId="269938EE" w:rsidR="00917BF7" w:rsidRPr="00B266F7" w:rsidRDefault="00917BF7" w:rsidP="00917BF7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>Regla 6: Para parámetros tipo C-para Copia de archivos,</w:t>
      </w:r>
      <w:r w:rsidRPr="00B266F7">
        <w:rPr>
          <w:sz w:val="28"/>
        </w:rPr>
        <w:t xml:space="preserve"> debe contener por lo menos alguna de las palabras clave: </w:t>
      </w:r>
      <w:r w:rsidR="003136D5" w:rsidRPr="00B266F7">
        <w:rPr>
          <w:sz w:val="28"/>
        </w:rPr>
        <w:t>COPY, INCLUDE, CHECK</w:t>
      </w:r>
      <w:r w:rsidR="00973066">
        <w:rPr>
          <w:sz w:val="28"/>
        </w:rPr>
        <w:t>, REPRO</w:t>
      </w:r>
      <w:r w:rsidRPr="00B266F7">
        <w:rPr>
          <w:sz w:val="28"/>
        </w:rPr>
        <w:t>.</w:t>
      </w:r>
    </w:p>
    <w:p w14:paraId="24A05FF3" w14:textId="77777777" w:rsidR="003136D5" w:rsidRPr="00B266F7" w:rsidRDefault="003136D5" w:rsidP="003136D5">
      <w:pPr>
        <w:spacing w:line="63" w:lineRule="exact"/>
        <w:rPr>
          <w:rFonts w:ascii="Arial" w:eastAsia="Arial" w:hAnsi="Arial"/>
          <w:sz w:val="28"/>
        </w:rPr>
      </w:pPr>
    </w:p>
    <w:p w14:paraId="378DC159" w14:textId="3F32AF2B" w:rsidR="003136D5" w:rsidRPr="00B266F7" w:rsidRDefault="003136D5" w:rsidP="003136D5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 xml:space="preserve">Regla 7: Para parámetros tipo U-para desempaquetar o </w:t>
      </w:r>
      <w:proofErr w:type="spellStart"/>
      <w:r w:rsidRPr="00B266F7">
        <w:rPr>
          <w:b/>
          <w:i/>
          <w:sz w:val="28"/>
        </w:rPr>
        <w:t>Unload</w:t>
      </w:r>
      <w:proofErr w:type="spellEnd"/>
      <w:r w:rsidRPr="00B266F7">
        <w:rPr>
          <w:b/>
          <w:i/>
          <w:sz w:val="28"/>
        </w:rPr>
        <w:t xml:space="preserve"> DB2,</w:t>
      </w:r>
      <w:r w:rsidRPr="00B266F7">
        <w:rPr>
          <w:sz w:val="28"/>
        </w:rPr>
        <w:t xml:space="preserve"> debe contener por lo menos alguna de las palabras clave: UNLOAD, SELECT</w:t>
      </w:r>
      <w:r w:rsidR="00973066">
        <w:rPr>
          <w:sz w:val="28"/>
        </w:rPr>
        <w:t>, UPDATE, COUNT</w:t>
      </w:r>
      <w:r w:rsidRPr="00B266F7">
        <w:rPr>
          <w:sz w:val="28"/>
        </w:rPr>
        <w:t>.</w:t>
      </w:r>
    </w:p>
    <w:p w14:paraId="543F4587" w14:textId="77777777" w:rsidR="003136D5" w:rsidRPr="00B266F7" w:rsidRDefault="003136D5" w:rsidP="003136D5">
      <w:pPr>
        <w:spacing w:line="63" w:lineRule="exact"/>
        <w:rPr>
          <w:rFonts w:ascii="Arial" w:eastAsia="Arial" w:hAnsi="Arial"/>
          <w:sz w:val="28"/>
        </w:rPr>
      </w:pPr>
    </w:p>
    <w:p w14:paraId="1A5B2FDA" w14:textId="36BF725F" w:rsidR="003136D5" w:rsidRPr="00B266F7" w:rsidRDefault="003136D5" w:rsidP="003136D5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>Regla 8: Para parámetros tipo L-para Load de archivos o DB2,</w:t>
      </w:r>
      <w:r w:rsidRPr="00B266F7">
        <w:rPr>
          <w:sz w:val="28"/>
        </w:rPr>
        <w:t xml:space="preserve"> debe contener por lo menos alguna de las palabras clave: LOAD, DATA, TABLE</w:t>
      </w:r>
      <w:r w:rsidR="00973066">
        <w:rPr>
          <w:sz w:val="28"/>
        </w:rPr>
        <w:t>, LIST, LOADDDN</w:t>
      </w:r>
      <w:r w:rsidRPr="00B266F7">
        <w:rPr>
          <w:sz w:val="28"/>
        </w:rPr>
        <w:t>.</w:t>
      </w:r>
    </w:p>
    <w:p w14:paraId="37476F93" w14:textId="77777777" w:rsidR="003136D5" w:rsidRPr="00B266F7" w:rsidRDefault="003136D5" w:rsidP="003136D5">
      <w:pPr>
        <w:spacing w:line="63" w:lineRule="exact"/>
        <w:rPr>
          <w:rFonts w:ascii="Arial" w:eastAsia="Arial" w:hAnsi="Arial"/>
          <w:sz w:val="28"/>
        </w:rPr>
      </w:pPr>
    </w:p>
    <w:p w14:paraId="4A9028C7" w14:textId="69D22FD3" w:rsidR="00917BF7" w:rsidRPr="00B266F7" w:rsidRDefault="003136D5" w:rsidP="003136D5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>Regla 9: Para parámetros tipo R-para REPAIR DB2,</w:t>
      </w:r>
      <w:r w:rsidRPr="00B266F7">
        <w:rPr>
          <w:sz w:val="28"/>
        </w:rPr>
        <w:t xml:space="preserve"> debe contener por lo menos alguna de las palabras clave: REPAIR, SET</w:t>
      </w:r>
      <w:r w:rsidR="00973066">
        <w:rPr>
          <w:sz w:val="28"/>
        </w:rPr>
        <w:t xml:space="preserve">, </w:t>
      </w:r>
      <w:r w:rsidR="00BD2CA8">
        <w:rPr>
          <w:sz w:val="28"/>
        </w:rPr>
        <w:t>REORG</w:t>
      </w:r>
      <w:r w:rsidRPr="00B266F7">
        <w:rPr>
          <w:sz w:val="28"/>
        </w:rPr>
        <w:t>.</w:t>
      </w:r>
    </w:p>
    <w:p w14:paraId="509B7B36" w14:textId="44820077" w:rsidR="00B30258" w:rsidRPr="00B266F7" w:rsidRDefault="00B30258" w:rsidP="00B30258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>Regla 1</w:t>
      </w:r>
      <w:r>
        <w:rPr>
          <w:b/>
          <w:i/>
          <w:sz w:val="28"/>
        </w:rPr>
        <w:t>0</w:t>
      </w:r>
      <w:r w:rsidRPr="00B266F7">
        <w:rPr>
          <w:b/>
          <w:i/>
          <w:sz w:val="28"/>
        </w:rPr>
        <w:t xml:space="preserve">: Para parámetros tipo </w:t>
      </w:r>
      <w:r>
        <w:rPr>
          <w:b/>
          <w:i/>
          <w:sz w:val="28"/>
        </w:rPr>
        <w:t>I</w:t>
      </w:r>
      <w:r w:rsidRPr="00B266F7">
        <w:rPr>
          <w:b/>
          <w:i/>
          <w:sz w:val="28"/>
        </w:rPr>
        <w:t>-</w:t>
      </w:r>
      <w:r w:rsidR="00973066">
        <w:rPr>
          <w:b/>
          <w:i/>
          <w:sz w:val="28"/>
        </w:rPr>
        <w:t>IDCAMS y transferencias AFT</w:t>
      </w:r>
      <w:r w:rsidRPr="00B266F7">
        <w:rPr>
          <w:b/>
          <w:i/>
          <w:sz w:val="28"/>
        </w:rPr>
        <w:t>,</w:t>
      </w:r>
      <w:r w:rsidRPr="00B266F7">
        <w:rPr>
          <w:sz w:val="28"/>
        </w:rPr>
        <w:t xml:space="preserve"> debe contener por lo menos alguna de las palabras clave: </w:t>
      </w:r>
      <w:r>
        <w:rPr>
          <w:sz w:val="28"/>
        </w:rPr>
        <w:t>REPRO, GET, PUT, QUIT, REN, DIR</w:t>
      </w:r>
      <w:r w:rsidRPr="00B266F7">
        <w:rPr>
          <w:sz w:val="28"/>
        </w:rPr>
        <w:t>.</w:t>
      </w:r>
    </w:p>
    <w:p w14:paraId="77D2A4B9" w14:textId="77777777" w:rsidR="00B30258" w:rsidRPr="00B266F7" w:rsidRDefault="00B30258" w:rsidP="00B30258">
      <w:pPr>
        <w:spacing w:line="63" w:lineRule="exact"/>
        <w:rPr>
          <w:rFonts w:ascii="Arial" w:eastAsia="Arial" w:hAnsi="Arial"/>
          <w:sz w:val="28"/>
        </w:rPr>
      </w:pPr>
    </w:p>
    <w:p w14:paraId="177933FC" w14:textId="77777777" w:rsidR="00DB669D" w:rsidRPr="00B266F7" w:rsidRDefault="00DB669D" w:rsidP="00DB669D">
      <w:pPr>
        <w:pStyle w:val="Prrafodelista"/>
        <w:rPr>
          <w:rFonts w:ascii="Arial" w:eastAsia="Arial" w:hAnsi="Arial"/>
          <w:sz w:val="28"/>
        </w:rPr>
      </w:pPr>
    </w:p>
    <w:p w14:paraId="1FCC0E49" w14:textId="77777777" w:rsidR="00DB669D" w:rsidRPr="00B266F7" w:rsidRDefault="00DB669D" w:rsidP="003136D5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sz w:val="28"/>
        </w:rPr>
        <w:t>Para los nombres de archivos en los parámetros, el prefijo del DSN debe corresponder al ambiente de origen del parámetro (</w:t>
      </w:r>
      <w:r w:rsidRPr="00B266F7">
        <w:rPr>
          <w:b/>
          <w:sz w:val="28"/>
          <w:u w:val="single"/>
        </w:rPr>
        <w:t>D.</w:t>
      </w:r>
      <w:r w:rsidRPr="00B266F7">
        <w:rPr>
          <w:sz w:val="28"/>
        </w:rPr>
        <w:t>$ST.G*).</w:t>
      </w:r>
    </w:p>
    <w:p w14:paraId="724CC1C9" w14:textId="685B2C3C" w:rsidR="00DB669D" w:rsidRPr="00B266F7" w:rsidRDefault="00DB669D" w:rsidP="00DB669D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sz w:val="28"/>
        </w:rPr>
        <w:t xml:space="preserve">Para los nombres de los TABLE SPACE, el segundo </w:t>
      </w:r>
      <w:r w:rsidR="00BD2CA8" w:rsidRPr="00B266F7">
        <w:rPr>
          <w:sz w:val="28"/>
        </w:rPr>
        <w:t>carácter</w:t>
      </w:r>
      <w:r w:rsidRPr="00B266F7">
        <w:rPr>
          <w:sz w:val="28"/>
        </w:rPr>
        <w:t xml:space="preserve"> debe corresponder al ambiente de origen del parámetro (D</w:t>
      </w:r>
      <w:r w:rsidRPr="00B266F7">
        <w:rPr>
          <w:b/>
          <w:sz w:val="28"/>
          <w:u w:val="single"/>
        </w:rPr>
        <w:t>A</w:t>
      </w:r>
      <w:r w:rsidRPr="00B266F7">
        <w:rPr>
          <w:sz w:val="28"/>
        </w:rPr>
        <w:t>CAM.*).</w:t>
      </w:r>
    </w:p>
    <w:p w14:paraId="05B32FDD" w14:textId="77777777" w:rsidR="00DB669D" w:rsidRPr="00B266F7" w:rsidRDefault="00DB669D" w:rsidP="00DB669D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sz w:val="28"/>
        </w:rPr>
      </w:pPr>
      <w:r w:rsidRPr="00B266F7">
        <w:rPr>
          <w:sz w:val="28"/>
        </w:rPr>
        <w:t>Para los nombres de las tablas DB2, el prefijo debe corresponder al ambiente de origen del parámetro (</w:t>
      </w:r>
      <w:r w:rsidRPr="00B266F7">
        <w:rPr>
          <w:b/>
          <w:sz w:val="28"/>
          <w:highlight w:val="yellow"/>
          <w:u w:val="single"/>
        </w:rPr>
        <w:t>I</w:t>
      </w:r>
      <w:r w:rsidRPr="00B266F7">
        <w:rPr>
          <w:b/>
          <w:sz w:val="28"/>
          <w:u w:val="single"/>
        </w:rPr>
        <w:t>.</w:t>
      </w:r>
      <w:r w:rsidRPr="00B266F7">
        <w:rPr>
          <w:rFonts w:ascii="Arial" w:eastAsia="Arial" w:hAnsi="Arial"/>
          <w:sz w:val="28"/>
        </w:rPr>
        <w:t>EDP_</w:t>
      </w:r>
      <w:r w:rsidRPr="00B266F7">
        <w:rPr>
          <w:sz w:val="28"/>
        </w:rPr>
        <w:t>*).</w:t>
      </w:r>
    </w:p>
    <w:p w14:paraId="463FDDDE" w14:textId="77777777" w:rsidR="00915248" w:rsidRDefault="00915248" w:rsidP="00346BE5">
      <w:pPr>
        <w:spacing w:line="0" w:lineRule="atLeast"/>
        <w:ind w:left="720"/>
        <w:outlineLvl w:val="1"/>
        <w:rPr>
          <w:b/>
          <w:sz w:val="36"/>
        </w:rPr>
      </w:pPr>
      <w:r w:rsidRPr="00B266F7">
        <w:rPr>
          <w:rFonts w:ascii="Arial" w:eastAsia="Arial" w:hAnsi="Arial"/>
          <w:sz w:val="28"/>
        </w:rPr>
        <w:br w:type="column"/>
      </w:r>
      <w:bookmarkStart w:id="17" w:name="_Toc111573334"/>
      <w:r>
        <w:rPr>
          <w:b/>
          <w:sz w:val="36"/>
        </w:rPr>
        <w:lastRenderedPageBreak/>
        <w:t>Tipo y nomenclatura para JCLs:</w:t>
      </w:r>
      <w:bookmarkEnd w:id="17"/>
    </w:p>
    <w:p w14:paraId="1B2F6A6A" w14:textId="77777777" w:rsidR="00915248" w:rsidRDefault="00915248" w:rsidP="00915248">
      <w:pPr>
        <w:spacing w:after="160" w:line="259" w:lineRule="auto"/>
      </w:pPr>
    </w:p>
    <w:p w14:paraId="0512130B" w14:textId="77777777" w:rsidR="00915248" w:rsidRDefault="00915248" w:rsidP="00915248">
      <w:pPr>
        <w:spacing w:line="216" w:lineRule="auto"/>
        <w:ind w:left="640" w:right="1020"/>
        <w:rPr>
          <w:color w:val="505050"/>
          <w:sz w:val="28"/>
        </w:rPr>
      </w:pPr>
      <w:r>
        <w:rPr>
          <w:color w:val="505050"/>
          <w:sz w:val="28"/>
        </w:rPr>
        <w:t xml:space="preserve">El sistema de control de pases, identifica a los </w:t>
      </w:r>
      <w:r>
        <w:rPr>
          <w:b/>
          <w:i/>
          <w:color w:val="505050"/>
          <w:sz w:val="28"/>
        </w:rPr>
        <w:t>JCLs</w:t>
      </w:r>
      <w:r>
        <w:rPr>
          <w:color w:val="505050"/>
          <w:sz w:val="28"/>
        </w:rPr>
        <w:t xml:space="preserve"> con el siguiente tipo y nomenclatura que continuación se detalla:</w:t>
      </w:r>
    </w:p>
    <w:p w14:paraId="217138C2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0F9B20F4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4D4BE624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73C8C113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77A3F979" w14:textId="77777777" w:rsidR="00915248" w:rsidRDefault="00915248" w:rsidP="00915248">
      <w:pPr>
        <w:spacing w:line="206" w:lineRule="exact"/>
        <w:rPr>
          <w:rFonts w:ascii="Times New Roman" w:eastAsia="Times New Roman" w:hAnsi="Times New Roman"/>
        </w:rPr>
      </w:pPr>
    </w:p>
    <w:tbl>
      <w:tblPr>
        <w:tblW w:w="0" w:type="auto"/>
        <w:tblInd w:w="2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5040"/>
        <w:gridCol w:w="2860"/>
      </w:tblGrid>
      <w:tr w:rsidR="00915248" w14:paraId="36A15D3D" w14:textId="77777777" w:rsidTr="005B2B12">
        <w:trPr>
          <w:trHeight w:val="36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68A695A9" w14:textId="77777777" w:rsidR="00915248" w:rsidRDefault="00915248" w:rsidP="005B2B12">
            <w:pPr>
              <w:spacing w:line="0" w:lineRule="atLeas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Tipo</w:t>
            </w:r>
          </w:p>
        </w:tc>
        <w:tc>
          <w:tcPr>
            <w:tcW w:w="5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59C8543A" w14:textId="77777777" w:rsidR="00915248" w:rsidRDefault="00915248" w:rsidP="005B2B12">
            <w:pPr>
              <w:spacing w:line="0" w:lineRule="atLeast"/>
              <w:ind w:left="192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Componente</w:t>
            </w:r>
          </w:p>
        </w:tc>
        <w:tc>
          <w:tcPr>
            <w:tcW w:w="2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bottom"/>
          </w:tcPr>
          <w:p w14:paraId="75541B1F" w14:textId="77777777" w:rsidR="00915248" w:rsidRDefault="00915248" w:rsidP="005B2B12">
            <w:pPr>
              <w:spacing w:line="0" w:lineRule="atLeast"/>
              <w:ind w:left="76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Nomenclatura</w:t>
            </w:r>
          </w:p>
        </w:tc>
      </w:tr>
      <w:tr w:rsidR="00915248" w14:paraId="1EE7C8AB" w14:textId="77777777" w:rsidTr="005B2B12">
        <w:trPr>
          <w:trHeight w:val="280"/>
        </w:trPr>
        <w:tc>
          <w:tcPr>
            <w:tcW w:w="1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82B311" w14:textId="77777777" w:rsidR="00915248" w:rsidRDefault="00915248" w:rsidP="005B2B12">
            <w:pPr>
              <w:spacing w:line="0" w:lineRule="atLeast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C7F13" w14:textId="77777777" w:rsidR="00915248" w:rsidRDefault="00915248" w:rsidP="005B2B12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JCL</w:t>
            </w: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3C4F6" w14:textId="77777777" w:rsidR="00915248" w:rsidRDefault="00915248" w:rsidP="005B2B1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AAA&amp;Fn#T</w:t>
            </w:r>
          </w:p>
        </w:tc>
      </w:tr>
    </w:tbl>
    <w:p w14:paraId="3D09FD8C" w14:textId="77777777" w:rsidR="00915248" w:rsidRDefault="00915248" w:rsidP="00915248">
      <w:pPr>
        <w:spacing w:after="160" w:line="259" w:lineRule="auto"/>
      </w:pPr>
    </w:p>
    <w:p w14:paraId="7A627F1D" w14:textId="6C5D4210" w:rsidR="00EB608B" w:rsidRDefault="00EB608B" w:rsidP="00EB608B">
      <w:pPr>
        <w:pStyle w:val="Ttulo3"/>
        <w:ind w:left="360"/>
        <w:rPr>
          <w:b/>
          <w:sz w:val="36"/>
        </w:rPr>
      </w:pPr>
      <w:bookmarkStart w:id="18" w:name="_Toc111573335"/>
      <w:r>
        <w:rPr>
          <w:b/>
          <w:sz w:val="36"/>
        </w:rPr>
        <w:t>Reglas de validación del nombre del JCL:</w:t>
      </w:r>
      <w:bookmarkEnd w:id="18"/>
    </w:p>
    <w:p w14:paraId="4350AAE4" w14:textId="675AA7D9" w:rsidR="00915248" w:rsidRDefault="00915248" w:rsidP="00915248">
      <w:pPr>
        <w:spacing w:line="215" w:lineRule="auto"/>
        <w:ind w:left="640"/>
        <w:rPr>
          <w:color w:val="505050"/>
          <w:sz w:val="28"/>
        </w:rPr>
      </w:pPr>
      <w:r>
        <w:rPr>
          <w:color w:val="505050"/>
          <w:sz w:val="28"/>
        </w:rPr>
        <w:t>A continuación</w:t>
      </w:r>
      <w:r w:rsidR="00EB608B">
        <w:rPr>
          <w:color w:val="505050"/>
          <w:sz w:val="28"/>
        </w:rPr>
        <w:t>,</w:t>
      </w:r>
      <w:r>
        <w:rPr>
          <w:color w:val="505050"/>
          <w:sz w:val="28"/>
        </w:rPr>
        <w:t xml:space="preserve"> se detallan las reglas de validación para el </w:t>
      </w:r>
      <w:r>
        <w:rPr>
          <w:b/>
          <w:i/>
          <w:color w:val="505050"/>
          <w:sz w:val="28"/>
        </w:rPr>
        <w:t>nombre del JCL</w:t>
      </w:r>
      <w:r>
        <w:rPr>
          <w:color w:val="505050"/>
          <w:sz w:val="28"/>
        </w:rPr>
        <w:t>:</w:t>
      </w:r>
    </w:p>
    <w:p w14:paraId="08B8CE2A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34C9D2DD" w14:textId="77777777" w:rsidR="00915248" w:rsidRDefault="00915248" w:rsidP="00915248">
      <w:pPr>
        <w:spacing w:line="265" w:lineRule="exact"/>
        <w:rPr>
          <w:rFonts w:ascii="Times New Roman" w:eastAsia="Times New Roman" w:hAnsi="Times New Roman"/>
        </w:rPr>
      </w:pPr>
    </w:p>
    <w:p w14:paraId="3DAB2534" w14:textId="77777777" w:rsidR="00915248" w:rsidRDefault="00915248" w:rsidP="00915248">
      <w:pPr>
        <w:numPr>
          <w:ilvl w:val="0"/>
          <w:numId w:val="18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1: </w:t>
      </w:r>
      <w:r>
        <w:rPr>
          <w:color w:val="505050"/>
          <w:sz w:val="28"/>
        </w:rPr>
        <w:t>El cuarto carácter, debe contener el siguiente valor: “E”</w:t>
      </w:r>
    </w:p>
    <w:p w14:paraId="69BF0937" w14:textId="77777777" w:rsidR="00915248" w:rsidRDefault="00915248" w:rsidP="00915248">
      <w:pPr>
        <w:spacing w:line="122" w:lineRule="exact"/>
        <w:rPr>
          <w:rFonts w:ascii="Arial" w:eastAsia="Arial" w:hAnsi="Arial"/>
          <w:color w:val="505050"/>
          <w:sz w:val="28"/>
        </w:rPr>
      </w:pPr>
    </w:p>
    <w:p w14:paraId="60D16E34" w14:textId="77777777" w:rsidR="00915248" w:rsidRPr="00B266F7" w:rsidRDefault="00915248" w:rsidP="00CF7211">
      <w:pPr>
        <w:numPr>
          <w:ilvl w:val="0"/>
          <w:numId w:val="18"/>
        </w:numPr>
        <w:tabs>
          <w:tab w:val="left" w:pos="1080"/>
        </w:tabs>
        <w:spacing w:line="216" w:lineRule="auto"/>
        <w:ind w:left="1080" w:right="220" w:hanging="447"/>
        <w:rPr>
          <w:rFonts w:ascii="Arial" w:eastAsia="Arial" w:hAnsi="Arial"/>
          <w:sz w:val="28"/>
        </w:rPr>
      </w:pPr>
      <w:r w:rsidRPr="00B266F7">
        <w:rPr>
          <w:b/>
          <w:i/>
          <w:sz w:val="28"/>
        </w:rPr>
        <w:t xml:space="preserve">Regla 2: </w:t>
      </w:r>
      <w:r w:rsidRPr="00B266F7">
        <w:rPr>
          <w:sz w:val="28"/>
        </w:rPr>
        <w:t>El quinto carácter del nombre del JCL, debe contener los siguientes valores: “D”, “S”, “Q”, “M”, “</w:t>
      </w:r>
      <w:r w:rsidR="00CF7211" w:rsidRPr="00B266F7">
        <w:rPr>
          <w:sz w:val="28"/>
        </w:rPr>
        <w:t>B”, “T”,“X”, “A”, “E”, “I”, “F”</w:t>
      </w:r>
      <w:r w:rsidR="00CF7211" w:rsidRPr="00B266F7">
        <w:rPr>
          <w:b/>
          <w:sz w:val="28"/>
        </w:rPr>
        <w:t>,”0”, ”1”, ”2” , ”3”, ”4” , ”5” , ”6” , ”7” , ”8” , ”9” , ”1” , ”C” , ”R” , ”P” , ”O” , ”U”</w:t>
      </w:r>
    </w:p>
    <w:p w14:paraId="5D7D97F5" w14:textId="77777777" w:rsidR="00915248" w:rsidRDefault="00915248" w:rsidP="00915248">
      <w:pPr>
        <w:spacing w:line="123" w:lineRule="exact"/>
        <w:rPr>
          <w:rFonts w:ascii="Arial" w:eastAsia="Arial" w:hAnsi="Arial"/>
          <w:color w:val="505050"/>
          <w:sz w:val="28"/>
        </w:rPr>
      </w:pPr>
    </w:p>
    <w:p w14:paraId="363B6E64" w14:textId="77777777" w:rsidR="00915248" w:rsidRDefault="00915248" w:rsidP="00915248">
      <w:pPr>
        <w:numPr>
          <w:ilvl w:val="0"/>
          <w:numId w:val="18"/>
        </w:numPr>
        <w:tabs>
          <w:tab w:val="left" w:pos="1080"/>
        </w:tabs>
        <w:spacing w:line="216" w:lineRule="auto"/>
        <w:ind w:left="1080" w:right="12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lastRenderedPageBreak/>
        <w:t xml:space="preserve">Regla 3: </w:t>
      </w:r>
      <w:r>
        <w:rPr>
          <w:color w:val="505050"/>
          <w:sz w:val="28"/>
        </w:rPr>
        <w:t>El sexto carácter del nombre del JCL, debe contener los siguientes valores: 0, 1, 2, 3, 4, 5, 6, 7, 8, 9, V, C,P, A, R, B, I, G.</w:t>
      </w:r>
    </w:p>
    <w:p w14:paraId="2106CABF" w14:textId="77777777" w:rsidR="00915248" w:rsidRDefault="00915248" w:rsidP="00915248">
      <w:pPr>
        <w:spacing w:line="123" w:lineRule="exact"/>
        <w:rPr>
          <w:rFonts w:ascii="Arial" w:eastAsia="Arial" w:hAnsi="Arial"/>
          <w:color w:val="505050"/>
          <w:sz w:val="28"/>
        </w:rPr>
      </w:pPr>
    </w:p>
    <w:p w14:paraId="1C9CC1C1" w14:textId="77777777" w:rsidR="00915248" w:rsidRDefault="00915248" w:rsidP="00915248">
      <w:pPr>
        <w:numPr>
          <w:ilvl w:val="0"/>
          <w:numId w:val="18"/>
        </w:numPr>
        <w:tabs>
          <w:tab w:val="left" w:pos="1080"/>
        </w:tabs>
        <w:spacing w:line="216" w:lineRule="auto"/>
        <w:ind w:left="1080" w:right="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>Regla 4</w:t>
      </w:r>
      <w:r>
        <w:rPr>
          <w:color w:val="505050"/>
          <w:sz w:val="28"/>
        </w:rPr>
        <w:t>: El octavo carácter del nombre del JCL, debe contener los siguientes valores: A, B, C, D, E, M, Q, R, S, T, X,@, Z, R.</w:t>
      </w:r>
    </w:p>
    <w:p w14:paraId="713294CA" w14:textId="77777777" w:rsidR="00D23492" w:rsidRDefault="00D23492" w:rsidP="00915248">
      <w:pPr>
        <w:spacing w:line="215" w:lineRule="auto"/>
        <w:ind w:left="640"/>
        <w:rPr>
          <w:color w:val="505050"/>
          <w:sz w:val="28"/>
        </w:rPr>
      </w:pPr>
    </w:p>
    <w:p w14:paraId="6377A552" w14:textId="415637AD" w:rsidR="00EB608B" w:rsidRDefault="00EB608B" w:rsidP="00EB608B">
      <w:pPr>
        <w:pStyle w:val="Ttulo3"/>
        <w:ind w:left="360"/>
        <w:rPr>
          <w:b/>
          <w:sz w:val="36"/>
        </w:rPr>
      </w:pPr>
      <w:bookmarkStart w:id="19" w:name="_Toc111573336"/>
      <w:r>
        <w:rPr>
          <w:b/>
          <w:sz w:val="36"/>
        </w:rPr>
        <w:t>Reglas de validación del contenido del JCL:</w:t>
      </w:r>
      <w:bookmarkEnd w:id="19"/>
    </w:p>
    <w:p w14:paraId="44C1BDB7" w14:textId="67D999A5" w:rsidR="00915248" w:rsidRDefault="00915248" w:rsidP="00915248">
      <w:pPr>
        <w:spacing w:line="215" w:lineRule="auto"/>
        <w:ind w:left="640"/>
        <w:rPr>
          <w:color w:val="505050"/>
          <w:sz w:val="28"/>
        </w:rPr>
      </w:pPr>
      <w:r>
        <w:rPr>
          <w:color w:val="505050"/>
          <w:sz w:val="28"/>
        </w:rPr>
        <w:t xml:space="preserve">A </w:t>
      </w:r>
      <w:r w:rsidR="00D23492">
        <w:rPr>
          <w:color w:val="505050"/>
          <w:sz w:val="28"/>
        </w:rPr>
        <w:t>continuación,</w:t>
      </w:r>
      <w:r>
        <w:rPr>
          <w:color w:val="505050"/>
          <w:sz w:val="28"/>
        </w:rPr>
        <w:t xml:space="preserve"> se detallan las reglas de validación para el </w:t>
      </w:r>
      <w:r>
        <w:rPr>
          <w:b/>
          <w:i/>
          <w:color w:val="505050"/>
          <w:sz w:val="28"/>
        </w:rPr>
        <w:t>contenido del JCL</w:t>
      </w:r>
      <w:r>
        <w:rPr>
          <w:color w:val="505050"/>
          <w:sz w:val="28"/>
        </w:rPr>
        <w:t>:</w:t>
      </w:r>
    </w:p>
    <w:p w14:paraId="77F64ECA" w14:textId="77777777" w:rsidR="00915248" w:rsidRDefault="00915248" w:rsidP="00915248">
      <w:pPr>
        <w:spacing w:line="326" w:lineRule="exact"/>
        <w:rPr>
          <w:rFonts w:ascii="Times New Roman" w:eastAsia="Times New Roman" w:hAnsi="Times New Roman"/>
        </w:rPr>
      </w:pPr>
    </w:p>
    <w:p w14:paraId="3F399597" w14:textId="6B70C587" w:rsidR="00915248" w:rsidRDefault="00915248" w:rsidP="00915248">
      <w:pPr>
        <w:numPr>
          <w:ilvl w:val="0"/>
          <w:numId w:val="19"/>
        </w:numPr>
        <w:tabs>
          <w:tab w:val="left" w:pos="1080"/>
        </w:tabs>
        <w:spacing w:line="216" w:lineRule="auto"/>
        <w:ind w:left="1080" w:right="96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1: </w:t>
      </w:r>
      <w:r>
        <w:rPr>
          <w:color w:val="505050"/>
          <w:sz w:val="28"/>
        </w:rPr>
        <w:t xml:space="preserve">Validar que ningún Job contenga variables globales con los valores que existan en la </w:t>
      </w:r>
      <w:r w:rsidR="00D23492">
        <w:rPr>
          <w:color w:val="505050"/>
          <w:sz w:val="28"/>
        </w:rPr>
        <w:t>VARPARML, LIBPARML</w:t>
      </w:r>
    </w:p>
    <w:p w14:paraId="1F2CA596" w14:textId="77777777" w:rsidR="00915248" w:rsidRDefault="00915248" w:rsidP="00915248">
      <w:pPr>
        <w:spacing w:line="63" w:lineRule="exact"/>
        <w:rPr>
          <w:rFonts w:ascii="Arial" w:eastAsia="Arial" w:hAnsi="Arial"/>
          <w:color w:val="505050"/>
          <w:sz w:val="28"/>
        </w:rPr>
      </w:pPr>
    </w:p>
    <w:p w14:paraId="0ED93C45" w14:textId="77777777" w:rsidR="00915248" w:rsidRDefault="00915248" w:rsidP="00915248">
      <w:pPr>
        <w:numPr>
          <w:ilvl w:val="0"/>
          <w:numId w:val="19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2: </w:t>
      </w:r>
      <w:r>
        <w:rPr>
          <w:color w:val="505050"/>
          <w:sz w:val="28"/>
        </w:rPr>
        <w:t>Validar los JOBS contengan el INCLUDE MEMBER = LIBPARML e INCLUDE MEMBER=VARPARML</w:t>
      </w:r>
    </w:p>
    <w:p w14:paraId="3EE9CF33" w14:textId="77777777" w:rsidR="00915248" w:rsidRDefault="00915248" w:rsidP="00915248">
      <w:pPr>
        <w:spacing w:line="61" w:lineRule="exact"/>
        <w:rPr>
          <w:rFonts w:ascii="Arial" w:eastAsia="Arial" w:hAnsi="Arial"/>
          <w:color w:val="505050"/>
          <w:sz w:val="28"/>
        </w:rPr>
      </w:pPr>
    </w:p>
    <w:p w14:paraId="2ABEB0D8" w14:textId="77777777" w:rsidR="00915248" w:rsidRDefault="00915248" w:rsidP="00915248">
      <w:pPr>
        <w:numPr>
          <w:ilvl w:val="0"/>
          <w:numId w:val="19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3: </w:t>
      </w:r>
      <w:r>
        <w:rPr>
          <w:color w:val="505050"/>
          <w:sz w:val="28"/>
        </w:rPr>
        <w:t>No debe existir la variable PERMDA</w:t>
      </w:r>
    </w:p>
    <w:p w14:paraId="709315B9" w14:textId="77777777" w:rsidR="00915248" w:rsidRDefault="00915248" w:rsidP="00915248">
      <w:pPr>
        <w:spacing w:line="63" w:lineRule="exact"/>
        <w:rPr>
          <w:rFonts w:ascii="Arial" w:eastAsia="Arial" w:hAnsi="Arial"/>
          <w:color w:val="505050"/>
          <w:sz w:val="28"/>
        </w:rPr>
      </w:pPr>
    </w:p>
    <w:p w14:paraId="55B55071" w14:textId="77777777" w:rsidR="00915248" w:rsidRDefault="00915248" w:rsidP="00915248">
      <w:pPr>
        <w:numPr>
          <w:ilvl w:val="0"/>
          <w:numId w:val="19"/>
        </w:numPr>
        <w:tabs>
          <w:tab w:val="left" w:pos="1080"/>
        </w:tabs>
        <w:spacing w:line="0" w:lineRule="atLeast"/>
        <w:ind w:left="1080" w:hanging="447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4: </w:t>
      </w:r>
      <w:r>
        <w:rPr>
          <w:rFonts w:ascii="Arial" w:eastAsia="Arial" w:hAnsi="Arial"/>
          <w:color w:val="505050"/>
          <w:sz w:val="28"/>
        </w:rPr>
        <w:t>Validar que el nombre de la tarjeta JOB tenga como longitud 8 caracteres.</w:t>
      </w:r>
    </w:p>
    <w:p w14:paraId="27DBF12B" w14:textId="77777777" w:rsidR="00915248" w:rsidRDefault="00915248" w:rsidP="00915248">
      <w:pPr>
        <w:spacing w:line="88" w:lineRule="exact"/>
        <w:rPr>
          <w:rFonts w:ascii="Arial" w:eastAsia="Arial" w:hAnsi="Arial"/>
          <w:color w:val="505050"/>
          <w:sz w:val="28"/>
        </w:rPr>
      </w:pPr>
    </w:p>
    <w:p w14:paraId="3BBFCA99" w14:textId="6056CF9E" w:rsidR="00915248" w:rsidRDefault="00915248" w:rsidP="00915248">
      <w:pPr>
        <w:numPr>
          <w:ilvl w:val="0"/>
          <w:numId w:val="19"/>
        </w:numPr>
        <w:tabs>
          <w:tab w:val="left" w:pos="1080"/>
        </w:tabs>
        <w:spacing w:line="246" w:lineRule="auto"/>
        <w:ind w:left="1080" w:right="40" w:hanging="447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b/>
          <w:color w:val="505050"/>
          <w:sz w:val="28"/>
        </w:rPr>
        <w:t xml:space="preserve">Regla 5: </w:t>
      </w:r>
      <w:r>
        <w:rPr>
          <w:rFonts w:ascii="Arial" w:eastAsia="Arial" w:hAnsi="Arial"/>
          <w:color w:val="505050"/>
          <w:sz w:val="28"/>
        </w:rPr>
        <w:t>El nombre de la tarjeta</w:t>
      </w:r>
      <w:r>
        <w:rPr>
          <w:rFonts w:ascii="Arial" w:eastAsia="Arial" w:hAnsi="Arial"/>
          <w:b/>
          <w:color w:val="505050"/>
          <w:sz w:val="28"/>
        </w:rPr>
        <w:t xml:space="preserve"> EXEC </w:t>
      </w:r>
      <w:r>
        <w:rPr>
          <w:rFonts w:ascii="Arial" w:eastAsia="Arial" w:hAnsi="Arial"/>
          <w:color w:val="505050"/>
          <w:sz w:val="28"/>
        </w:rPr>
        <w:t>debe coincidir con el nombre del procedimiento a invocar. Si se</w:t>
      </w:r>
      <w:r w:rsidR="00D23492">
        <w:rPr>
          <w:rFonts w:ascii="Arial" w:eastAsia="Arial" w:hAnsi="Arial"/>
          <w:color w:val="505050"/>
          <w:sz w:val="28"/>
        </w:rPr>
        <w:t xml:space="preserve"> </w:t>
      </w:r>
      <w:r>
        <w:rPr>
          <w:rFonts w:ascii="Arial" w:eastAsia="Arial" w:hAnsi="Arial"/>
          <w:color w:val="505050"/>
          <w:sz w:val="28"/>
        </w:rPr>
        <w:t>repitiera una o más veces un procedimiento se deberá colocar una letra, en secuencia, al final de la sentencia que lo identifica. Las letras no deben repetirse.</w:t>
      </w:r>
    </w:p>
    <w:p w14:paraId="47CC3077" w14:textId="77777777" w:rsidR="00915248" w:rsidRDefault="00915248" w:rsidP="00915248">
      <w:pPr>
        <w:spacing w:line="64" w:lineRule="exact"/>
        <w:rPr>
          <w:rFonts w:ascii="Times New Roman" w:eastAsia="Times New Roman" w:hAnsi="Times New Roman"/>
        </w:rPr>
      </w:pPr>
    </w:p>
    <w:p w14:paraId="7F6C19BF" w14:textId="77777777" w:rsidR="00915248" w:rsidRDefault="00915248" w:rsidP="00915248">
      <w:pPr>
        <w:tabs>
          <w:tab w:val="left" w:pos="2860"/>
        </w:tabs>
        <w:spacing w:line="0" w:lineRule="atLeast"/>
        <w:ind w:left="1360"/>
        <w:rPr>
          <w:rFonts w:ascii="Arial" w:eastAsia="Arial" w:hAnsi="Arial"/>
          <w:color w:val="505050"/>
          <w:sz w:val="24"/>
        </w:rPr>
      </w:pPr>
      <w:r>
        <w:rPr>
          <w:rFonts w:ascii="Arial" w:eastAsia="Arial" w:hAnsi="Arial"/>
          <w:color w:val="505050"/>
          <w:sz w:val="24"/>
        </w:rPr>
        <w:t>Ejemplo: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505050"/>
          <w:sz w:val="24"/>
        </w:rPr>
        <w:t>//$IMP040 EXEC PROC=$IMP040,</w:t>
      </w:r>
    </w:p>
    <w:p w14:paraId="7124B064" w14:textId="77777777" w:rsidR="00915248" w:rsidRDefault="00915248" w:rsidP="00915248">
      <w:pPr>
        <w:spacing w:line="80" w:lineRule="exact"/>
        <w:rPr>
          <w:rFonts w:ascii="Times New Roman" w:eastAsia="Times New Roman" w:hAnsi="Times New Roman"/>
        </w:rPr>
      </w:pPr>
    </w:p>
    <w:p w14:paraId="278FDDD9" w14:textId="77777777" w:rsidR="00915248" w:rsidRPr="00EB396A" w:rsidRDefault="00915248" w:rsidP="00915248">
      <w:pPr>
        <w:spacing w:line="0" w:lineRule="atLeast"/>
        <w:ind w:left="3520"/>
        <w:rPr>
          <w:rFonts w:ascii="Arial" w:eastAsia="Arial" w:hAnsi="Arial"/>
          <w:color w:val="505050"/>
          <w:sz w:val="28"/>
          <w:lang w:val="en-US"/>
        </w:rPr>
      </w:pPr>
      <w:r w:rsidRPr="00EB396A">
        <w:rPr>
          <w:rFonts w:ascii="Arial" w:eastAsia="Arial" w:hAnsi="Arial"/>
          <w:color w:val="505050"/>
          <w:sz w:val="28"/>
          <w:lang w:val="en-US"/>
        </w:rPr>
        <w:lastRenderedPageBreak/>
        <w:t>//$IMP040A EXEC PROC=$IMP040,</w:t>
      </w:r>
    </w:p>
    <w:p w14:paraId="553E8880" w14:textId="77777777" w:rsidR="00915248" w:rsidRPr="00EB396A" w:rsidRDefault="00915248" w:rsidP="00915248">
      <w:pPr>
        <w:spacing w:line="82" w:lineRule="exact"/>
        <w:rPr>
          <w:rFonts w:ascii="Times New Roman" w:eastAsia="Times New Roman" w:hAnsi="Times New Roman"/>
          <w:lang w:val="en-US"/>
        </w:rPr>
      </w:pPr>
    </w:p>
    <w:p w14:paraId="5B0778F4" w14:textId="77777777" w:rsidR="00915248" w:rsidRPr="00EB396A" w:rsidRDefault="00915248" w:rsidP="00915248">
      <w:pPr>
        <w:spacing w:line="0" w:lineRule="atLeast"/>
        <w:ind w:left="3520"/>
        <w:rPr>
          <w:rFonts w:ascii="Arial" w:eastAsia="Arial" w:hAnsi="Arial"/>
          <w:color w:val="505050"/>
          <w:sz w:val="28"/>
          <w:lang w:val="en-US"/>
        </w:rPr>
      </w:pPr>
      <w:r w:rsidRPr="00EB396A">
        <w:rPr>
          <w:rFonts w:ascii="Arial" w:eastAsia="Arial" w:hAnsi="Arial"/>
          <w:color w:val="505050"/>
          <w:sz w:val="28"/>
          <w:lang w:val="en-US"/>
        </w:rPr>
        <w:t>//$IMP040B EXEC PROC=$IMP040,</w:t>
      </w:r>
    </w:p>
    <w:p w14:paraId="48B81C68" w14:textId="7D67B8BC" w:rsidR="00915248" w:rsidRDefault="00915248" w:rsidP="00915248">
      <w:pPr>
        <w:spacing w:line="229" w:lineRule="auto"/>
        <w:ind w:left="620" w:right="780"/>
        <w:rPr>
          <w:rFonts w:ascii="Arial" w:eastAsia="Arial" w:hAnsi="Arial"/>
          <w:color w:val="505050"/>
          <w:sz w:val="28"/>
        </w:rPr>
      </w:pPr>
      <w:r>
        <w:rPr>
          <w:b/>
          <w:i/>
          <w:color w:val="505050"/>
          <w:sz w:val="28"/>
        </w:rPr>
        <w:t xml:space="preserve">Regla 6: </w:t>
      </w:r>
      <w:r>
        <w:rPr>
          <w:rFonts w:ascii="Arial" w:eastAsia="Arial" w:hAnsi="Arial"/>
          <w:color w:val="505050"/>
          <w:sz w:val="28"/>
        </w:rPr>
        <w:t>Las variables y los valores que serán pasados al Procedimiento deberán ser definidas a nivel</w:t>
      </w:r>
      <w:r w:rsidR="00D23492">
        <w:rPr>
          <w:rFonts w:ascii="Arial" w:eastAsia="Arial" w:hAnsi="Arial"/>
          <w:color w:val="505050"/>
          <w:sz w:val="28"/>
        </w:rPr>
        <w:t xml:space="preserve"> </w:t>
      </w:r>
      <w:r>
        <w:rPr>
          <w:rFonts w:ascii="Arial" w:eastAsia="Arial" w:hAnsi="Arial"/>
          <w:color w:val="505050"/>
          <w:sz w:val="28"/>
        </w:rPr>
        <w:t>global, a menos que sean especiales (no considerados en la lista de variables globales).</w:t>
      </w:r>
    </w:p>
    <w:p w14:paraId="5A268D9B" w14:textId="77777777" w:rsidR="00915248" w:rsidRDefault="00915248" w:rsidP="00915248">
      <w:pPr>
        <w:spacing w:line="88" w:lineRule="exact"/>
        <w:rPr>
          <w:rFonts w:ascii="Times New Roman" w:eastAsia="Times New Roman" w:hAnsi="Times New Roman"/>
        </w:rPr>
      </w:pPr>
    </w:p>
    <w:p w14:paraId="14136C9F" w14:textId="0F270A6C" w:rsidR="00915248" w:rsidRDefault="00915248" w:rsidP="00915248">
      <w:pPr>
        <w:spacing w:line="229" w:lineRule="auto"/>
        <w:ind w:left="620" w:right="120"/>
        <w:rPr>
          <w:rFonts w:ascii="Arial" w:eastAsia="Arial" w:hAnsi="Arial"/>
          <w:color w:val="505050"/>
          <w:sz w:val="28"/>
        </w:rPr>
      </w:pPr>
      <w:r>
        <w:rPr>
          <w:b/>
          <w:i/>
          <w:sz w:val="28"/>
        </w:rPr>
        <w:t xml:space="preserve">Regla 7: </w:t>
      </w:r>
      <w:r>
        <w:rPr>
          <w:rFonts w:ascii="Arial" w:eastAsia="Arial" w:hAnsi="Arial"/>
          <w:color w:val="505050"/>
          <w:sz w:val="28"/>
        </w:rPr>
        <w:t>Validar que las variables de la PROC, se encuentren en la siguiente línea posterior a nombre de la</w:t>
      </w:r>
      <w:r w:rsidR="00D23492">
        <w:rPr>
          <w:rFonts w:ascii="Arial" w:eastAsia="Arial" w:hAnsi="Arial"/>
          <w:color w:val="505050"/>
          <w:sz w:val="28"/>
        </w:rPr>
        <w:t xml:space="preserve"> </w:t>
      </w:r>
      <w:r>
        <w:rPr>
          <w:rFonts w:ascii="Arial" w:eastAsia="Arial" w:hAnsi="Arial"/>
          <w:color w:val="505050"/>
          <w:sz w:val="28"/>
        </w:rPr>
        <w:t>PROC y que sea una variable por línea.</w:t>
      </w:r>
    </w:p>
    <w:p w14:paraId="483AC629" w14:textId="77777777" w:rsidR="00915248" w:rsidRDefault="00915248" w:rsidP="00915248">
      <w:pPr>
        <w:spacing w:line="83" w:lineRule="exact"/>
        <w:rPr>
          <w:rFonts w:ascii="Times New Roman" w:eastAsia="Times New Roman" w:hAnsi="Times New Roman"/>
        </w:rPr>
      </w:pPr>
    </w:p>
    <w:p w14:paraId="11D0E7CB" w14:textId="77777777" w:rsidR="00915248" w:rsidRDefault="00915248" w:rsidP="00915248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Ejemplo:</w:t>
      </w:r>
    </w:p>
    <w:p w14:paraId="16590282" w14:textId="77777777" w:rsidR="00915248" w:rsidRDefault="00915248" w:rsidP="00915248">
      <w:pPr>
        <w:spacing w:line="82" w:lineRule="exact"/>
        <w:rPr>
          <w:rFonts w:ascii="Times New Roman" w:eastAsia="Times New Roman" w:hAnsi="Times New Roman"/>
        </w:rPr>
      </w:pPr>
    </w:p>
    <w:p w14:paraId="6FC1EBB2" w14:textId="77777777" w:rsidR="00915248" w:rsidRDefault="00915248" w:rsidP="00915248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//$CLP013 EXEC $CLP013,</w:t>
      </w:r>
    </w:p>
    <w:p w14:paraId="7D7C0DE3" w14:textId="77777777" w:rsidR="00915248" w:rsidRDefault="00915248" w:rsidP="00915248">
      <w:pPr>
        <w:spacing w:line="92" w:lineRule="exact"/>
        <w:rPr>
          <w:rFonts w:ascii="Times New Roman" w:eastAsia="Times New Roman" w:hAnsi="Times New Roman"/>
        </w:rPr>
      </w:pPr>
    </w:p>
    <w:p w14:paraId="1B2DB1FB" w14:textId="77777777" w:rsidR="00915248" w:rsidRDefault="00915248" w:rsidP="00915248">
      <w:pPr>
        <w:numPr>
          <w:ilvl w:val="0"/>
          <w:numId w:val="20"/>
        </w:numPr>
        <w:tabs>
          <w:tab w:val="left" w:pos="1780"/>
        </w:tabs>
        <w:spacing w:line="311" w:lineRule="auto"/>
        <w:ind w:left="620" w:right="10200" w:firstLine="1"/>
        <w:jc w:val="both"/>
        <w:rPr>
          <w:rFonts w:ascii="Arial" w:eastAsia="Arial" w:hAnsi="Arial"/>
          <w:color w:val="505050"/>
          <w:sz w:val="27"/>
        </w:rPr>
      </w:pPr>
      <w:r>
        <w:rPr>
          <w:rFonts w:ascii="Arial" w:eastAsia="Arial" w:hAnsi="Arial"/>
          <w:color w:val="505050"/>
          <w:sz w:val="27"/>
        </w:rPr>
        <w:t>UNIT='SYSDA', //* %%SET %%MEM#=0</w:t>
      </w:r>
    </w:p>
    <w:p w14:paraId="4311AF0B" w14:textId="77777777" w:rsidR="00915248" w:rsidRDefault="00915248" w:rsidP="00915248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//* %%SET %%JOBNAMX=$CLE013</w:t>
      </w:r>
    </w:p>
    <w:p w14:paraId="18751011" w14:textId="77777777" w:rsidR="00915248" w:rsidRDefault="00915248" w:rsidP="00915248">
      <w:pPr>
        <w:spacing w:line="81" w:lineRule="exact"/>
        <w:rPr>
          <w:rFonts w:ascii="Arial" w:eastAsia="Arial" w:hAnsi="Arial"/>
          <w:color w:val="505050"/>
          <w:sz w:val="27"/>
        </w:rPr>
      </w:pPr>
    </w:p>
    <w:p w14:paraId="5DF61233" w14:textId="77777777" w:rsidR="00915248" w:rsidRDefault="00915248" w:rsidP="00915248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//* %%SET %%MEM#=%%MEM# %%PLUS 1</w:t>
      </w:r>
    </w:p>
    <w:p w14:paraId="442506F1" w14:textId="77777777" w:rsidR="00915248" w:rsidRDefault="00915248" w:rsidP="00915248">
      <w:pPr>
        <w:spacing w:line="81" w:lineRule="exact"/>
        <w:rPr>
          <w:rFonts w:ascii="Arial" w:eastAsia="Arial" w:hAnsi="Arial"/>
          <w:color w:val="505050"/>
          <w:sz w:val="27"/>
        </w:rPr>
      </w:pPr>
    </w:p>
    <w:p w14:paraId="5B883247" w14:textId="77777777" w:rsidR="00915248" w:rsidRDefault="00915248" w:rsidP="00915248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//* %%SET %%MEMNAME=%%JOBNAMX.%%MEM#</w:t>
      </w:r>
    </w:p>
    <w:p w14:paraId="12FDA8C2" w14:textId="77777777" w:rsidR="00915248" w:rsidRDefault="00915248" w:rsidP="00915248">
      <w:pPr>
        <w:spacing w:line="81" w:lineRule="exact"/>
        <w:rPr>
          <w:rFonts w:ascii="Times New Roman" w:eastAsia="Times New Roman" w:hAnsi="Times New Roman"/>
        </w:rPr>
      </w:pPr>
    </w:p>
    <w:p w14:paraId="283FE196" w14:textId="77777777" w:rsidR="00915248" w:rsidRPr="00EB396A" w:rsidRDefault="00915248" w:rsidP="00915248">
      <w:pPr>
        <w:tabs>
          <w:tab w:val="left" w:pos="6540"/>
        </w:tabs>
        <w:spacing w:line="0" w:lineRule="atLeast"/>
        <w:ind w:left="620"/>
        <w:rPr>
          <w:rFonts w:ascii="Arial" w:eastAsia="Arial" w:hAnsi="Arial"/>
          <w:color w:val="505050"/>
          <w:sz w:val="27"/>
          <w:lang w:val="en-US"/>
        </w:rPr>
      </w:pPr>
      <w:r w:rsidRPr="00EB396A">
        <w:rPr>
          <w:rFonts w:ascii="Arial" w:eastAsia="Arial" w:hAnsi="Arial"/>
          <w:color w:val="505050"/>
          <w:sz w:val="28"/>
          <w:lang w:val="en-US"/>
        </w:rPr>
        <w:t>//* %%INCLIB I.SCH.DRIVER.F%%ODATE</w:t>
      </w:r>
      <w:r w:rsidRPr="00EB396A">
        <w:rPr>
          <w:rFonts w:ascii="Times New Roman" w:eastAsia="Times New Roman" w:hAnsi="Times New Roman"/>
          <w:lang w:val="en-US"/>
        </w:rPr>
        <w:tab/>
      </w:r>
      <w:r w:rsidRPr="00EB396A">
        <w:rPr>
          <w:rFonts w:ascii="Arial" w:eastAsia="Arial" w:hAnsi="Arial"/>
          <w:color w:val="505050"/>
          <w:sz w:val="27"/>
          <w:lang w:val="en-US"/>
        </w:rPr>
        <w:t>%%INCMEM SCHIF06D</w:t>
      </w:r>
    </w:p>
    <w:p w14:paraId="35BDF96E" w14:textId="77777777" w:rsidR="00915248" w:rsidRPr="00EB396A" w:rsidRDefault="00915248" w:rsidP="00915248">
      <w:pPr>
        <w:spacing w:line="81" w:lineRule="exact"/>
        <w:rPr>
          <w:rFonts w:ascii="Times New Roman" w:eastAsia="Times New Roman" w:hAnsi="Times New Roman"/>
          <w:lang w:val="en-US"/>
        </w:rPr>
      </w:pPr>
    </w:p>
    <w:p w14:paraId="5416C4CE" w14:textId="67C78A1A" w:rsidR="00915248" w:rsidRDefault="00915248" w:rsidP="00915248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sz w:val="28"/>
        </w:rPr>
        <w:t xml:space="preserve">Regla 8: </w:t>
      </w:r>
      <w:r>
        <w:rPr>
          <w:rFonts w:ascii="Arial" w:eastAsia="Arial" w:hAnsi="Arial"/>
          <w:color w:val="505050"/>
          <w:sz w:val="28"/>
        </w:rPr>
        <w:t>Validar que el prefijo del ambiente no sea “E.” para los</w:t>
      </w:r>
      <w:r w:rsidR="00D23492">
        <w:rPr>
          <w:rFonts w:ascii="Arial" w:eastAsia="Arial" w:hAnsi="Arial"/>
          <w:color w:val="505050"/>
          <w:sz w:val="28"/>
        </w:rPr>
        <w:t xml:space="preserve"> </w:t>
      </w:r>
      <w:r>
        <w:rPr>
          <w:rFonts w:ascii="Arial" w:eastAsia="Arial" w:hAnsi="Arial"/>
          <w:color w:val="505050"/>
          <w:sz w:val="28"/>
        </w:rPr>
        <w:t>datasets.</w:t>
      </w:r>
    </w:p>
    <w:p w14:paraId="135E1BD9" w14:textId="7B5A20D0" w:rsidR="007E7522" w:rsidRPr="00B80D0C" w:rsidRDefault="007E7522" w:rsidP="007E7522">
      <w:pPr>
        <w:spacing w:line="0" w:lineRule="atLeast"/>
        <w:ind w:left="620"/>
        <w:rPr>
          <w:rFonts w:ascii="Arial" w:eastAsia="Arial" w:hAnsi="Arial"/>
          <w:color w:val="FF0000"/>
          <w:sz w:val="28"/>
        </w:rPr>
      </w:pPr>
      <w:r w:rsidRPr="00BD2CA8">
        <w:rPr>
          <w:rFonts w:ascii="Arial" w:eastAsia="Arial" w:hAnsi="Arial"/>
          <w:sz w:val="28"/>
        </w:rPr>
        <w:lastRenderedPageBreak/>
        <w:t xml:space="preserve">Regla </w:t>
      </w:r>
      <w:r w:rsidRPr="00B80D0C">
        <w:rPr>
          <w:rFonts w:ascii="Arial" w:eastAsia="Arial" w:hAnsi="Arial"/>
          <w:color w:val="FF0000"/>
          <w:sz w:val="28"/>
          <w:highlight w:val="yellow"/>
        </w:rPr>
        <w:t xml:space="preserve">9: Validar que no exista la tarjeta de fin de </w:t>
      </w:r>
      <w:proofErr w:type="spellStart"/>
      <w:r w:rsidRPr="00B80D0C">
        <w:rPr>
          <w:rFonts w:ascii="Arial" w:eastAsia="Arial" w:hAnsi="Arial"/>
          <w:color w:val="FF0000"/>
          <w:sz w:val="28"/>
          <w:highlight w:val="yellow"/>
        </w:rPr>
        <w:t>job</w:t>
      </w:r>
      <w:proofErr w:type="spellEnd"/>
      <w:r w:rsidRPr="00B80D0C">
        <w:rPr>
          <w:rFonts w:ascii="Arial" w:eastAsia="Arial" w:hAnsi="Arial"/>
          <w:color w:val="FF0000"/>
          <w:sz w:val="28"/>
          <w:highlight w:val="yellow"/>
        </w:rPr>
        <w:t xml:space="preserve"> “//  “ en ninguna línea del JCL</w:t>
      </w:r>
      <w:r w:rsidRPr="00B80D0C">
        <w:rPr>
          <w:rFonts w:ascii="Arial" w:eastAsia="Arial" w:hAnsi="Arial"/>
          <w:color w:val="FF0000"/>
          <w:sz w:val="28"/>
        </w:rPr>
        <w:t xml:space="preserve"> </w:t>
      </w:r>
    </w:p>
    <w:p w14:paraId="1C5F0FB4" w14:textId="77777777" w:rsidR="007E7522" w:rsidRPr="00B80D0C" w:rsidRDefault="007E7522" w:rsidP="007E7522">
      <w:pPr>
        <w:spacing w:line="56" w:lineRule="exact"/>
        <w:rPr>
          <w:rFonts w:ascii="Times New Roman" w:eastAsia="Times New Roman" w:hAnsi="Times New Roman"/>
          <w:color w:val="FF0000"/>
        </w:rPr>
      </w:pPr>
    </w:p>
    <w:p w14:paraId="05EA24E4" w14:textId="317A820E" w:rsidR="007E7522" w:rsidRPr="00BD2CA8" w:rsidRDefault="007E7522" w:rsidP="007E7522">
      <w:pPr>
        <w:spacing w:line="0" w:lineRule="atLeast"/>
        <w:ind w:left="1360"/>
        <w:rPr>
          <w:sz w:val="24"/>
          <w:lang w:val="en-US"/>
        </w:rPr>
      </w:pPr>
      <w:proofErr w:type="spellStart"/>
      <w:r w:rsidRPr="00BD2CA8">
        <w:rPr>
          <w:sz w:val="24"/>
          <w:lang w:val="en-US"/>
        </w:rPr>
        <w:t>Ejemplo</w:t>
      </w:r>
      <w:proofErr w:type="spellEnd"/>
      <w:r w:rsidRPr="00BD2CA8">
        <w:rPr>
          <w:sz w:val="24"/>
          <w:lang w:val="en-US"/>
        </w:rPr>
        <w:t>:</w:t>
      </w:r>
    </w:p>
    <w:p w14:paraId="6BC92693" w14:textId="77777777" w:rsidR="007E7522" w:rsidRPr="00BD2CA8" w:rsidRDefault="007E7522" w:rsidP="007E7522">
      <w:pPr>
        <w:spacing w:line="53" w:lineRule="exact"/>
        <w:rPr>
          <w:rFonts w:ascii="Times New Roman" w:eastAsia="Times New Roman" w:hAnsi="Times New Roman"/>
          <w:lang w:val="en-US"/>
        </w:rPr>
      </w:pPr>
    </w:p>
    <w:p w14:paraId="5295162B" w14:textId="4A60FE30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  <w:lang w:val="en-US"/>
        </w:rPr>
      </w:pPr>
      <w:r w:rsidRPr="00BD2CA8">
        <w:rPr>
          <w:sz w:val="24"/>
          <w:lang w:val="en-US"/>
        </w:rPr>
        <w:t>//CDCADG5D JOB ,,CLASS=U,REGION=27M,                                    </w:t>
      </w:r>
    </w:p>
    <w:p w14:paraId="3C80403F" w14:textId="5A5B35F6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  <w:lang w:val="en-US"/>
        </w:rPr>
      </w:pPr>
      <w:r w:rsidRPr="00BD2CA8">
        <w:rPr>
          <w:sz w:val="24"/>
          <w:lang w:val="en-US"/>
        </w:rPr>
        <w:t>// MSGLEVEL=(1,1),MSGCLASS=P                                            </w:t>
      </w:r>
    </w:p>
    <w:p w14:paraId="1F2D7573" w14:textId="668B4C2C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  <w:lang w:val="en-US"/>
        </w:rPr>
      </w:pPr>
      <w:r w:rsidRPr="00BD2CA8">
        <w:rPr>
          <w:sz w:val="24"/>
          <w:lang w:val="en-US"/>
        </w:rPr>
        <w:t>//*                                                                      </w:t>
      </w:r>
    </w:p>
    <w:p w14:paraId="2DFF77F9" w14:textId="2352773B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  <w:lang w:val="en-US"/>
        </w:rPr>
      </w:pPr>
      <w:r w:rsidRPr="00BD2CA8">
        <w:rPr>
          <w:sz w:val="24"/>
          <w:lang w:val="en-US"/>
        </w:rPr>
        <w:t>//         INCLUDE MEMBER=LIBPARML                                      </w:t>
      </w:r>
    </w:p>
    <w:p w14:paraId="3CAA51F7" w14:textId="31459423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</w:rPr>
      </w:pPr>
      <w:r w:rsidRPr="00BD2CA8">
        <w:rPr>
          <w:sz w:val="24"/>
        </w:rPr>
        <w:t>//         INCLUDE MEMBER=VARPARML                                      </w:t>
      </w:r>
    </w:p>
    <w:p w14:paraId="6D1747A5" w14:textId="6C8FAA3C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</w:rPr>
      </w:pPr>
      <w:r w:rsidRPr="00BD2CA8">
        <w:rPr>
          <w:sz w:val="24"/>
        </w:rPr>
        <w:t>//*                                                                     </w:t>
      </w:r>
    </w:p>
    <w:p w14:paraId="5F5FC1D8" w14:textId="179F4A66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</w:rPr>
      </w:pPr>
      <w:r w:rsidRPr="00BD2CA8">
        <w:rPr>
          <w:sz w:val="24"/>
          <w:highlight w:val="yellow"/>
        </w:rPr>
        <w:t>//                                                                   _</w:t>
      </w:r>
      <w:r w:rsidRPr="00BD2CA8">
        <w:rPr>
          <w:sz w:val="24"/>
        </w:rPr>
        <w:t xml:space="preserve">                                                                     </w:t>
      </w:r>
      <w:r w:rsidRPr="00BD2CA8">
        <w:rPr>
          <w:sz w:val="24"/>
          <w:highlight w:val="yellow"/>
        </w:rPr>
        <w:t xml:space="preserve"> </w:t>
      </w:r>
      <w:r w:rsidRPr="00BD2CA8">
        <w:rPr>
          <w:sz w:val="24"/>
        </w:rPr>
        <w:t>//********************************************************************* </w:t>
      </w:r>
    </w:p>
    <w:p w14:paraId="779C6869" w14:textId="78D49CD4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</w:rPr>
      </w:pPr>
      <w:r w:rsidRPr="00BD2CA8">
        <w:rPr>
          <w:sz w:val="24"/>
        </w:rPr>
        <w:t>//*   * 602626 06/07/2016 CZC </w:t>
      </w:r>
      <w:hyperlink r:id="rId7" w:tgtFrame="_blank" w:history="1">
        <w:r w:rsidRPr="00BD2CA8">
          <w:rPr>
            <w:sz w:val="24"/>
          </w:rPr>
          <w:t>LIM.ADIC.NO</w:t>
        </w:r>
      </w:hyperlink>
      <w:r w:rsidRPr="00BD2CA8">
        <w:rPr>
          <w:sz w:val="24"/>
        </w:rPr>
        <w:t> PERMITIR D/E INDEBIDOS      * </w:t>
      </w:r>
    </w:p>
    <w:p w14:paraId="465E8865" w14:textId="66DAF888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</w:rPr>
      </w:pPr>
      <w:r w:rsidRPr="00BD2CA8">
        <w:rPr>
          <w:sz w:val="24"/>
        </w:rPr>
        <w:t>//********************************************************************* </w:t>
      </w:r>
    </w:p>
    <w:p w14:paraId="33A35519" w14:textId="242A4237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</w:rPr>
      </w:pPr>
      <w:r w:rsidRPr="00BD2CA8">
        <w:rPr>
          <w:sz w:val="24"/>
        </w:rPr>
        <w:t>//*-------------------------------------------------------------------* </w:t>
      </w:r>
    </w:p>
    <w:p w14:paraId="70F03BE9" w14:textId="77777777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</w:rPr>
      </w:pPr>
    </w:p>
    <w:p w14:paraId="6D0A027A" w14:textId="1E90D681" w:rsidR="00D23492" w:rsidRPr="00E508EC" w:rsidRDefault="00D23492" w:rsidP="00E508EC">
      <w:pPr>
        <w:spacing w:line="0" w:lineRule="atLeast"/>
        <w:ind w:left="620"/>
        <w:rPr>
          <w:rFonts w:ascii="Arial" w:eastAsia="Arial" w:hAnsi="Arial"/>
          <w:color w:val="FF0000"/>
          <w:sz w:val="28"/>
        </w:rPr>
      </w:pPr>
      <w:r w:rsidRPr="00E508EC">
        <w:rPr>
          <w:rFonts w:ascii="Arial" w:eastAsia="Arial" w:hAnsi="Arial"/>
          <w:color w:val="FF0000"/>
          <w:sz w:val="28"/>
          <w:highlight w:val="yellow"/>
        </w:rPr>
        <w:t>Regla 1</w:t>
      </w:r>
      <w:r w:rsidR="00E508EC" w:rsidRPr="00E508EC">
        <w:rPr>
          <w:rFonts w:ascii="Arial" w:eastAsia="Arial" w:hAnsi="Arial"/>
          <w:color w:val="FF0000"/>
          <w:sz w:val="28"/>
          <w:highlight w:val="yellow"/>
        </w:rPr>
        <w:t>0</w:t>
      </w:r>
      <w:r w:rsidRPr="00E508EC">
        <w:rPr>
          <w:rFonts w:ascii="Arial" w:eastAsia="Arial" w:hAnsi="Arial"/>
          <w:color w:val="FF0000"/>
          <w:sz w:val="28"/>
          <w:highlight w:val="yellow"/>
        </w:rPr>
        <w:t xml:space="preserve">: Validar que los </w:t>
      </w:r>
      <w:proofErr w:type="spellStart"/>
      <w:r w:rsidRPr="00E508EC">
        <w:rPr>
          <w:rFonts w:ascii="Arial" w:eastAsia="Arial" w:hAnsi="Arial"/>
          <w:color w:val="FF0000"/>
          <w:sz w:val="28"/>
          <w:highlight w:val="yellow"/>
        </w:rPr>
        <w:t>sysout</w:t>
      </w:r>
      <w:proofErr w:type="spellEnd"/>
      <w:r w:rsidRPr="00E508EC">
        <w:rPr>
          <w:rFonts w:ascii="Arial" w:eastAsia="Arial" w:hAnsi="Arial"/>
          <w:color w:val="FF0000"/>
          <w:sz w:val="28"/>
          <w:highlight w:val="yellow"/>
        </w:rPr>
        <w:t xml:space="preserve"> tengan una clase definida (SYSOUT=&amp;</w:t>
      </w:r>
      <w:proofErr w:type="spellStart"/>
      <w:r w:rsidRPr="00E508EC">
        <w:rPr>
          <w:rFonts w:ascii="Arial" w:eastAsia="Arial" w:hAnsi="Arial"/>
          <w:color w:val="FF0000"/>
          <w:sz w:val="28"/>
          <w:highlight w:val="yellow"/>
        </w:rPr>
        <w:t>OUTx</w:t>
      </w:r>
      <w:proofErr w:type="spellEnd"/>
      <w:r w:rsidRPr="00E508EC">
        <w:rPr>
          <w:rFonts w:ascii="Arial" w:eastAsia="Arial" w:hAnsi="Arial"/>
          <w:color w:val="FF0000"/>
          <w:sz w:val="28"/>
          <w:highlight w:val="yellow"/>
        </w:rPr>
        <w:t>), no permitir “SYSOUT=*”</w:t>
      </w:r>
    </w:p>
    <w:p w14:paraId="7C8E7433" w14:textId="54F5E87F" w:rsidR="007E7522" w:rsidRPr="00BD2CA8" w:rsidRDefault="007E7522" w:rsidP="007E7522">
      <w:pPr>
        <w:tabs>
          <w:tab w:val="left" w:pos="2240"/>
        </w:tabs>
        <w:spacing w:line="0" w:lineRule="atLeast"/>
        <w:ind w:left="1416"/>
        <w:rPr>
          <w:sz w:val="24"/>
        </w:rPr>
      </w:pPr>
    </w:p>
    <w:p w14:paraId="7CD50642" w14:textId="77777777" w:rsidR="007E7522" w:rsidRPr="00BD2CA8" w:rsidRDefault="007E7522" w:rsidP="00915248">
      <w:pPr>
        <w:spacing w:line="0" w:lineRule="atLeast"/>
        <w:ind w:left="620"/>
        <w:rPr>
          <w:b/>
          <w:sz w:val="36"/>
        </w:rPr>
      </w:pPr>
    </w:p>
    <w:p w14:paraId="0A37B11E" w14:textId="77777777" w:rsidR="007E7522" w:rsidRPr="00BD2CA8" w:rsidRDefault="007E7522">
      <w:pPr>
        <w:spacing w:after="160" w:line="259" w:lineRule="auto"/>
        <w:rPr>
          <w:b/>
          <w:sz w:val="36"/>
        </w:rPr>
      </w:pPr>
      <w:r w:rsidRPr="00BD2CA8">
        <w:rPr>
          <w:b/>
          <w:sz w:val="36"/>
        </w:rPr>
        <w:br w:type="page"/>
      </w:r>
    </w:p>
    <w:p w14:paraId="09650995" w14:textId="78E527E0" w:rsidR="00915248" w:rsidRDefault="00915248" w:rsidP="00EB608B">
      <w:pPr>
        <w:pStyle w:val="Ttulo3"/>
        <w:ind w:left="360"/>
        <w:rPr>
          <w:b/>
          <w:sz w:val="36"/>
        </w:rPr>
      </w:pPr>
      <w:bookmarkStart w:id="20" w:name="_Toc111573337"/>
      <w:r>
        <w:rPr>
          <w:b/>
          <w:sz w:val="36"/>
        </w:rPr>
        <w:lastRenderedPageBreak/>
        <w:t>Reglas de Customización Automática de JCL:</w:t>
      </w:r>
      <w:bookmarkEnd w:id="20"/>
    </w:p>
    <w:p w14:paraId="042D4963" w14:textId="77777777" w:rsidR="00915248" w:rsidRDefault="00915248" w:rsidP="00915248">
      <w:pPr>
        <w:spacing w:line="80" w:lineRule="exact"/>
        <w:rPr>
          <w:rFonts w:ascii="Times New Roman" w:eastAsia="Times New Roman" w:hAnsi="Times New Roman"/>
        </w:rPr>
      </w:pPr>
    </w:p>
    <w:p w14:paraId="58650D8A" w14:textId="77777777" w:rsidR="00915248" w:rsidRDefault="00915248" w:rsidP="00915248">
      <w:pPr>
        <w:spacing w:line="0" w:lineRule="atLeast"/>
        <w:ind w:left="660"/>
        <w:rPr>
          <w:color w:val="505050"/>
          <w:sz w:val="27"/>
        </w:rPr>
      </w:pPr>
      <w:r>
        <w:rPr>
          <w:color w:val="505050"/>
          <w:sz w:val="27"/>
        </w:rPr>
        <w:t xml:space="preserve">A continuación se detallan la </w:t>
      </w:r>
      <w:r>
        <w:rPr>
          <w:b/>
          <w:i/>
          <w:color w:val="505050"/>
          <w:sz w:val="27"/>
        </w:rPr>
        <w:t>reglas de customización</w:t>
      </w:r>
      <w:r>
        <w:rPr>
          <w:color w:val="505050"/>
          <w:sz w:val="27"/>
        </w:rPr>
        <w:t xml:space="preserve"> antes de migrar el JCL al siguiente ambiente:</w:t>
      </w:r>
    </w:p>
    <w:p w14:paraId="37C55846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28D859E9" w14:textId="77777777" w:rsidR="00915248" w:rsidRDefault="00915248" w:rsidP="00915248">
      <w:pPr>
        <w:spacing w:line="292" w:lineRule="exact"/>
        <w:rPr>
          <w:rFonts w:ascii="Times New Roman" w:eastAsia="Times New Roman" w:hAnsi="Times New Roman"/>
        </w:rPr>
      </w:pPr>
    </w:p>
    <w:p w14:paraId="0EFE0961" w14:textId="77777777" w:rsidR="00915248" w:rsidRDefault="00915248" w:rsidP="00915248">
      <w:pPr>
        <w:spacing w:line="0" w:lineRule="atLeast"/>
        <w:ind w:left="66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•</w:t>
      </w:r>
    </w:p>
    <w:p w14:paraId="42BA7786" w14:textId="77777777" w:rsidR="00915248" w:rsidRDefault="00915248" w:rsidP="0091524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53146FF" wp14:editId="0E7D77F6">
            <wp:simplePos x="0" y="0"/>
            <wp:positionH relativeFrom="column">
              <wp:posOffset>709295</wp:posOffset>
            </wp:positionH>
            <wp:positionV relativeFrom="paragraph">
              <wp:posOffset>-186055</wp:posOffset>
            </wp:positionV>
            <wp:extent cx="7938135" cy="392430"/>
            <wp:effectExtent l="0" t="0" r="5715" b="762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135" cy="39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E6FCB3D" wp14:editId="21D4F02D">
            <wp:simplePos x="0" y="0"/>
            <wp:positionH relativeFrom="column">
              <wp:posOffset>879475</wp:posOffset>
            </wp:positionH>
            <wp:positionV relativeFrom="paragraph">
              <wp:posOffset>273050</wp:posOffset>
            </wp:positionV>
            <wp:extent cx="536575" cy="15240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10EC27F" wp14:editId="2E4834F1">
            <wp:simplePos x="0" y="0"/>
            <wp:positionH relativeFrom="column">
              <wp:posOffset>1413510</wp:posOffset>
            </wp:positionH>
            <wp:positionV relativeFrom="paragraph">
              <wp:posOffset>492125</wp:posOffset>
            </wp:positionV>
            <wp:extent cx="2791460" cy="152400"/>
            <wp:effectExtent l="0" t="0" r="889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323BAE0" wp14:editId="2CC4E0A1">
            <wp:simplePos x="0" y="0"/>
            <wp:positionH relativeFrom="column">
              <wp:posOffset>879475</wp:posOffset>
            </wp:positionH>
            <wp:positionV relativeFrom="paragraph">
              <wp:posOffset>711835</wp:posOffset>
            </wp:positionV>
            <wp:extent cx="608965" cy="152400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17EA59FE" wp14:editId="148B2AC6">
            <wp:simplePos x="0" y="0"/>
            <wp:positionH relativeFrom="column">
              <wp:posOffset>1387475</wp:posOffset>
            </wp:positionH>
            <wp:positionV relativeFrom="paragraph">
              <wp:posOffset>930910</wp:posOffset>
            </wp:positionV>
            <wp:extent cx="2759710" cy="152400"/>
            <wp:effectExtent l="0" t="0" r="254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882CBF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31293F6E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1673209A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59B66BEA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4656E426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0E7B4E1D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2B706CE1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130DAC03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0E8CB261" w14:textId="77777777" w:rsidR="00915248" w:rsidRDefault="00915248" w:rsidP="00915248">
      <w:pPr>
        <w:spacing w:line="200" w:lineRule="exact"/>
        <w:rPr>
          <w:rFonts w:ascii="Times New Roman" w:eastAsia="Times New Roman" w:hAnsi="Times New Roman"/>
        </w:rPr>
      </w:pPr>
    </w:p>
    <w:p w14:paraId="46A3EB0F" w14:textId="77777777" w:rsidR="00915248" w:rsidRDefault="00915248" w:rsidP="00915248">
      <w:pPr>
        <w:spacing w:line="326" w:lineRule="exact"/>
        <w:rPr>
          <w:rFonts w:ascii="Times New Roman" w:eastAsia="Times New Roman" w:hAnsi="Times New Roman"/>
        </w:rPr>
      </w:pPr>
    </w:p>
    <w:p w14:paraId="197D84A7" w14:textId="77777777" w:rsidR="00915248" w:rsidRDefault="00915248" w:rsidP="00915248">
      <w:pPr>
        <w:spacing w:line="0" w:lineRule="atLeast"/>
        <w:ind w:left="66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•</w:t>
      </w:r>
    </w:p>
    <w:p w14:paraId="7F56CB36" w14:textId="77777777" w:rsidR="00915248" w:rsidRDefault="00915248" w:rsidP="0091524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39F4A052" wp14:editId="78B73653">
            <wp:simplePos x="0" y="0"/>
            <wp:positionH relativeFrom="column">
              <wp:posOffset>709295</wp:posOffset>
            </wp:positionH>
            <wp:positionV relativeFrom="paragraph">
              <wp:posOffset>-185420</wp:posOffset>
            </wp:positionV>
            <wp:extent cx="4417695" cy="178435"/>
            <wp:effectExtent l="0" t="0" r="190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27AC1014" wp14:editId="0EF1A7E9">
            <wp:simplePos x="0" y="0"/>
            <wp:positionH relativeFrom="column">
              <wp:posOffset>879475</wp:posOffset>
            </wp:positionH>
            <wp:positionV relativeFrom="paragraph">
              <wp:posOffset>59055</wp:posOffset>
            </wp:positionV>
            <wp:extent cx="536575" cy="1524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6432" behindDoc="1" locked="0" layoutInCell="1" allowOverlap="1" wp14:anchorId="67C3448C" wp14:editId="4929A3D2">
            <wp:simplePos x="0" y="0"/>
            <wp:positionH relativeFrom="column">
              <wp:posOffset>1363345</wp:posOffset>
            </wp:positionH>
            <wp:positionV relativeFrom="paragraph">
              <wp:posOffset>278765</wp:posOffset>
            </wp:positionV>
            <wp:extent cx="2738120" cy="152400"/>
            <wp:effectExtent l="0" t="0" r="508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7456" behindDoc="1" locked="0" layoutInCell="1" allowOverlap="1" wp14:anchorId="5D7E9DE2" wp14:editId="5D7BC4D6">
            <wp:simplePos x="0" y="0"/>
            <wp:positionH relativeFrom="column">
              <wp:posOffset>879475</wp:posOffset>
            </wp:positionH>
            <wp:positionV relativeFrom="paragraph">
              <wp:posOffset>498475</wp:posOffset>
            </wp:positionV>
            <wp:extent cx="608965" cy="152400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68480" behindDoc="1" locked="0" layoutInCell="1" allowOverlap="1" wp14:anchorId="703B287F" wp14:editId="288D796A">
            <wp:simplePos x="0" y="0"/>
            <wp:positionH relativeFrom="column">
              <wp:posOffset>1337310</wp:posOffset>
            </wp:positionH>
            <wp:positionV relativeFrom="paragraph">
              <wp:posOffset>718185</wp:posOffset>
            </wp:positionV>
            <wp:extent cx="2696210" cy="152400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BEE0EF" w14:textId="77777777" w:rsidR="00915248" w:rsidRPr="00915248" w:rsidRDefault="00915248" w:rsidP="00915248">
      <w:pPr>
        <w:spacing w:after="160" w:line="259" w:lineRule="auto"/>
      </w:pPr>
      <w:r w:rsidRPr="00915248">
        <w:br w:type="page"/>
      </w:r>
    </w:p>
    <w:p w14:paraId="18C816A8" w14:textId="77777777" w:rsidR="005C174E" w:rsidRDefault="005C174E" w:rsidP="005C174E">
      <w:pPr>
        <w:spacing w:line="212" w:lineRule="exact"/>
        <w:rPr>
          <w:rFonts w:ascii="Times New Roman" w:eastAsia="Times New Roman" w:hAnsi="Times New Roman"/>
        </w:rPr>
      </w:pPr>
    </w:p>
    <w:p w14:paraId="4F19D8BD" w14:textId="77777777" w:rsidR="005C174E" w:rsidRDefault="005C174E" w:rsidP="005C174E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•</w:t>
      </w:r>
    </w:p>
    <w:p w14:paraId="2D9C9CDC" w14:textId="77777777" w:rsidR="005C174E" w:rsidRDefault="005C174E" w:rsidP="005C174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0528" behindDoc="1" locked="0" layoutInCell="1" allowOverlap="1" wp14:anchorId="567792ED" wp14:editId="444C6983">
            <wp:simplePos x="0" y="0"/>
            <wp:positionH relativeFrom="column">
              <wp:posOffset>680720</wp:posOffset>
            </wp:positionH>
            <wp:positionV relativeFrom="paragraph">
              <wp:posOffset>-185420</wp:posOffset>
            </wp:positionV>
            <wp:extent cx="7630795" cy="391795"/>
            <wp:effectExtent l="0" t="0" r="8255" b="825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795" cy="39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1552" behindDoc="1" locked="0" layoutInCell="1" allowOverlap="1" wp14:anchorId="42789125" wp14:editId="26650804">
            <wp:simplePos x="0" y="0"/>
            <wp:positionH relativeFrom="column">
              <wp:posOffset>851535</wp:posOffset>
            </wp:positionH>
            <wp:positionV relativeFrom="paragraph">
              <wp:posOffset>273050</wp:posOffset>
            </wp:positionV>
            <wp:extent cx="536575" cy="15240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0CF1578D" wp14:editId="21B86463">
            <wp:simplePos x="0" y="0"/>
            <wp:positionH relativeFrom="column">
              <wp:posOffset>1137920</wp:posOffset>
            </wp:positionH>
            <wp:positionV relativeFrom="paragraph">
              <wp:posOffset>492125</wp:posOffset>
            </wp:positionV>
            <wp:extent cx="4438650" cy="15240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3600" behindDoc="1" locked="0" layoutInCell="1" allowOverlap="1" wp14:anchorId="39EFEB3A" wp14:editId="441FF1ED">
            <wp:simplePos x="0" y="0"/>
            <wp:positionH relativeFrom="column">
              <wp:posOffset>851535</wp:posOffset>
            </wp:positionH>
            <wp:positionV relativeFrom="paragraph">
              <wp:posOffset>711835</wp:posOffset>
            </wp:positionV>
            <wp:extent cx="608330" cy="152400"/>
            <wp:effectExtent l="0" t="0" r="127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4624" behindDoc="1" locked="0" layoutInCell="1" allowOverlap="1" wp14:anchorId="1890F37B" wp14:editId="0BD97C1F">
            <wp:simplePos x="0" y="0"/>
            <wp:positionH relativeFrom="column">
              <wp:posOffset>1137920</wp:posOffset>
            </wp:positionH>
            <wp:positionV relativeFrom="paragraph">
              <wp:posOffset>931545</wp:posOffset>
            </wp:positionV>
            <wp:extent cx="4387850" cy="15240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3A615C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16B60487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5FD87D7E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0F532B6F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04B600F1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554ED931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4CEF1D1E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0C3CEC75" w14:textId="77777777" w:rsidR="005C174E" w:rsidRDefault="005C174E" w:rsidP="005C174E">
      <w:pPr>
        <w:spacing w:line="380" w:lineRule="exact"/>
        <w:rPr>
          <w:rFonts w:ascii="Times New Roman" w:eastAsia="Times New Roman" w:hAnsi="Times New Roman"/>
        </w:rPr>
      </w:pPr>
    </w:p>
    <w:p w14:paraId="1847EED7" w14:textId="77777777" w:rsidR="005C174E" w:rsidRDefault="005C174E" w:rsidP="005C174E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•</w:t>
      </w:r>
    </w:p>
    <w:p w14:paraId="1AA279A3" w14:textId="77777777" w:rsidR="005C174E" w:rsidRDefault="005C174E" w:rsidP="005C174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5648" behindDoc="1" locked="0" layoutInCell="1" allowOverlap="1" wp14:anchorId="317B5AD9" wp14:editId="64590967">
            <wp:simplePos x="0" y="0"/>
            <wp:positionH relativeFrom="column">
              <wp:posOffset>680720</wp:posOffset>
            </wp:positionH>
            <wp:positionV relativeFrom="paragraph">
              <wp:posOffset>-186055</wp:posOffset>
            </wp:positionV>
            <wp:extent cx="8246745" cy="392430"/>
            <wp:effectExtent l="0" t="0" r="1905" b="762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745" cy="39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6672" behindDoc="1" locked="0" layoutInCell="1" allowOverlap="1" wp14:anchorId="46CA94B3" wp14:editId="64B78086">
            <wp:simplePos x="0" y="0"/>
            <wp:positionH relativeFrom="column">
              <wp:posOffset>851535</wp:posOffset>
            </wp:positionH>
            <wp:positionV relativeFrom="paragraph">
              <wp:posOffset>273050</wp:posOffset>
            </wp:positionV>
            <wp:extent cx="536575" cy="15240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7696" behindDoc="1" locked="0" layoutInCell="1" allowOverlap="1" wp14:anchorId="6ECA8B4A" wp14:editId="6B4E8453">
            <wp:simplePos x="0" y="0"/>
            <wp:positionH relativeFrom="column">
              <wp:posOffset>1137920</wp:posOffset>
            </wp:positionH>
            <wp:positionV relativeFrom="paragraph">
              <wp:posOffset>492125</wp:posOffset>
            </wp:positionV>
            <wp:extent cx="4387850" cy="1524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8720" behindDoc="1" locked="0" layoutInCell="1" allowOverlap="1" wp14:anchorId="3E375A77" wp14:editId="6C9659E0">
            <wp:simplePos x="0" y="0"/>
            <wp:positionH relativeFrom="column">
              <wp:posOffset>877570</wp:posOffset>
            </wp:positionH>
            <wp:positionV relativeFrom="paragraph">
              <wp:posOffset>711835</wp:posOffset>
            </wp:positionV>
            <wp:extent cx="608330" cy="152400"/>
            <wp:effectExtent l="0" t="0" r="127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79744" behindDoc="1" locked="0" layoutInCell="1" allowOverlap="1" wp14:anchorId="5F02CDA0" wp14:editId="099758A8">
            <wp:simplePos x="0" y="0"/>
            <wp:positionH relativeFrom="column">
              <wp:posOffset>1137920</wp:posOffset>
            </wp:positionH>
            <wp:positionV relativeFrom="paragraph">
              <wp:posOffset>931545</wp:posOffset>
            </wp:positionV>
            <wp:extent cx="4332605" cy="15240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11949" w14:textId="77777777" w:rsidR="005C174E" w:rsidRDefault="005C174E" w:rsidP="005C174E">
      <w:pPr>
        <w:spacing w:line="20" w:lineRule="exact"/>
        <w:rPr>
          <w:rFonts w:ascii="Times New Roman" w:eastAsia="Times New Roman" w:hAnsi="Times New Roman"/>
        </w:rPr>
        <w:sectPr w:rsidR="005C174E" w:rsidSect="00354B27">
          <w:pgSz w:w="14400" w:h="8100" w:orient="landscape"/>
          <w:pgMar w:top="401" w:right="500" w:bottom="1440" w:left="140" w:header="0" w:footer="0" w:gutter="0"/>
          <w:pgNumType w:start="0"/>
          <w:cols w:space="0" w:equalWidth="0">
            <w:col w:w="13760"/>
          </w:cols>
          <w:titlePg/>
          <w:docGrid w:linePitch="360"/>
        </w:sectPr>
      </w:pPr>
    </w:p>
    <w:p w14:paraId="1ED3F2C4" w14:textId="77777777" w:rsidR="005C174E" w:rsidRDefault="005C174E" w:rsidP="005C174E">
      <w:pPr>
        <w:spacing w:line="311" w:lineRule="exact"/>
        <w:rPr>
          <w:rFonts w:ascii="Times New Roman" w:eastAsia="Times New Roman" w:hAnsi="Times New Roman"/>
        </w:rPr>
      </w:pPr>
    </w:p>
    <w:p w14:paraId="44151C99" w14:textId="77777777" w:rsidR="005C174E" w:rsidRDefault="005C174E" w:rsidP="005C174E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•</w:t>
      </w:r>
    </w:p>
    <w:p w14:paraId="78F6F9C9" w14:textId="77777777" w:rsidR="005C174E" w:rsidRDefault="005C174E" w:rsidP="005C174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1792" behindDoc="1" locked="0" layoutInCell="1" allowOverlap="1" wp14:anchorId="0E30DD3B" wp14:editId="03A3DCC1">
            <wp:simplePos x="0" y="0"/>
            <wp:positionH relativeFrom="column">
              <wp:posOffset>680720</wp:posOffset>
            </wp:positionH>
            <wp:positionV relativeFrom="paragraph">
              <wp:posOffset>-185420</wp:posOffset>
            </wp:positionV>
            <wp:extent cx="3360420" cy="178435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2816" behindDoc="1" locked="0" layoutInCell="1" allowOverlap="1" wp14:anchorId="4058940E" wp14:editId="2134C2EA">
            <wp:simplePos x="0" y="0"/>
            <wp:positionH relativeFrom="column">
              <wp:posOffset>851535</wp:posOffset>
            </wp:positionH>
            <wp:positionV relativeFrom="paragraph">
              <wp:posOffset>40640</wp:posOffset>
            </wp:positionV>
            <wp:extent cx="536575" cy="152400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3840" behindDoc="1" locked="0" layoutInCell="1" allowOverlap="1" wp14:anchorId="00265F15" wp14:editId="5B1A5476">
            <wp:simplePos x="0" y="0"/>
            <wp:positionH relativeFrom="column">
              <wp:posOffset>1003935</wp:posOffset>
            </wp:positionH>
            <wp:positionV relativeFrom="paragraph">
              <wp:posOffset>241935</wp:posOffset>
            </wp:positionV>
            <wp:extent cx="2510790" cy="152400"/>
            <wp:effectExtent l="0" t="0" r="381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4864" behindDoc="1" locked="0" layoutInCell="1" allowOverlap="1" wp14:anchorId="1C2716AD" wp14:editId="229DAA9D">
            <wp:simplePos x="0" y="0"/>
            <wp:positionH relativeFrom="column">
              <wp:posOffset>851535</wp:posOffset>
            </wp:positionH>
            <wp:positionV relativeFrom="paragraph">
              <wp:posOffset>443230</wp:posOffset>
            </wp:positionV>
            <wp:extent cx="608330" cy="152400"/>
            <wp:effectExtent l="0" t="0" r="127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5888" behindDoc="1" locked="0" layoutInCell="1" allowOverlap="1" wp14:anchorId="15A7129E" wp14:editId="4581F91C">
            <wp:simplePos x="0" y="0"/>
            <wp:positionH relativeFrom="column">
              <wp:posOffset>1003935</wp:posOffset>
            </wp:positionH>
            <wp:positionV relativeFrom="paragraph">
              <wp:posOffset>644525</wp:posOffset>
            </wp:positionV>
            <wp:extent cx="2440940" cy="15240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D99CEA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78659173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6B89DDD0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230F6A47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216CE70F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69E8E5F1" w14:textId="77777777" w:rsidR="005C174E" w:rsidRDefault="005C174E" w:rsidP="005C174E">
      <w:pPr>
        <w:spacing w:line="295" w:lineRule="exact"/>
        <w:rPr>
          <w:rFonts w:ascii="Times New Roman" w:eastAsia="Times New Roman" w:hAnsi="Times New Roman"/>
        </w:rPr>
      </w:pPr>
    </w:p>
    <w:p w14:paraId="26CA30EF" w14:textId="77777777" w:rsidR="005C174E" w:rsidRDefault="005C174E" w:rsidP="005C174E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•</w:t>
      </w:r>
    </w:p>
    <w:p w14:paraId="35C40742" w14:textId="77777777" w:rsidR="005C174E" w:rsidRDefault="005C174E" w:rsidP="005C174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6912" behindDoc="1" locked="0" layoutInCell="1" allowOverlap="1" wp14:anchorId="263E8C7A" wp14:editId="489FEDFA">
            <wp:simplePos x="0" y="0"/>
            <wp:positionH relativeFrom="column">
              <wp:posOffset>680720</wp:posOffset>
            </wp:positionH>
            <wp:positionV relativeFrom="paragraph">
              <wp:posOffset>-185420</wp:posOffset>
            </wp:positionV>
            <wp:extent cx="4815205" cy="178435"/>
            <wp:effectExtent l="0" t="0" r="4445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7936" behindDoc="1" locked="0" layoutInCell="1" allowOverlap="1" wp14:anchorId="3A795880" wp14:editId="5C4507AE">
            <wp:simplePos x="0" y="0"/>
            <wp:positionH relativeFrom="column">
              <wp:posOffset>851535</wp:posOffset>
            </wp:positionH>
            <wp:positionV relativeFrom="paragraph">
              <wp:posOffset>40640</wp:posOffset>
            </wp:positionV>
            <wp:extent cx="536575" cy="15240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8960" behindDoc="1" locked="0" layoutInCell="1" allowOverlap="1" wp14:anchorId="5F448E9A" wp14:editId="641F9577">
            <wp:simplePos x="0" y="0"/>
            <wp:positionH relativeFrom="column">
              <wp:posOffset>1182370</wp:posOffset>
            </wp:positionH>
            <wp:positionV relativeFrom="paragraph">
              <wp:posOffset>241935</wp:posOffset>
            </wp:positionV>
            <wp:extent cx="1192530" cy="152400"/>
            <wp:effectExtent l="0" t="0" r="762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89984" behindDoc="1" locked="0" layoutInCell="1" allowOverlap="1" wp14:anchorId="2AB5E92C" wp14:editId="1FBF08E4">
            <wp:simplePos x="0" y="0"/>
            <wp:positionH relativeFrom="column">
              <wp:posOffset>851535</wp:posOffset>
            </wp:positionH>
            <wp:positionV relativeFrom="paragraph">
              <wp:posOffset>443230</wp:posOffset>
            </wp:positionV>
            <wp:extent cx="608330" cy="152400"/>
            <wp:effectExtent l="0" t="0" r="127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91008" behindDoc="1" locked="0" layoutInCell="1" allowOverlap="1" wp14:anchorId="7EC4C660" wp14:editId="5DFB4FE1">
            <wp:simplePos x="0" y="0"/>
            <wp:positionH relativeFrom="column">
              <wp:posOffset>1206500</wp:posOffset>
            </wp:positionH>
            <wp:positionV relativeFrom="paragraph">
              <wp:posOffset>644525</wp:posOffset>
            </wp:positionV>
            <wp:extent cx="1113155" cy="15240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573EED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7A15DCAA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33BF6C68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51AE94FE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3196AB7E" w14:textId="77777777" w:rsidR="005C174E" w:rsidRDefault="005C174E" w:rsidP="005C174E">
      <w:pPr>
        <w:spacing w:line="200" w:lineRule="exact"/>
        <w:rPr>
          <w:rFonts w:ascii="Times New Roman" w:eastAsia="Times New Roman" w:hAnsi="Times New Roman"/>
        </w:rPr>
      </w:pPr>
    </w:p>
    <w:p w14:paraId="7C3DC4BB" w14:textId="77777777" w:rsidR="005C174E" w:rsidRDefault="005C174E" w:rsidP="005C174E">
      <w:pPr>
        <w:spacing w:line="295" w:lineRule="exact"/>
        <w:rPr>
          <w:rFonts w:ascii="Times New Roman" w:eastAsia="Times New Roman" w:hAnsi="Times New Roman"/>
        </w:rPr>
      </w:pPr>
    </w:p>
    <w:p w14:paraId="68B13078" w14:textId="77777777" w:rsidR="005C174E" w:rsidRDefault="005C174E" w:rsidP="005C174E">
      <w:pPr>
        <w:spacing w:line="0" w:lineRule="atLeast"/>
        <w:ind w:left="620"/>
        <w:rPr>
          <w:rFonts w:ascii="Arial" w:eastAsia="Arial" w:hAnsi="Arial"/>
          <w:color w:val="505050"/>
          <w:sz w:val="28"/>
        </w:rPr>
      </w:pPr>
      <w:r>
        <w:rPr>
          <w:rFonts w:ascii="Arial" w:eastAsia="Arial" w:hAnsi="Arial"/>
          <w:color w:val="505050"/>
          <w:sz w:val="28"/>
        </w:rPr>
        <w:t>•</w:t>
      </w:r>
    </w:p>
    <w:p w14:paraId="709D5338" w14:textId="77777777" w:rsidR="005C174E" w:rsidRDefault="005C174E" w:rsidP="005C174E">
      <w:pPr>
        <w:spacing w:line="20" w:lineRule="exact"/>
        <w:rPr>
          <w:rFonts w:ascii="Times New Roman" w:eastAsia="Times New Roman" w:hAnsi="Times New Roman"/>
        </w:rPr>
        <w:sectPr w:rsidR="005C174E" w:rsidSect="005C174E">
          <w:pgSz w:w="14400" w:h="8100" w:orient="landscape"/>
          <w:pgMar w:top="401" w:right="500" w:bottom="1440" w:left="140" w:header="0" w:footer="0" w:gutter="0"/>
          <w:cols w:space="0" w:equalWidth="0">
            <w:col w:w="13760"/>
          </w:cols>
          <w:docGrid w:linePitch="360"/>
        </w:sectPr>
      </w:pPr>
      <w:r>
        <w:rPr>
          <w:rFonts w:ascii="Arial" w:eastAsia="Arial" w:hAnsi="Arial"/>
          <w:noProof/>
          <w:color w:val="505050"/>
          <w:sz w:val="28"/>
          <w:lang w:val="en-US" w:eastAsia="en-US"/>
        </w:rPr>
        <w:drawing>
          <wp:anchor distT="0" distB="0" distL="114300" distR="114300" simplePos="0" relativeHeight="251692032" behindDoc="1" locked="0" layoutInCell="1" allowOverlap="1" wp14:anchorId="0D344016" wp14:editId="288B3B33">
            <wp:simplePos x="0" y="0"/>
            <wp:positionH relativeFrom="column">
              <wp:posOffset>680720</wp:posOffset>
            </wp:positionH>
            <wp:positionV relativeFrom="paragraph">
              <wp:posOffset>-185420</wp:posOffset>
            </wp:positionV>
            <wp:extent cx="7603490" cy="1175385"/>
            <wp:effectExtent l="0" t="0" r="0" b="571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8E6D33" w14:textId="77777777" w:rsidR="00915248" w:rsidRPr="00915248" w:rsidRDefault="00915248" w:rsidP="009946D4"/>
    <w:sectPr w:rsidR="00915248" w:rsidRPr="00915248" w:rsidSect="009946D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436C61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B"/>
    <w:multiLevelType w:val="hybridMultilevel"/>
    <w:tmpl w:val="628C895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C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D"/>
    <w:multiLevelType w:val="hybridMultilevel"/>
    <w:tmpl w:val="721DA31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E"/>
    <w:multiLevelType w:val="hybridMultilevel"/>
    <w:tmpl w:val="2443A85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F"/>
    <w:multiLevelType w:val="hybridMultilevel"/>
    <w:tmpl w:val="2D1D5A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0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1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2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3"/>
    <w:multiLevelType w:val="hybridMultilevel"/>
    <w:tmpl w:val="79838C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4"/>
    <w:multiLevelType w:val="hybridMultilevel"/>
    <w:tmpl w:val="4353D0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5"/>
    <w:multiLevelType w:val="hybridMultilevel"/>
    <w:tmpl w:val="0B03E0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16"/>
    <w:multiLevelType w:val="hybridMultilevel"/>
    <w:tmpl w:val="189A769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7"/>
    <w:multiLevelType w:val="hybridMultilevel"/>
    <w:tmpl w:val="54E49EB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8"/>
    <w:multiLevelType w:val="hybridMultilevel"/>
    <w:tmpl w:val="71F3245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9"/>
    <w:multiLevelType w:val="hybridMultilevel"/>
    <w:tmpl w:val="2CA8861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A"/>
    <w:multiLevelType w:val="hybridMultilevel"/>
    <w:tmpl w:val="0836C40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B"/>
    <w:multiLevelType w:val="hybridMultilevel"/>
    <w:tmpl w:val="02901D8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1EAB505C"/>
    <w:multiLevelType w:val="hybridMultilevel"/>
    <w:tmpl w:val="6010AE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5051F"/>
    <w:multiLevelType w:val="hybridMultilevel"/>
    <w:tmpl w:val="2CB6B9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93817">
    <w:abstractNumId w:val="0"/>
  </w:num>
  <w:num w:numId="2" w16cid:durableId="1784223255">
    <w:abstractNumId w:val="1"/>
  </w:num>
  <w:num w:numId="3" w16cid:durableId="1658150027">
    <w:abstractNumId w:val="2"/>
  </w:num>
  <w:num w:numId="4" w16cid:durableId="1375495862">
    <w:abstractNumId w:val="3"/>
  </w:num>
  <w:num w:numId="5" w16cid:durableId="2003699255">
    <w:abstractNumId w:val="19"/>
  </w:num>
  <w:num w:numId="6" w16cid:durableId="713576331">
    <w:abstractNumId w:val="18"/>
  </w:num>
  <w:num w:numId="7" w16cid:durableId="1021592839">
    <w:abstractNumId w:val="4"/>
  </w:num>
  <w:num w:numId="8" w16cid:durableId="231694324">
    <w:abstractNumId w:val="5"/>
  </w:num>
  <w:num w:numId="9" w16cid:durableId="301421618">
    <w:abstractNumId w:val="6"/>
  </w:num>
  <w:num w:numId="10" w16cid:durableId="1091121111">
    <w:abstractNumId w:val="7"/>
  </w:num>
  <w:num w:numId="11" w16cid:durableId="449278957">
    <w:abstractNumId w:val="8"/>
  </w:num>
  <w:num w:numId="12" w16cid:durableId="922103223">
    <w:abstractNumId w:val="9"/>
  </w:num>
  <w:num w:numId="13" w16cid:durableId="898056220">
    <w:abstractNumId w:val="10"/>
  </w:num>
  <w:num w:numId="14" w16cid:durableId="1834249226">
    <w:abstractNumId w:val="11"/>
  </w:num>
  <w:num w:numId="15" w16cid:durableId="2112161211">
    <w:abstractNumId w:val="12"/>
  </w:num>
  <w:num w:numId="16" w16cid:durableId="1083264085">
    <w:abstractNumId w:val="13"/>
  </w:num>
  <w:num w:numId="17" w16cid:durableId="692078412">
    <w:abstractNumId w:val="14"/>
  </w:num>
  <w:num w:numId="18" w16cid:durableId="273220064">
    <w:abstractNumId w:val="15"/>
  </w:num>
  <w:num w:numId="19" w16cid:durableId="2096238773">
    <w:abstractNumId w:val="16"/>
  </w:num>
  <w:num w:numId="20" w16cid:durableId="3274398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DF"/>
    <w:rsid w:val="000F28C5"/>
    <w:rsid w:val="0011183F"/>
    <w:rsid w:val="002818A1"/>
    <w:rsid w:val="003136D5"/>
    <w:rsid w:val="00346BE5"/>
    <w:rsid w:val="00354B27"/>
    <w:rsid w:val="003D4CB3"/>
    <w:rsid w:val="0050381C"/>
    <w:rsid w:val="00597CDF"/>
    <w:rsid w:val="005C174E"/>
    <w:rsid w:val="005E66BE"/>
    <w:rsid w:val="006E4401"/>
    <w:rsid w:val="00782A2B"/>
    <w:rsid w:val="007E7522"/>
    <w:rsid w:val="008F3A23"/>
    <w:rsid w:val="008F4DE4"/>
    <w:rsid w:val="00915248"/>
    <w:rsid w:val="009171AE"/>
    <w:rsid w:val="00917BF7"/>
    <w:rsid w:val="009620C7"/>
    <w:rsid w:val="00973066"/>
    <w:rsid w:val="009946D4"/>
    <w:rsid w:val="009C50FB"/>
    <w:rsid w:val="00A957B9"/>
    <w:rsid w:val="00AC1428"/>
    <w:rsid w:val="00B266F7"/>
    <w:rsid w:val="00B30258"/>
    <w:rsid w:val="00B36C03"/>
    <w:rsid w:val="00B80D0C"/>
    <w:rsid w:val="00BD2CA8"/>
    <w:rsid w:val="00C1706B"/>
    <w:rsid w:val="00CF7211"/>
    <w:rsid w:val="00D23492"/>
    <w:rsid w:val="00DB669D"/>
    <w:rsid w:val="00E508EC"/>
    <w:rsid w:val="00EB608B"/>
    <w:rsid w:val="00F51892"/>
    <w:rsid w:val="00FA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F6654"/>
  <w15:docId w15:val="{0DCBF690-D430-4E91-AE04-73C97B03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92"/>
    <w:pPr>
      <w:spacing w:after="0" w:line="240" w:lineRule="auto"/>
    </w:pPr>
    <w:rPr>
      <w:rFonts w:ascii="Calibri" w:eastAsia="Calibri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170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B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6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3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D5"/>
    <w:rPr>
      <w:rFonts w:ascii="Tahoma" w:eastAsia="Calibri" w:hAnsi="Tahoma" w:cs="Tahoma"/>
      <w:sz w:val="16"/>
      <w:szCs w:val="16"/>
      <w:lang w:eastAsia="es-PE"/>
    </w:rPr>
  </w:style>
  <w:style w:type="character" w:styleId="Hipervnculo">
    <w:name w:val="Hyperlink"/>
    <w:basedOn w:val="Fuentedeprrafopredeter"/>
    <w:uiPriority w:val="99"/>
    <w:unhideWhenUsed/>
    <w:rsid w:val="007E7522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354B2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4B2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170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C1706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170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50FB"/>
    <w:pPr>
      <w:spacing w:after="100"/>
      <w:ind w:left="2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46B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46BE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hyperlink" Target="http://lim.adic.no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B346D-945C-491E-AC3E-079C0104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2654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VALIDACION DE ESTANDARES DE NOMENCLATURA EN COMPONENTES DE DESARROLLO DE SW</vt:lpstr>
    </vt:vector>
  </TitlesOfParts>
  <Company>INTERBANK</Company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VALIDACION DE ESTANDARES DE NOMENCLATURA EN COMPONENTES DE DESARROLLO DE SW</dc:title>
  <dc:subject/>
  <dc:creator>Ángel Gómez Mabama</dc:creator>
  <cp:keywords/>
  <dc:description/>
  <cp:lastModifiedBy>Gomez Mabama, Angel Edgardo</cp:lastModifiedBy>
  <cp:revision>3</cp:revision>
  <cp:lastPrinted>2019-03-29T16:27:00Z</cp:lastPrinted>
  <dcterms:created xsi:type="dcterms:W3CDTF">2022-08-17T21:52:00Z</dcterms:created>
  <dcterms:modified xsi:type="dcterms:W3CDTF">2023-08-29T21:01:00Z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1-Uso Interno</vt:lpwstr>
  </op:property>
</op:Properties>
</file>