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39E" w:rsidRPr="0008739E" w:rsidRDefault="0008739E" w:rsidP="0008739E">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08739E">
        <w:rPr>
          <w:rFonts w:ascii="Arial" w:eastAsia="Times New Roman" w:hAnsi="Arial" w:cs="Arial"/>
          <w:b/>
          <w:bCs/>
          <w:color w:val="273239"/>
          <w:kern w:val="36"/>
          <w:sz w:val="42"/>
          <w:szCs w:val="42"/>
          <w:lang w:eastAsia="en-IN"/>
        </w:rPr>
        <w:t>Designing UPI - System Design</w:t>
      </w:r>
    </w:p>
    <w:p w:rsidR="0008739E" w:rsidRPr="0008739E" w:rsidRDefault="0008739E" w:rsidP="0008739E">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08739E">
        <w:rPr>
          <w:rFonts w:ascii="var(--font-primary)" w:eastAsia="Times New Roman" w:hAnsi="var(--font-primary)" w:cs="Arial"/>
          <w:color w:val="273239"/>
          <w:sz w:val="24"/>
          <w:szCs w:val="24"/>
          <w:bdr w:val="none" w:sz="0" w:space="0" w:color="auto" w:frame="1"/>
          <w:lang w:eastAsia="en-IN"/>
        </w:rPr>
        <w:t xml:space="preserve">Last </w:t>
      </w:r>
      <w:proofErr w:type="gramStart"/>
      <w:r w:rsidRPr="0008739E">
        <w:rPr>
          <w:rFonts w:ascii="var(--font-primary)" w:eastAsia="Times New Roman" w:hAnsi="var(--font-primary)" w:cs="Arial"/>
          <w:color w:val="273239"/>
          <w:sz w:val="24"/>
          <w:szCs w:val="24"/>
          <w:bdr w:val="none" w:sz="0" w:space="0" w:color="auto" w:frame="1"/>
          <w:lang w:eastAsia="en-IN"/>
        </w:rPr>
        <w:t>Updated :</w:t>
      </w:r>
      <w:proofErr w:type="gramEnd"/>
      <w:r w:rsidRPr="0008739E">
        <w:rPr>
          <w:rFonts w:ascii="var(--font-primary)" w:eastAsia="Times New Roman" w:hAnsi="var(--font-primary)" w:cs="Arial"/>
          <w:color w:val="273239"/>
          <w:sz w:val="24"/>
          <w:szCs w:val="24"/>
          <w:bdr w:val="none" w:sz="0" w:space="0" w:color="auto" w:frame="1"/>
          <w:lang w:eastAsia="en-IN"/>
        </w:rPr>
        <w:t> 10 Jun, 2024</w:t>
      </w:r>
    </w:p>
    <w:p w:rsidR="0008739E" w:rsidRPr="0008739E" w:rsidRDefault="0008739E" w:rsidP="0008739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8739E" w:rsidRPr="0008739E" w:rsidRDefault="0008739E" w:rsidP="0008739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8739E" w:rsidRPr="0008739E" w:rsidRDefault="0008739E" w:rsidP="0008739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Designing a Unified Payments Interface (UPI) system involves creating an architecture that enables real-time inter-bank transactions through a seamless and secure platform. Key components include user interfaces, a central UPI switch managed by the National Payments Corporation of India (NPCI), backend systems of participating banks, and third-party service providers.</w:t>
      </w:r>
    </w:p>
    <w:p w:rsidR="0008739E" w:rsidRPr="0008739E" w:rsidRDefault="0008739E" w:rsidP="0008739E">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system supports core functionalities such as user registration and authentication, payment initiation and authorization, inter-bank transaction processing, and real-time settlement.</w:t>
      </w:r>
    </w:p>
    <w:p w:rsidR="0008739E" w:rsidRPr="0008739E" w:rsidRDefault="0008739E" w:rsidP="0008739E">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Security measures like encryption and multi-factor authentication ensure compliance and protect against fraud, making UPI a reliable and efficient payment solution.</w:t>
      </w:r>
    </w:p>
    <w:p w:rsidR="0008739E" w:rsidRPr="0008739E" w:rsidRDefault="0008739E" w:rsidP="0008739E">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UPI is a real-time payment system that facilitates inter-bank transactions by instantly transferring funds between two bank accounts on a mobile platform.</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noProof/>
          <w:color w:val="273239"/>
          <w:sz w:val="27"/>
          <w:szCs w:val="27"/>
          <w:lang w:eastAsia="en-IN"/>
        </w:rPr>
        <mc:AlternateContent>
          <mc:Choice Requires="wps">
            <w:drawing>
              <wp:inline distT="0" distB="0" distL="0" distR="0">
                <wp:extent cx="9537700" cy="4483100"/>
                <wp:effectExtent l="0" t="0" r="0" b="0"/>
                <wp:docPr id="3" name="Rectangle 3" descr="Design-UPI---System-Desig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37700" cy="448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80AF4" id="Rectangle 3" o:spid="_x0000_s1026" alt="Design-UPI---System-Design-(1)" style="width:751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" filled="f" stroked="f">
                <o:lock v:ext="edit" aspectratio="t"/>
                <w10:anchorlock/>
              </v:rect>
            </w:pict>
          </mc:Fallback>
        </mc:AlternateContent>
      </w:r>
    </w:p>
    <w:p w:rsidR="0008739E" w:rsidRPr="0008739E" w:rsidRDefault="0008739E" w:rsidP="0008739E">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lang w:eastAsia="en-IN"/>
        </w:rPr>
        <w:t>Important Topics for UPI system design</w:t>
      </w:r>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 w:anchor="functional-requirements-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Functional Requirements for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 w:anchor="nonfunctional-requirements-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Non-Functional Requirements for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 w:anchor="capacity-estimation-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Capacity Estimation for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 w:anchor="highlevel-designhld-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High-Level Design(HLD) for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 w:anchor="lowlevel-diagramlld-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Low-Level Diagram(LLD) for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 w:anchor="microservices-used-in-upi-system-design" w:history="1">
        <w:proofErr w:type="spellStart"/>
        <w:r w:rsidRPr="0008739E">
          <w:rPr>
            <w:rFonts w:ascii="var(--font-secondary)" w:eastAsia="Times New Roman" w:hAnsi="var(--font-secondary)" w:cs="Times New Roman"/>
            <w:color w:val="0000FF"/>
            <w:sz w:val="27"/>
            <w:szCs w:val="27"/>
            <w:u w:val="single"/>
            <w:bdr w:val="none" w:sz="0" w:space="0" w:color="auto" w:frame="1"/>
            <w:lang w:eastAsia="en-IN"/>
          </w:rPr>
          <w:t>Microservices</w:t>
        </w:r>
        <w:proofErr w:type="spellEnd"/>
        <w:r w:rsidRPr="0008739E">
          <w:rPr>
            <w:rFonts w:ascii="var(--font-secondary)" w:eastAsia="Times New Roman" w:hAnsi="var(--font-secondary)" w:cs="Times New Roman"/>
            <w:color w:val="0000FF"/>
            <w:sz w:val="27"/>
            <w:szCs w:val="27"/>
            <w:u w:val="single"/>
            <w:bdr w:val="none" w:sz="0" w:space="0" w:color="auto" w:frame="1"/>
            <w:lang w:eastAsia="en-IN"/>
          </w:rPr>
          <w:t xml:space="preserve"> Used in UPI System Design</w:t>
        </w:r>
      </w:hyperlink>
    </w:p>
    <w:p w:rsidR="0008739E" w:rsidRPr="0008739E" w:rsidRDefault="0008739E" w:rsidP="0008739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 w:anchor="scalability-for-upi-system-design" w:history="1">
        <w:r w:rsidRPr="0008739E">
          <w:rPr>
            <w:rFonts w:ascii="var(--font-secondary)" w:eastAsia="Times New Roman" w:hAnsi="var(--font-secondary)" w:cs="Times New Roman"/>
            <w:color w:val="0000FF"/>
            <w:sz w:val="27"/>
            <w:szCs w:val="27"/>
            <w:u w:val="single"/>
            <w:bdr w:val="none" w:sz="0" w:space="0" w:color="auto" w:frame="1"/>
            <w:lang w:eastAsia="en-IN"/>
          </w:rPr>
          <w:t>Scalability for UPI System Design</w:t>
        </w:r>
      </w:hyperlink>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12" w:tgtFrame="_blank" w:history="1">
        <w:r w:rsidRPr="0008739E">
          <w:rPr>
            <w:rFonts w:ascii="var(--font-secondary)" w:eastAsia="Times New Roman" w:hAnsi="var(--font-secondary)" w:cs="Times New Roman"/>
            <w:color w:val="0000FF"/>
            <w:sz w:val="36"/>
            <w:szCs w:val="36"/>
            <w:u w:val="single"/>
            <w:bdr w:val="none" w:sz="0" w:space="0" w:color="auto" w:frame="1"/>
            <w:lang w:eastAsia="en-IN"/>
          </w:rPr>
          <w:t>Functional Requirements</w:t>
        </w:r>
      </w:hyperlink>
      <w:r w:rsidRPr="0008739E">
        <w:rPr>
          <w:rFonts w:ascii="var(--font-secondary)" w:eastAsia="Times New Roman" w:hAnsi="var(--font-secondary)" w:cs="Times New Roman"/>
          <w:b/>
          <w:bCs/>
          <w:color w:val="273239"/>
          <w:sz w:val="36"/>
          <w:szCs w:val="36"/>
          <w:bdr w:val="none" w:sz="0" w:space="0" w:color="auto" w:frame="1"/>
          <w:lang w:eastAsia="en-IN"/>
        </w:rPr>
        <w:t> for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Below are the functional requirements for UPI system design:</w:t>
      </w:r>
    </w:p>
    <w:p w:rsidR="0008739E" w:rsidRPr="0008739E" w:rsidRDefault="0008739E" w:rsidP="0008739E">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User Registration and Authentication-</w:t>
      </w:r>
      <w:r w:rsidRPr="0008739E">
        <w:rPr>
          <w:rFonts w:ascii="var(--font-secondary)" w:eastAsia="Times New Roman" w:hAnsi="var(--font-secondary)" w:cs="Times New Roman"/>
          <w:color w:val="273239"/>
          <w:sz w:val="27"/>
          <w:szCs w:val="27"/>
          <w:bdr w:val="none" w:sz="0" w:space="0" w:color="auto" w:frame="1"/>
          <w:lang w:eastAsia="en-IN"/>
        </w:rPr>
        <w:t> Users should be able to register and create a UPI account. Provide secure authentication mechanisms (e.g., PIN, biometric authentication).</w:t>
      </w:r>
    </w:p>
    <w:p w:rsidR="0008739E" w:rsidRPr="0008739E" w:rsidRDefault="0008739E" w:rsidP="0008739E">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Bank Account Linking-</w:t>
      </w:r>
      <w:r w:rsidRPr="0008739E">
        <w:rPr>
          <w:rFonts w:ascii="var(--font-secondary)" w:eastAsia="Times New Roman" w:hAnsi="var(--font-secondary)" w:cs="Times New Roman"/>
          <w:color w:val="273239"/>
          <w:sz w:val="27"/>
          <w:szCs w:val="27"/>
          <w:bdr w:val="none" w:sz="0" w:space="0" w:color="auto" w:frame="1"/>
          <w:lang w:eastAsia="en-IN"/>
        </w:rPr>
        <w:t> Users should be able to link multiple bank accounts to their UPI profile. Facilitate the management of linked bank accounts (e.g., add, remove, and update account details).</w:t>
      </w:r>
    </w:p>
    <w:p w:rsidR="0008739E" w:rsidRPr="0008739E" w:rsidRDefault="0008739E" w:rsidP="0008739E">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Payment Address Management-</w:t>
      </w:r>
      <w:r w:rsidRPr="0008739E">
        <w:rPr>
          <w:rFonts w:ascii="var(--font-secondary)" w:eastAsia="Times New Roman" w:hAnsi="var(--font-secondary)" w:cs="Times New Roman"/>
          <w:color w:val="273239"/>
          <w:sz w:val="27"/>
          <w:szCs w:val="27"/>
          <w:bdr w:val="none" w:sz="0" w:space="0" w:color="auto" w:frame="1"/>
          <w:lang w:eastAsia="en-IN"/>
        </w:rPr>
        <w:t> Users should be able to create and manage Virtual Payment Addresses (VPAs).</w:t>
      </w:r>
    </w:p>
    <w:p w:rsidR="0008739E" w:rsidRPr="0008739E" w:rsidRDefault="0008739E" w:rsidP="0008739E">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Money Transfer-</w:t>
      </w:r>
      <w:r w:rsidRPr="0008739E">
        <w:rPr>
          <w:rFonts w:ascii="var(--font-secondary)" w:eastAsia="Times New Roman" w:hAnsi="var(--font-secondary)" w:cs="Times New Roman"/>
          <w:color w:val="273239"/>
          <w:sz w:val="27"/>
          <w:szCs w:val="27"/>
          <w:bdr w:val="none" w:sz="0" w:space="0" w:color="auto" w:frame="1"/>
          <w:lang w:eastAsia="en-IN"/>
        </w:rPr>
        <w:t> Support person-to-person (P2P) transfers. Support person-to-merchant (P2M) payments. Enable scheduled and recurring payments.</w:t>
      </w:r>
    </w:p>
    <w:p w:rsidR="0008739E" w:rsidRPr="0008739E" w:rsidRDefault="0008739E" w:rsidP="0008739E">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Transaction History-</w:t>
      </w:r>
      <w:r w:rsidRPr="0008739E">
        <w:rPr>
          <w:rFonts w:ascii="var(--font-secondary)" w:eastAsia="Times New Roman" w:hAnsi="var(--font-secondary)" w:cs="Times New Roman"/>
          <w:color w:val="273239"/>
          <w:sz w:val="27"/>
          <w:szCs w:val="27"/>
          <w:bdr w:val="none" w:sz="0" w:space="0" w:color="auto" w:frame="1"/>
          <w:lang w:eastAsia="en-IN"/>
        </w:rPr>
        <w:t> Provide users with a detailed transaction history, including status and timestamps.</w:t>
      </w:r>
    </w:p>
    <w:p w:rsidR="0008739E" w:rsidRPr="0008739E" w:rsidRDefault="0008739E" w:rsidP="0008739E">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Notifications-</w:t>
      </w:r>
      <w:r w:rsidRPr="0008739E">
        <w:rPr>
          <w:rFonts w:ascii="var(--font-secondary)" w:eastAsia="Times New Roman" w:hAnsi="var(--font-secondary)" w:cs="Times New Roman"/>
          <w:color w:val="273239"/>
          <w:sz w:val="27"/>
          <w:szCs w:val="27"/>
          <w:bdr w:val="none" w:sz="0" w:space="0" w:color="auto" w:frame="1"/>
          <w:lang w:eastAsia="en-IN"/>
        </w:rPr>
        <w:t> Send real-time notifications for all transactions (e.g., payment success, failure).</w:t>
      </w:r>
    </w:p>
    <w:p w:rsidR="0008739E" w:rsidRPr="0008739E" w:rsidRDefault="0008739E" w:rsidP="0008739E">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Payment Requests-</w:t>
      </w:r>
      <w:r w:rsidRPr="0008739E">
        <w:rPr>
          <w:rFonts w:ascii="var(--font-secondary)" w:eastAsia="Times New Roman" w:hAnsi="var(--font-secondary)" w:cs="Times New Roman"/>
          <w:color w:val="273239"/>
          <w:sz w:val="27"/>
          <w:szCs w:val="27"/>
          <w:bdr w:val="none" w:sz="0" w:space="0" w:color="auto" w:frame="1"/>
          <w:lang w:eastAsia="en-IN"/>
        </w:rPr>
        <w:t> Allow users to request payments from other UPI users.</w:t>
      </w:r>
    </w:p>
    <w:p w:rsidR="0008739E" w:rsidRPr="0008739E" w:rsidRDefault="0008739E" w:rsidP="0008739E">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QR Code Payments-</w:t>
      </w:r>
      <w:r w:rsidRPr="0008739E">
        <w:rPr>
          <w:rFonts w:ascii="var(--font-secondary)" w:eastAsia="Times New Roman" w:hAnsi="var(--font-secondary)" w:cs="Times New Roman"/>
          <w:color w:val="273239"/>
          <w:sz w:val="27"/>
          <w:szCs w:val="27"/>
          <w:bdr w:val="none" w:sz="0" w:space="0" w:color="auto" w:frame="1"/>
          <w:lang w:eastAsia="en-IN"/>
        </w:rPr>
        <w:t> Generate and scan QR codes for quick and easy payments.</w:t>
      </w:r>
    </w:p>
    <w:p w:rsidR="0008739E" w:rsidRPr="0008739E" w:rsidRDefault="0008739E" w:rsidP="0008739E">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Bill Payments-</w:t>
      </w:r>
      <w:r w:rsidRPr="0008739E">
        <w:rPr>
          <w:rFonts w:ascii="var(--font-secondary)" w:eastAsia="Times New Roman" w:hAnsi="var(--font-secondary)" w:cs="Times New Roman"/>
          <w:color w:val="273239"/>
          <w:sz w:val="27"/>
          <w:szCs w:val="27"/>
          <w:bdr w:val="none" w:sz="0" w:space="0" w:color="auto" w:frame="1"/>
          <w:lang w:eastAsia="en-IN"/>
        </w:rPr>
        <w:t> Support utility bill payments through the UPI interface.</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13" w:tgtFrame="_blank" w:history="1">
        <w:r w:rsidRPr="0008739E">
          <w:rPr>
            <w:rFonts w:ascii="var(--font-secondary)" w:eastAsia="Times New Roman" w:hAnsi="var(--font-secondary)" w:cs="Times New Roman"/>
            <w:color w:val="0000FF"/>
            <w:sz w:val="36"/>
            <w:szCs w:val="36"/>
            <w:u w:val="single"/>
            <w:bdr w:val="none" w:sz="0" w:space="0" w:color="auto" w:frame="1"/>
            <w:lang w:eastAsia="en-IN"/>
          </w:rPr>
          <w:t>Non-Functional Requirements</w:t>
        </w:r>
      </w:hyperlink>
      <w:r w:rsidRPr="0008739E">
        <w:rPr>
          <w:rFonts w:ascii="var(--font-secondary)" w:eastAsia="Times New Roman" w:hAnsi="var(--font-secondary)" w:cs="Times New Roman"/>
          <w:b/>
          <w:bCs/>
          <w:color w:val="273239"/>
          <w:sz w:val="36"/>
          <w:szCs w:val="36"/>
          <w:bdr w:val="none" w:sz="0" w:space="0" w:color="auto" w:frame="1"/>
          <w:lang w:eastAsia="en-IN"/>
        </w:rPr>
        <w:t> for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Below are the non-functional requirements for UPI system design:</w:t>
      </w:r>
    </w:p>
    <w:p w:rsidR="0008739E" w:rsidRPr="0008739E" w:rsidRDefault="0008739E" w:rsidP="0008739E">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4"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Scalability</w:t>
        </w:r>
      </w:hyperlink>
      <w:r w:rsidRPr="0008739E">
        <w:rPr>
          <w:rFonts w:ascii="var(--font-secondary)" w:eastAsia="Times New Roman" w:hAnsi="var(--font-secondary)" w:cs="Times New Roman"/>
          <w:b/>
          <w:bCs/>
          <w:color w:val="273239"/>
          <w:sz w:val="27"/>
          <w:szCs w:val="27"/>
          <w:bdr w:val="none" w:sz="0" w:space="0" w:color="auto" w:frame="1"/>
          <w:lang w:eastAsia="en-IN"/>
        </w:rPr>
        <w:t>- </w:t>
      </w:r>
      <w:r w:rsidRPr="0008739E">
        <w:rPr>
          <w:rFonts w:ascii="var(--font-secondary)" w:eastAsia="Times New Roman" w:hAnsi="var(--font-secondary)" w:cs="Times New Roman"/>
          <w:color w:val="273239"/>
          <w:sz w:val="27"/>
          <w:szCs w:val="27"/>
          <w:bdr w:val="none" w:sz="0" w:space="0" w:color="auto" w:frame="1"/>
          <w:lang w:eastAsia="en-IN"/>
        </w:rPr>
        <w:t>The system should handle a large number of users and high transaction volumes. Support horizontal scaling to manage increasing load efficiently.</w:t>
      </w:r>
    </w:p>
    <w:p w:rsidR="0008739E" w:rsidRPr="0008739E" w:rsidRDefault="0008739E" w:rsidP="0008739E">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Performance-</w:t>
      </w:r>
      <w:r w:rsidRPr="0008739E">
        <w:rPr>
          <w:rFonts w:ascii="var(--font-secondary)" w:eastAsia="Times New Roman" w:hAnsi="var(--font-secondary)" w:cs="Times New Roman"/>
          <w:color w:val="273239"/>
          <w:sz w:val="27"/>
          <w:szCs w:val="27"/>
          <w:bdr w:val="none" w:sz="0" w:space="0" w:color="auto" w:frame="1"/>
          <w:lang w:eastAsia="en-IN"/>
        </w:rPr>
        <w:t> Ensure low latency for transaction processing and user interactions. Provide real-time transaction processing capabilities.</w:t>
      </w:r>
    </w:p>
    <w:p w:rsidR="0008739E" w:rsidRPr="0008739E" w:rsidRDefault="0008739E" w:rsidP="0008739E">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5"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Reliability</w:t>
        </w:r>
      </w:hyperlink>
      <w:r w:rsidRPr="0008739E">
        <w:rPr>
          <w:rFonts w:ascii="var(--font-secondary)" w:eastAsia="Times New Roman" w:hAnsi="var(--font-secondary)" w:cs="Times New Roman"/>
          <w:b/>
          <w:bCs/>
          <w:color w:val="273239"/>
          <w:sz w:val="27"/>
          <w:szCs w:val="27"/>
          <w:bdr w:val="none" w:sz="0" w:space="0" w:color="auto" w:frame="1"/>
          <w:lang w:eastAsia="en-IN"/>
        </w:rPr>
        <w:t>-</w:t>
      </w:r>
      <w:r w:rsidRPr="0008739E">
        <w:rPr>
          <w:rFonts w:ascii="var(--font-secondary)" w:eastAsia="Times New Roman" w:hAnsi="var(--font-secondary)" w:cs="Times New Roman"/>
          <w:color w:val="273239"/>
          <w:sz w:val="27"/>
          <w:szCs w:val="27"/>
          <w:bdr w:val="none" w:sz="0" w:space="0" w:color="auto" w:frame="1"/>
          <w:lang w:eastAsia="en-IN"/>
        </w:rPr>
        <w:t> Ensure high availability with minimal downtime. Implement failover mechanisms to handle system failures gracefully.</w:t>
      </w:r>
    </w:p>
    <w:p w:rsidR="0008739E" w:rsidRPr="0008739E" w:rsidRDefault="0008739E" w:rsidP="0008739E">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6"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Security</w:t>
        </w:r>
      </w:hyperlink>
      <w:r w:rsidRPr="0008739E">
        <w:rPr>
          <w:rFonts w:ascii="var(--font-secondary)" w:eastAsia="Times New Roman" w:hAnsi="var(--font-secondary)" w:cs="Times New Roman"/>
          <w:b/>
          <w:bCs/>
          <w:color w:val="273239"/>
          <w:sz w:val="27"/>
          <w:szCs w:val="27"/>
          <w:bdr w:val="none" w:sz="0" w:space="0" w:color="auto" w:frame="1"/>
          <w:lang w:eastAsia="en-IN"/>
        </w:rPr>
        <w:t>-</w:t>
      </w:r>
      <w:r w:rsidRPr="0008739E">
        <w:rPr>
          <w:rFonts w:ascii="var(--font-secondary)" w:eastAsia="Times New Roman" w:hAnsi="var(--font-secondary)" w:cs="Times New Roman"/>
          <w:color w:val="273239"/>
          <w:sz w:val="27"/>
          <w:szCs w:val="27"/>
          <w:bdr w:val="none" w:sz="0" w:space="0" w:color="auto" w:frame="1"/>
          <w:lang w:eastAsia="en-IN"/>
        </w:rPr>
        <w:t> Implement robust security measures to protect user data and financial transactions. Ensure compliance with financial regulations and standards (e.g., PCI-DSS).</w:t>
      </w:r>
    </w:p>
    <w:p w:rsidR="0008739E" w:rsidRPr="0008739E" w:rsidRDefault="0008739E" w:rsidP="0008739E">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7"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Consistency</w:t>
        </w:r>
      </w:hyperlink>
      <w:r w:rsidRPr="0008739E">
        <w:rPr>
          <w:rFonts w:ascii="var(--font-secondary)" w:eastAsia="Times New Roman" w:hAnsi="var(--font-secondary)" w:cs="Times New Roman"/>
          <w:b/>
          <w:bCs/>
          <w:color w:val="273239"/>
          <w:sz w:val="27"/>
          <w:szCs w:val="27"/>
          <w:bdr w:val="none" w:sz="0" w:space="0" w:color="auto" w:frame="1"/>
          <w:lang w:eastAsia="en-IN"/>
        </w:rPr>
        <w:t>-</w:t>
      </w:r>
      <w:r w:rsidRPr="0008739E">
        <w:rPr>
          <w:rFonts w:ascii="var(--font-secondary)" w:eastAsia="Times New Roman" w:hAnsi="var(--font-secondary)" w:cs="Times New Roman"/>
          <w:color w:val="273239"/>
          <w:sz w:val="27"/>
          <w:szCs w:val="27"/>
          <w:bdr w:val="none" w:sz="0" w:space="0" w:color="auto" w:frame="1"/>
          <w:lang w:eastAsia="en-IN"/>
        </w:rPr>
        <w:t> Ensure consistency in transactions to avoid discrepancies and double-spending. Implement mechanisms to ensure eventual consistency in a distributed system.</w:t>
      </w:r>
    </w:p>
    <w:p w:rsidR="0008739E" w:rsidRPr="0008739E" w:rsidRDefault="0008739E" w:rsidP="0008739E">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Compliance-</w:t>
      </w:r>
      <w:r w:rsidRPr="0008739E">
        <w:rPr>
          <w:rFonts w:ascii="var(--font-secondary)" w:eastAsia="Times New Roman" w:hAnsi="var(--font-secondary)" w:cs="Times New Roman"/>
          <w:color w:val="273239"/>
          <w:sz w:val="27"/>
          <w:szCs w:val="27"/>
          <w:bdr w:val="none" w:sz="0" w:space="0" w:color="auto" w:frame="1"/>
          <w:lang w:eastAsia="en-IN"/>
        </w:rPr>
        <w:t> Adhere to regulatory requirements and guidelines set by financial authorities. Ensure data privacy and protection in compliance with relevant laws.</w:t>
      </w:r>
    </w:p>
    <w:p w:rsidR="0008739E" w:rsidRPr="0008739E" w:rsidRDefault="0008739E" w:rsidP="0008739E">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lastRenderedPageBreak/>
        <w:t>Usability-</w:t>
      </w:r>
      <w:r w:rsidRPr="0008739E">
        <w:rPr>
          <w:rFonts w:ascii="var(--font-secondary)" w:eastAsia="Times New Roman" w:hAnsi="var(--font-secondary)" w:cs="Times New Roman"/>
          <w:color w:val="273239"/>
          <w:sz w:val="27"/>
          <w:szCs w:val="27"/>
          <w:bdr w:val="none" w:sz="0" w:space="0" w:color="auto" w:frame="1"/>
          <w:lang w:eastAsia="en-IN"/>
        </w:rPr>
        <w:t> Design a user-friendly interface that is easy to navigate. Ensure accessibility for users with different levels of technical expertise.</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18" w:anchor=":~:text=" w:tgtFrame="_blank" w:history="1">
        <w:r w:rsidRPr="0008739E">
          <w:rPr>
            <w:rFonts w:ascii="var(--font-secondary)" w:eastAsia="Times New Roman" w:hAnsi="var(--font-secondary)" w:cs="Times New Roman"/>
            <w:b/>
            <w:bCs/>
            <w:color w:val="0000FF"/>
            <w:sz w:val="36"/>
            <w:szCs w:val="36"/>
            <w:u w:val="single"/>
            <w:bdr w:val="none" w:sz="0" w:space="0" w:color="auto" w:frame="1"/>
            <w:lang w:eastAsia="en-IN"/>
          </w:rPr>
          <w:t>Capacity Estimation</w:t>
        </w:r>
      </w:hyperlink>
      <w:r w:rsidRPr="0008739E">
        <w:rPr>
          <w:rFonts w:ascii="var(--font-secondary)" w:eastAsia="Times New Roman" w:hAnsi="var(--font-secondary)" w:cs="Times New Roman"/>
          <w:b/>
          <w:bCs/>
          <w:color w:val="273239"/>
          <w:sz w:val="36"/>
          <w:szCs w:val="36"/>
          <w:bdr w:val="none" w:sz="0" w:space="0" w:color="auto" w:frame="1"/>
          <w:lang w:eastAsia="en-IN"/>
        </w:rPr>
        <w:t> for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Below is the capacity estimation for UPI system design:</w:t>
      </w:r>
    </w:p>
    <w:p w:rsidR="0008739E" w:rsidRPr="0008739E" w:rsidRDefault="0008739E" w:rsidP="0008739E">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Traffic</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Estimate</w:t>
      </w:r>
    </w:p>
    <w:p w:rsidR="0008739E" w:rsidRPr="0008739E" w:rsidRDefault="0008739E" w:rsidP="0008739E">
      <w:pPr>
        <w:numPr>
          <w:ilvl w:val="1"/>
          <w:numId w:val="2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Users</w:t>
      </w:r>
      <w:r w:rsidRPr="0008739E">
        <w:rPr>
          <w:rFonts w:ascii="var(--font-secondary)" w:eastAsia="Times New Roman" w:hAnsi="var(--font-secondary)" w:cs="Times New Roman"/>
          <w:color w:val="273239"/>
          <w:sz w:val="27"/>
          <w:szCs w:val="27"/>
          <w:bdr w:val="none" w:sz="0" w:space="0" w:color="auto" w:frame="1"/>
          <w:lang w:eastAsia="en-IN"/>
        </w:rPr>
        <w:t>: 100 million users</w:t>
      </w:r>
    </w:p>
    <w:p w:rsidR="0008739E" w:rsidRPr="0008739E" w:rsidRDefault="0008739E" w:rsidP="0008739E">
      <w:pPr>
        <w:numPr>
          <w:ilvl w:val="1"/>
          <w:numId w:val="2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Daily</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Active</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Users</w:t>
      </w:r>
      <w:r w:rsidRPr="0008739E">
        <w:rPr>
          <w:rFonts w:ascii="var(--font-secondary)" w:eastAsia="Times New Roman" w:hAnsi="var(--font-secondary)" w:cs="Times New Roman"/>
          <w:color w:val="273239"/>
          <w:sz w:val="27"/>
          <w:szCs w:val="27"/>
          <w:bdr w:val="none" w:sz="0" w:space="0" w:color="auto" w:frame="1"/>
          <w:lang w:eastAsia="en-IN"/>
        </w:rPr>
        <w:t> (DAU): 10 million users</w:t>
      </w:r>
    </w:p>
    <w:p w:rsidR="0008739E" w:rsidRPr="0008739E" w:rsidRDefault="0008739E" w:rsidP="0008739E">
      <w:pPr>
        <w:numPr>
          <w:ilvl w:val="1"/>
          <w:numId w:val="2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Transactions</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User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Day</w:t>
      </w:r>
      <w:r w:rsidRPr="0008739E">
        <w:rPr>
          <w:rFonts w:ascii="var(--font-secondary)" w:eastAsia="Times New Roman" w:hAnsi="var(--font-secondary)" w:cs="Times New Roman"/>
          <w:color w:val="273239"/>
          <w:sz w:val="27"/>
          <w:szCs w:val="27"/>
          <w:bdr w:val="none" w:sz="0" w:space="0" w:color="auto" w:frame="1"/>
          <w:lang w:eastAsia="en-IN"/>
        </w:rPr>
        <w:t>: 5 transactions</w:t>
      </w:r>
    </w:p>
    <w:p w:rsidR="0008739E" w:rsidRPr="0008739E" w:rsidRDefault="0008739E" w:rsidP="0008739E">
      <w:pPr>
        <w:numPr>
          <w:ilvl w:val="1"/>
          <w:numId w:val="2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Total</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Transactions</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Day</w:t>
      </w:r>
      <w:r w:rsidRPr="0008739E">
        <w:rPr>
          <w:rFonts w:ascii="var(--font-secondary)" w:eastAsia="Times New Roman" w:hAnsi="var(--font-secondary)" w:cs="Times New Roman"/>
          <w:color w:val="273239"/>
          <w:sz w:val="27"/>
          <w:szCs w:val="27"/>
          <w:bdr w:val="none" w:sz="0" w:space="0" w:color="auto" w:frame="1"/>
          <w:lang w:eastAsia="en-IN"/>
        </w:rPr>
        <w:t>: 50 million transactions</w:t>
      </w:r>
    </w:p>
    <w:p w:rsidR="0008739E" w:rsidRPr="0008739E" w:rsidRDefault="0008739E" w:rsidP="0008739E">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Storage</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Estimate</w:t>
      </w:r>
    </w:p>
    <w:p w:rsidR="0008739E" w:rsidRPr="0008739E" w:rsidRDefault="0008739E" w:rsidP="0008739E">
      <w:pPr>
        <w:numPr>
          <w:ilvl w:val="1"/>
          <w:numId w:val="2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Average</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Transaction</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Size</w:t>
      </w:r>
      <w:r w:rsidRPr="0008739E">
        <w:rPr>
          <w:rFonts w:ascii="var(--font-secondary)" w:eastAsia="Times New Roman" w:hAnsi="var(--font-secondary)" w:cs="Times New Roman"/>
          <w:color w:val="273239"/>
          <w:sz w:val="27"/>
          <w:szCs w:val="27"/>
          <w:bdr w:val="none" w:sz="0" w:space="0" w:color="auto" w:frame="1"/>
          <w:lang w:eastAsia="en-IN"/>
        </w:rPr>
        <w:t>: 500 bytes</w:t>
      </w:r>
    </w:p>
    <w:p w:rsidR="0008739E" w:rsidRPr="0008739E" w:rsidRDefault="0008739E" w:rsidP="0008739E">
      <w:pPr>
        <w:numPr>
          <w:ilvl w:val="1"/>
          <w:numId w:val="2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Daily</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Data</w:t>
      </w:r>
      <w:r w:rsidRPr="0008739E">
        <w:rPr>
          <w:rFonts w:ascii="var(--font-secondary)" w:eastAsia="Times New Roman" w:hAnsi="var(--font-secondary)" w:cs="Times New Roman"/>
          <w:color w:val="273239"/>
          <w:sz w:val="27"/>
          <w:szCs w:val="27"/>
          <w:bdr w:val="none" w:sz="0" w:space="0" w:color="auto" w:frame="1"/>
          <w:lang w:eastAsia="en-IN"/>
        </w:rPr>
        <w:t>: 50 million * 500 bytes = 25 GB</w:t>
      </w:r>
    </w:p>
    <w:p w:rsidR="0008739E" w:rsidRPr="0008739E" w:rsidRDefault="0008739E" w:rsidP="0008739E">
      <w:pPr>
        <w:numPr>
          <w:ilvl w:val="1"/>
          <w:numId w:val="3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Monthly</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Data</w:t>
      </w:r>
      <w:r w:rsidRPr="0008739E">
        <w:rPr>
          <w:rFonts w:ascii="var(--font-secondary)" w:eastAsia="Times New Roman" w:hAnsi="var(--font-secondary)" w:cs="Times New Roman"/>
          <w:color w:val="273239"/>
          <w:sz w:val="27"/>
          <w:szCs w:val="27"/>
          <w:bdr w:val="none" w:sz="0" w:space="0" w:color="auto" w:frame="1"/>
          <w:lang w:eastAsia="en-IN"/>
        </w:rPr>
        <w:t>: 25 GB * 30 = 750 GB</w:t>
      </w:r>
    </w:p>
    <w:p w:rsidR="0008739E" w:rsidRPr="0008739E" w:rsidRDefault="0008739E" w:rsidP="0008739E">
      <w:pPr>
        <w:numPr>
          <w:ilvl w:val="1"/>
          <w:numId w:val="3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Yearly</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Data</w:t>
      </w:r>
      <w:r w:rsidRPr="0008739E">
        <w:rPr>
          <w:rFonts w:ascii="var(--font-secondary)" w:eastAsia="Times New Roman" w:hAnsi="var(--font-secondary)" w:cs="Times New Roman"/>
          <w:color w:val="273239"/>
          <w:sz w:val="27"/>
          <w:szCs w:val="27"/>
          <w:bdr w:val="none" w:sz="0" w:space="0" w:color="auto" w:frame="1"/>
          <w:lang w:eastAsia="en-IN"/>
        </w:rPr>
        <w:t>: 750 GB * 12 = 9 TB</w:t>
      </w:r>
    </w:p>
    <w:p w:rsidR="0008739E" w:rsidRPr="0008739E" w:rsidRDefault="0008739E" w:rsidP="0008739E">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Bandwidth Estimate</w:t>
      </w:r>
    </w:p>
    <w:p w:rsidR="0008739E" w:rsidRPr="0008739E" w:rsidRDefault="0008739E" w:rsidP="0008739E">
      <w:pPr>
        <w:numPr>
          <w:ilvl w:val="1"/>
          <w:numId w:val="3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Request Size: </w:t>
      </w:r>
      <w:r w:rsidRPr="0008739E">
        <w:rPr>
          <w:rFonts w:ascii="var(--font-secondary)" w:eastAsia="Times New Roman" w:hAnsi="var(--font-secondary)" w:cs="Times New Roman"/>
          <w:color w:val="273239"/>
          <w:sz w:val="27"/>
          <w:szCs w:val="27"/>
          <w:bdr w:val="none" w:sz="0" w:space="0" w:color="auto" w:frame="1"/>
          <w:lang w:eastAsia="en-IN"/>
        </w:rPr>
        <w:t>1 KB</w:t>
      </w:r>
    </w:p>
    <w:p w:rsidR="0008739E" w:rsidRPr="0008739E" w:rsidRDefault="0008739E" w:rsidP="0008739E">
      <w:pPr>
        <w:numPr>
          <w:ilvl w:val="1"/>
          <w:numId w:val="3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Response</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Size</w:t>
      </w:r>
      <w:r w:rsidRPr="0008739E">
        <w:rPr>
          <w:rFonts w:ascii="var(--font-secondary)" w:eastAsia="Times New Roman" w:hAnsi="var(--font-secondary)" w:cs="Times New Roman"/>
          <w:color w:val="273239"/>
          <w:sz w:val="27"/>
          <w:szCs w:val="27"/>
          <w:bdr w:val="none" w:sz="0" w:space="0" w:color="auto" w:frame="1"/>
          <w:lang w:eastAsia="en-IN"/>
        </w:rPr>
        <w:t>: 1 KB</w:t>
      </w:r>
    </w:p>
    <w:p w:rsidR="0008739E" w:rsidRPr="0008739E" w:rsidRDefault="0008739E" w:rsidP="0008739E">
      <w:pPr>
        <w:numPr>
          <w:ilvl w:val="1"/>
          <w:numId w:val="3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Total</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Requests</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Day</w:t>
      </w:r>
      <w:r w:rsidRPr="0008739E">
        <w:rPr>
          <w:rFonts w:ascii="var(--font-secondary)" w:eastAsia="Times New Roman" w:hAnsi="var(--font-secondary)" w:cs="Times New Roman"/>
          <w:color w:val="273239"/>
          <w:sz w:val="27"/>
          <w:szCs w:val="27"/>
          <w:bdr w:val="none" w:sz="0" w:space="0" w:color="auto" w:frame="1"/>
          <w:lang w:eastAsia="en-IN"/>
        </w:rPr>
        <w:t>: 50 million</w:t>
      </w:r>
    </w:p>
    <w:p w:rsidR="0008739E" w:rsidRPr="0008739E" w:rsidRDefault="0008739E" w:rsidP="0008739E">
      <w:pPr>
        <w:numPr>
          <w:ilvl w:val="1"/>
          <w:numId w:val="3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Total</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Data</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Day</w:t>
      </w:r>
      <w:r w:rsidRPr="0008739E">
        <w:rPr>
          <w:rFonts w:ascii="var(--font-secondary)" w:eastAsia="Times New Roman" w:hAnsi="var(--font-secondary)" w:cs="Times New Roman"/>
          <w:color w:val="273239"/>
          <w:sz w:val="27"/>
          <w:szCs w:val="27"/>
          <w:bdr w:val="none" w:sz="0" w:space="0" w:color="auto" w:frame="1"/>
          <w:lang w:eastAsia="en-IN"/>
        </w:rPr>
        <w:t>: (50 million * 2 KB) / (1024 * 1024) = ~95 GB</w:t>
      </w:r>
    </w:p>
    <w:p w:rsidR="0008739E" w:rsidRPr="0008739E" w:rsidRDefault="0008739E" w:rsidP="0008739E">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Memory Estimate</w:t>
      </w:r>
    </w:p>
    <w:p w:rsidR="0008739E" w:rsidRPr="0008739E" w:rsidRDefault="0008739E" w:rsidP="0008739E">
      <w:pPr>
        <w:numPr>
          <w:ilvl w:val="1"/>
          <w:numId w:val="3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Active</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Users</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Cached</w:t>
      </w:r>
      <w:r w:rsidRPr="0008739E">
        <w:rPr>
          <w:rFonts w:ascii="var(--font-secondary)" w:eastAsia="Times New Roman" w:hAnsi="var(--font-secondary)" w:cs="Times New Roman"/>
          <w:color w:val="273239"/>
          <w:sz w:val="27"/>
          <w:szCs w:val="27"/>
          <w:bdr w:val="none" w:sz="0" w:space="0" w:color="auto" w:frame="1"/>
          <w:lang w:eastAsia="en-IN"/>
        </w:rPr>
        <w:t>: 1 million</w:t>
      </w:r>
    </w:p>
    <w:p w:rsidR="0008739E" w:rsidRPr="0008739E" w:rsidRDefault="0008739E" w:rsidP="0008739E">
      <w:pPr>
        <w:numPr>
          <w:ilvl w:val="1"/>
          <w:numId w:val="3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Data</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per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User</w:t>
      </w:r>
      <w:r w:rsidRPr="0008739E">
        <w:rPr>
          <w:rFonts w:ascii="var(--font-secondary)" w:eastAsia="Times New Roman" w:hAnsi="var(--font-secondary)" w:cs="Times New Roman"/>
          <w:color w:val="273239"/>
          <w:sz w:val="27"/>
          <w:szCs w:val="27"/>
          <w:bdr w:val="none" w:sz="0" w:space="0" w:color="auto" w:frame="1"/>
          <w:lang w:eastAsia="en-IN"/>
        </w:rPr>
        <w:t>: 1 KB</w:t>
      </w:r>
    </w:p>
    <w:p w:rsidR="0008739E" w:rsidRPr="0008739E" w:rsidRDefault="0008739E" w:rsidP="0008739E">
      <w:pPr>
        <w:numPr>
          <w:ilvl w:val="1"/>
          <w:numId w:val="4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Total</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Memory</w:t>
      </w:r>
      <w:r w:rsidRPr="0008739E">
        <w:rPr>
          <w:rFonts w:ascii="var(--font-secondary)" w:eastAsia="Times New Roman" w:hAnsi="var(--font-secondary)" w:cs="Times New Roman"/>
          <w:color w:val="273239"/>
          <w:sz w:val="27"/>
          <w:szCs w:val="27"/>
          <w:bdr w:val="none" w:sz="0" w:space="0" w:color="auto" w:frame="1"/>
          <w:lang w:eastAsia="en-IN"/>
        </w:rPr>
        <w:t>: 1 million * 1 KB = 1 GB</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19" w:tgtFrame="_blank" w:history="1">
        <w:r w:rsidRPr="0008739E">
          <w:rPr>
            <w:rFonts w:ascii="var(--font-secondary)" w:eastAsia="Times New Roman" w:hAnsi="var(--font-secondary)" w:cs="Times New Roman"/>
            <w:b/>
            <w:bCs/>
            <w:color w:val="0000FF"/>
            <w:sz w:val="36"/>
            <w:szCs w:val="36"/>
            <w:u w:val="single"/>
            <w:bdr w:val="none" w:sz="0" w:space="0" w:color="auto" w:frame="1"/>
            <w:lang w:eastAsia="en-IN"/>
          </w:rPr>
          <w:t xml:space="preserve">High-Level </w:t>
        </w:r>
        <w:proofErr w:type="gramStart"/>
        <w:r w:rsidRPr="0008739E">
          <w:rPr>
            <w:rFonts w:ascii="var(--font-secondary)" w:eastAsia="Times New Roman" w:hAnsi="var(--font-secondary)" w:cs="Times New Roman"/>
            <w:b/>
            <w:bCs/>
            <w:color w:val="0000FF"/>
            <w:sz w:val="36"/>
            <w:szCs w:val="36"/>
            <w:u w:val="single"/>
            <w:bdr w:val="none" w:sz="0" w:space="0" w:color="auto" w:frame="1"/>
            <w:lang w:eastAsia="en-IN"/>
          </w:rPr>
          <w:t>Design(</w:t>
        </w:r>
        <w:proofErr w:type="gramEnd"/>
        <w:r w:rsidRPr="0008739E">
          <w:rPr>
            <w:rFonts w:ascii="var(--font-secondary)" w:eastAsia="Times New Roman" w:hAnsi="var(--font-secondary)" w:cs="Times New Roman"/>
            <w:b/>
            <w:bCs/>
            <w:color w:val="0000FF"/>
            <w:sz w:val="36"/>
            <w:szCs w:val="36"/>
            <w:u w:val="single"/>
            <w:bdr w:val="none" w:sz="0" w:space="0" w:color="auto" w:frame="1"/>
            <w:lang w:eastAsia="en-IN"/>
          </w:rPr>
          <w:t>HLD)</w:t>
        </w:r>
      </w:hyperlink>
      <w:r w:rsidRPr="0008739E">
        <w:rPr>
          <w:rFonts w:ascii="var(--font-secondary)" w:eastAsia="Times New Roman" w:hAnsi="var(--font-secondary)" w:cs="Times New Roman"/>
          <w:b/>
          <w:bCs/>
          <w:color w:val="273239"/>
          <w:sz w:val="36"/>
          <w:szCs w:val="36"/>
          <w:bdr w:val="none" w:sz="0" w:space="0" w:color="auto" w:frame="1"/>
          <w:lang w:eastAsia="en-IN"/>
        </w:rPr>
        <w:t> for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 xml:space="preserve">A high-level diagram for a UPI system provides an overview of the main components and their interactions. At the top layer, users interact with UPI through mobile applications or web interfaces provided by banks or third-party service providers (e.g., Google Pay, </w:t>
      </w:r>
      <w:proofErr w:type="spellStart"/>
      <w:r w:rsidRPr="0008739E">
        <w:rPr>
          <w:rFonts w:ascii="var(--font-secondary)" w:eastAsia="Times New Roman" w:hAnsi="var(--font-secondary)" w:cs="Times New Roman"/>
          <w:color w:val="273239"/>
          <w:sz w:val="27"/>
          <w:szCs w:val="27"/>
          <w:bdr w:val="none" w:sz="0" w:space="0" w:color="auto" w:frame="1"/>
          <w:lang w:eastAsia="en-IN"/>
        </w:rPr>
        <w:t>PhonePe</w:t>
      </w:r>
      <w:proofErr w:type="spellEnd"/>
      <w:r w:rsidRPr="0008739E">
        <w:rPr>
          <w:rFonts w:ascii="var(--font-secondary)" w:eastAsia="Times New Roman" w:hAnsi="var(--font-secondary)" w:cs="Times New Roman"/>
          <w:color w:val="273239"/>
          <w:sz w:val="27"/>
          <w:szCs w:val="27"/>
          <w:bdr w:val="none" w:sz="0" w:space="0" w:color="auto" w:frame="1"/>
          <w:lang w:eastAsia="en-IN"/>
        </w:rPr>
        <w:t>). These interfaces connect to the UPI service, a centralized system managed by the National Payments Corporation of India (NPCI).</w:t>
      </w:r>
    </w:p>
    <w:p w:rsidR="0008739E" w:rsidRPr="0008739E" w:rsidRDefault="0008739E" w:rsidP="0008739E">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UPI service acts as a switch that handles transaction requests, routing them to the appropriate bank's backend systems. Each participating bank has its own infrastructure to manage account verification, balance checks, and transaction processing.</w:t>
      </w:r>
    </w:p>
    <w:p w:rsidR="0008739E" w:rsidRPr="0008739E" w:rsidRDefault="0008739E" w:rsidP="0008739E">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UPI switch facilitates real-time communication and settlement between the payer’s and payee’s banks. Additionally, the system incorporates security mechanisms, including encryption and authentication, to ensure secure transactions.</w:t>
      </w:r>
    </w:p>
    <w:p w:rsidR="0008739E" w:rsidRPr="0008739E" w:rsidRDefault="0008739E" w:rsidP="0008739E">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APIs allow third-party apps to integrate UPI functionalities, extending the system’s usability and accessibility. This high-level structure ensures efficient, secure, and seamless inter-bank transactions.</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noProof/>
          <w:color w:val="273239"/>
          <w:sz w:val="27"/>
          <w:szCs w:val="27"/>
          <w:lang w:eastAsia="en-IN"/>
        </w:rPr>
        <w:lastRenderedPageBreak/>
        <w:drawing>
          <wp:inline distT="0" distB="0" distL="0" distR="0">
            <wp:extent cx="9925050" cy="7099300"/>
            <wp:effectExtent l="0" t="0" r="0" b="6350"/>
            <wp:docPr id="2" name="Picture 2" descr="High-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Desig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25050" cy="7099300"/>
                    </a:xfrm>
                    <a:prstGeom prst="rect">
                      <a:avLst/>
                    </a:prstGeom>
                    <a:noFill/>
                    <a:ln>
                      <a:noFill/>
                    </a:ln>
                  </pic:spPr>
                </pic:pic>
              </a:graphicData>
            </a:graphic>
          </wp:inline>
        </w:drawing>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diagram illustrates the flow of a Unified Payments Interface (UPI) transaction, which is a real-time payment system developed by the National Payments Corporation of India (NPCI). It shows the interaction between various entities involved in a UPI transaction. Here’s a detailed explanation:</w:t>
      </w:r>
    </w:p>
    <w:p w:rsidR="0008739E" w:rsidRPr="0008739E" w:rsidRDefault="0008739E" w:rsidP="0008739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bdr w:val="none" w:sz="0" w:space="0" w:color="auto" w:frame="1"/>
          <w:lang w:eastAsia="en-IN"/>
        </w:rPr>
        <w:t>1. Entities</w:t>
      </w:r>
    </w:p>
    <w:p w:rsidR="0008739E" w:rsidRPr="0008739E" w:rsidRDefault="0008739E" w:rsidP="0008739E">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Customer (Payer):</w:t>
      </w:r>
      <w:r w:rsidRPr="0008739E">
        <w:rPr>
          <w:rFonts w:ascii="var(--font-secondary)" w:eastAsia="Times New Roman" w:hAnsi="var(--font-secondary)" w:cs="Times New Roman"/>
          <w:color w:val="273239"/>
          <w:sz w:val="27"/>
          <w:szCs w:val="27"/>
          <w:bdr w:val="none" w:sz="0" w:space="0" w:color="auto" w:frame="1"/>
          <w:lang w:eastAsia="en-IN"/>
        </w:rPr>
        <w:t> The individual initiating the payment.</w:t>
      </w:r>
    </w:p>
    <w:p w:rsidR="0008739E" w:rsidRPr="0008739E" w:rsidRDefault="0008739E" w:rsidP="0008739E">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Payer (Receiver) PSP:</w:t>
      </w:r>
      <w:r w:rsidRPr="0008739E">
        <w:rPr>
          <w:rFonts w:ascii="var(--font-secondary)" w:eastAsia="Times New Roman" w:hAnsi="var(--font-secondary)" w:cs="Times New Roman"/>
          <w:color w:val="273239"/>
          <w:sz w:val="27"/>
          <w:szCs w:val="27"/>
          <w:bdr w:val="none" w:sz="0" w:space="0" w:color="auto" w:frame="1"/>
          <w:lang w:eastAsia="en-IN"/>
        </w:rPr>
        <w:t> The Payment Service Provider (PSP) of the payer, which facilitates the transaction.</w:t>
      </w:r>
    </w:p>
    <w:p w:rsidR="0008739E" w:rsidRPr="0008739E" w:rsidRDefault="0008739E" w:rsidP="0008739E">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lastRenderedPageBreak/>
        <w:t>Remitter/Issuer Bank:</w:t>
      </w:r>
      <w:r w:rsidRPr="0008739E">
        <w:rPr>
          <w:rFonts w:ascii="var(--font-secondary)" w:eastAsia="Times New Roman" w:hAnsi="var(--font-secondary)" w:cs="Times New Roman"/>
          <w:color w:val="273239"/>
          <w:sz w:val="27"/>
          <w:szCs w:val="27"/>
          <w:bdr w:val="none" w:sz="0" w:space="0" w:color="auto" w:frame="1"/>
          <w:lang w:eastAsia="en-IN"/>
        </w:rPr>
        <w:t> The bank of the payer.</w:t>
      </w:r>
    </w:p>
    <w:p w:rsidR="0008739E" w:rsidRPr="0008739E" w:rsidRDefault="0008739E" w:rsidP="0008739E">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Beneficiary Bank:</w:t>
      </w:r>
      <w:r w:rsidRPr="0008739E">
        <w:rPr>
          <w:rFonts w:ascii="var(--font-secondary)" w:eastAsia="Times New Roman" w:hAnsi="var(--font-secondary)" w:cs="Times New Roman"/>
          <w:color w:val="273239"/>
          <w:sz w:val="27"/>
          <w:szCs w:val="27"/>
          <w:bdr w:val="none" w:sz="0" w:space="0" w:color="auto" w:frame="1"/>
          <w:lang w:eastAsia="en-IN"/>
        </w:rPr>
        <w:t> The bank of the payee.</w:t>
      </w:r>
    </w:p>
    <w:p w:rsidR="0008739E" w:rsidRPr="0008739E" w:rsidRDefault="0008739E" w:rsidP="0008739E">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Payee (Receiver) PSP: </w:t>
      </w:r>
      <w:r w:rsidRPr="0008739E">
        <w:rPr>
          <w:rFonts w:ascii="var(--font-secondary)" w:eastAsia="Times New Roman" w:hAnsi="var(--font-secondary)" w:cs="Times New Roman"/>
          <w:color w:val="273239"/>
          <w:sz w:val="27"/>
          <w:szCs w:val="27"/>
          <w:bdr w:val="none" w:sz="0" w:space="0" w:color="auto" w:frame="1"/>
          <w:lang w:eastAsia="en-IN"/>
        </w:rPr>
        <w:t>The Payment Service Provider of the payee.</w:t>
      </w:r>
    </w:p>
    <w:p w:rsidR="0008739E" w:rsidRPr="0008739E" w:rsidRDefault="0008739E" w:rsidP="0008739E">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NPCI UPI Network: </w:t>
      </w:r>
      <w:r w:rsidRPr="0008739E">
        <w:rPr>
          <w:rFonts w:ascii="var(--font-secondary)" w:eastAsia="Times New Roman" w:hAnsi="var(--font-secondary)" w:cs="Times New Roman"/>
          <w:color w:val="273239"/>
          <w:sz w:val="27"/>
          <w:szCs w:val="27"/>
          <w:bdr w:val="none" w:sz="0" w:space="0" w:color="auto" w:frame="1"/>
          <w:lang w:eastAsia="en-IN"/>
        </w:rPr>
        <w:t>The central network that processes UPI transactions.</w:t>
      </w:r>
    </w:p>
    <w:p w:rsidR="0008739E" w:rsidRPr="0008739E" w:rsidRDefault="0008739E" w:rsidP="0008739E">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VPA Management Service:</w:t>
      </w:r>
      <w:r w:rsidRPr="0008739E">
        <w:rPr>
          <w:rFonts w:ascii="var(--font-secondary)" w:eastAsia="Times New Roman" w:hAnsi="var(--font-secondary)" w:cs="Times New Roman"/>
          <w:color w:val="273239"/>
          <w:sz w:val="27"/>
          <w:szCs w:val="27"/>
          <w:bdr w:val="none" w:sz="0" w:space="0" w:color="auto" w:frame="1"/>
          <w:lang w:eastAsia="en-IN"/>
        </w:rPr>
        <w:t> Service for managing Virtual Payment Addresses (VPAs).</w:t>
      </w:r>
    </w:p>
    <w:p w:rsidR="0008739E" w:rsidRPr="0008739E" w:rsidRDefault="0008739E" w:rsidP="0008739E">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QR Code Generator/Scanner Service:</w:t>
      </w:r>
      <w:r w:rsidRPr="0008739E">
        <w:rPr>
          <w:rFonts w:ascii="var(--font-secondary)" w:eastAsia="Times New Roman" w:hAnsi="var(--font-secondary)" w:cs="Times New Roman"/>
          <w:color w:val="273239"/>
          <w:sz w:val="27"/>
          <w:szCs w:val="27"/>
          <w:bdr w:val="none" w:sz="0" w:space="0" w:color="auto" w:frame="1"/>
          <w:lang w:eastAsia="en-IN"/>
        </w:rPr>
        <w:t> Service for generating and scanning QR codes for payments.</w:t>
      </w:r>
    </w:p>
    <w:p w:rsidR="0008739E" w:rsidRPr="0008739E" w:rsidRDefault="0008739E" w:rsidP="0008739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bdr w:val="none" w:sz="0" w:space="0" w:color="auto" w:frame="1"/>
          <w:lang w:eastAsia="en-IN"/>
        </w:rPr>
        <w:t>2. Flow of the Transaction</w:t>
      </w:r>
    </w:p>
    <w:p w:rsidR="0008739E" w:rsidRPr="0008739E" w:rsidRDefault="0008739E" w:rsidP="0008739E">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VPA Creation:</w:t>
      </w:r>
    </w:p>
    <w:p w:rsidR="0008739E" w:rsidRPr="0008739E" w:rsidRDefault="0008739E" w:rsidP="0008739E">
      <w:pPr>
        <w:numPr>
          <w:ilvl w:val="1"/>
          <w:numId w:val="5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customer creates a Virtual Payment Address (VPA) via their PSP's mobile app using the VPA Management Service.</w:t>
      </w:r>
    </w:p>
    <w:p w:rsidR="0008739E" w:rsidRPr="0008739E" w:rsidRDefault="0008739E" w:rsidP="0008739E">
      <w:pPr>
        <w:numPr>
          <w:ilvl w:val="1"/>
          <w:numId w:val="5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VPA creation request is sent to the VPA Management Service, and a response is received.</w:t>
      </w:r>
    </w:p>
    <w:p w:rsidR="0008739E" w:rsidRPr="0008739E" w:rsidRDefault="0008739E" w:rsidP="0008739E">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Initiating Payment:</w:t>
      </w:r>
    </w:p>
    <w:p w:rsidR="0008739E" w:rsidRPr="0008739E" w:rsidRDefault="0008739E" w:rsidP="0008739E">
      <w:pPr>
        <w:numPr>
          <w:ilvl w:val="1"/>
          <w:numId w:val="5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customer can initiate a payment by scanning a QR code using the QR Code Generator/Scanner Service.</w:t>
      </w:r>
    </w:p>
    <w:p w:rsidR="0008739E" w:rsidRPr="0008739E" w:rsidRDefault="0008739E" w:rsidP="0008739E">
      <w:pPr>
        <w:numPr>
          <w:ilvl w:val="1"/>
          <w:numId w:val="5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QR code is scanned, and a response is received to initiate the payment.</w:t>
      </w:r>
    </w:p>
    <w:p w:rsidR="0008739E" w:rsidRPr="0008739E" w:rsidRDefault="0008739E" w:rsidP="0008739E">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Payment Authorization:</w:t>
      </w:r>
    </w:p>
    <w:p w:rsidR="0008739E" w:rsidRPr="0008739E" w:rsidRDefault="0008739E" w:rsidP="0008739E">
      <w:pPr>
        <w:numPr>
          <w:ilvl w:val="1"/>
          <w:numId w:val="5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customer uses their mobile PSP app to authorize the payment using MPIN (Mobile Personal Identification Number).</w:t>
      </w:r>
    </w:p>
    <w:p w:rsidR="0008739E" w:rsidRPr="0008739E" w:rsidRDefault="0008739E" w:rsidP="0008739E">
      <w:pPr>
        <w:numPr>
          <w:ilvl w:val="1"/>
          <w:numId w:val="6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payer PSP sends a payment request to the NPCI UPI Network</w:t>
      </w:r>
    </w:p>
    <w:p w:rsidR="0008739E" w:rsidRPr="0008739E" w:rsidRDefault="0008739E" w:rsidP="0008739E">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Processing Payment:</w:t>
      </w:r>
    </w:p>
    <w:p w:rsidR="0008739E" w:rsidRPr="0008739E" w:rsidRDefault="0008739E" w:rsidP="0008739E">
      <w:pPr>
        <w:numPr>
          <w:ilvl w:val="1"/>
          <w:numId w:val="62"/>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NPCI UPI Network sends a debit request to the Remitter/Issuer Bank.</w:t>
      </w:r>
    </w:p>
    <w:p w:rsidR="0008739E" w:rsidRPr="0008739E" w:rsidRDefault="0008739E" w:rsidP="0008739E">
      <w:pPr>
        <w:numPr>
          <w:ilvl w:val="1"/>
          <w:numId w:val="6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Remitter/Issuer Bank responds to the NPCI UPI Network with the bank response.</w:t>
      </w:r>
    </w:p>
    <w:p w:rsidR="0008739E" w:rsidRPr="0008739E" w:rsidRDefault="0008739E" w:rsidP="0008739E">
      <w:pPr>
        <w:numPr>
          <w:ilvl w:val="1"/>
          <w:numId w:val="6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NPCI UPI Network sends a credit request to the Beneficiary Bank.</w:t>
      </w:r>
    </w:p>
    <w:p w:rsidR="0008739E" w:rsidRPr="0008739E" w:rsidRDefault="0008739E" w:rsidP="0008739E">
      <w:pPr>
        <w:numPr>
          <w:ilvl w:val="1"/>
          <w:numId w:val="6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Beneficiary Bank responds to the NPCI UPI Network with the bank response.</w:t>
      </w:r>
    </w:p>
    <w:p w:rsidR="0008739E" w:rsidRPr="0008739E" w:rsidRDefault="0008739E" w:rsidP="0008739E">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Payee Details Validation:</w:t>
      </w:r>
    </w:p>
    <w:p w:rsidR="0008739E" w:rsidRPr="0008739E" w:rsidRDefault="0008739E" w:rsidP="0008739E">
      <w:pPr>
        <w:numPr>
          <w:ilvl w:val="1"/>
          <w:numId w:val="6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NPCI UPI Network requests payee details from the Payee PSP.</w:t>
      </w:r>
    </w:p>
    <w:p w:rsidR="0008739E" w:rsidRPr="0008739E" w:rsidRDefault="0008739E" w:rsidP="0008739E">
      <w:pPr>
        <w:numPr>
          <w:ilvl w:val="1"/>
          <w:numId w:val="6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Payee PSP validates the details and responds to the NPCI UPI Network.</w:t>
      </w:r>
    </w:p>
    <w:p w:rsidR="0008739E" w:rsidRPr="0008739E" w:rsidRDefault="0008739E" w:rsidP="0008739E">
      <w:pPr>
        <w:numPr>
          <w:ilvl w:val="0"/>
          <w:numId w:val="6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Completion of Transaction:</w:t>
      </w:r>
    </w:p>
    <w:p w:rsidR="0008739E" w:rsidRPr="0008739E" w:rsidRDefault="0008739E" w:rsidP="0008739E">
      <w:pPr>
        <w:numPr>
          <w:ilvl w:val="1"/>
          <w:numId w:val="7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NPCI UPI Network sends a payment debit response to the Payer PSP.</w:t>
      </w:r>
    </w:p>
    <w:p w:rsidR="0008739E" w:rsidRPr="0008739E" w:rsidRDefault="0008739E" w:rsidP="0008739E">
      <w:pPr>
        <w:numPr>
          <w:ilvl w:val="1"/>
          <w:numId w:val="7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Payer PSP notifies the customer of the payment debit.</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 xml:space="preserve">In Conclusion, The customer initiates a payment using their mobile app by either creating a VPA or scanning a QR code. The payer PSP sends a payment request to the NPCI UPI Network. The NPCI UPI Network processes the payment by </w:t>
      </w:r>
      <w:r w:rsidRPr="0008739E">
        <w:rPr>
          <w:rFonts w:ascii="var(--font-secondary)" w:eastAsia="Times New Roman" w:hAnsi="var(--font-secondary)" w:cs="Times New Roman"/>
          <w:color w:val="273239"/>
          <w:sz w:val="27"/>
          <w:szCs w:val="27"/>
          <w:bdr w:val="none" w:sz="0" w:space="0" w:color="auto" w:frame="1"/>
          <w:lang w:eastAsia="en-IN"/>
        </w:rPr>
        <w:lastRenderedPageBreak/>
        <w:t>interacting with the payer's and payee's banks. The transaction is completed, and the customer is notified of the payment status.</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21" w:tgtFrame="_blank" w:history="1">
        <w:r w:rsidRPr="0008739E">
          <w:rPr>
            <w:rFonts w:ascii="var(--font-secondary)" w:eastAsia="Times New Roman" w:hAnsi="var(--font-secondary)" w:cs="Times New Roman"/>
            <w:b/>
            <w:bCs/>
            <w:color w:val="0000FF"/>
            <w:sz w:val="36"/>
            <w:szCs w:val="36"/>
            <w:u w:val="single"/>
            <w:bdr w:val="none" w:sz="0" w:space="0" w:color="auto" w:frame="1"/>
            <w:lang w:eastAsia="en-IN"/>
          </w:rPr>
          <w:t xml:space="preserve">Low-Level </w:t>
        </w:r>
        <w:proofErr w:type="gramStart"/>
        <w:r w:rsidRPr="0008739E">
          <w:rPr>
            <w:rFonts w:ascii="var(--font-secondary)" w:eastAsia="Times New Roman" w:hAnsi="var(--font-secondary)" w:cs="Times New Roman"/>
            <w:b/>
            <w:bCs/>
            <w:color w:val="0000FF"/>
            <w:sz w:val="36"/>
            <w:szCs w:val="36"/>
            <w:u w:val="single"/>
            <w:bdr w:val="none" w:sz="0" w:space="0" w:color="auto" w:frame="1"/>
            <w:lang w:eastAsia="en-IN"/>
          </w:rPr>
          <w:t>Diagram(</w:t>
        </w:r>
        <w:proofErr w:type="gramEnd"/>
        <w:r w:rsidRPr="0008739E">
          <w:rPr>
            <w:rFonts w:ascii="var(--font-secondary)" w:eastAsia="Times New Roman" w:hAnsi="var(--font-secondary)" w:cs="Times New Roman"/>
            <w:b/>
            <w:bCs/>
            <w:color w:val="0000FF"/>
            <w:sz w:val="36"/>
            <w:szCs w:val="36"/>
            <w:u w:val="single"/>
            <w:bdr w:val="none" w:sz="0" w:space="0" w:color="auto" w:frame="1"/>
            <w:lang w:eastAsia="en-IN"/>
          </w:rPr>
          <w:t>LLD)</w:t>
        </w:r>
      </w:hyperlink>
      <w:r w:rsidRPr="0008739E">
        <w:rPr>
          <w:rFonts w:ascii="var(--font-secondary)" w:eastAsia="Times New Roman" w:hAnsi="var(--font-secondary)" w:cs="Times New Roman"/>
          <w:b/>
          <w:bCs/>
          <w:color w:val="273239"/>
          <w:sz w:val="36"/>
          <w:szCs w:val="36"/>
          <w:bdr w:val="none" w:sz="0" w:space="0" w:color="auto" w:frame="1"/>
          <w:lang w:eastAsia="en-IN"/>
        </w:rPr>
        <w:t> for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A low-level diagram for a UPI system illustrates the detailed interaction between its core components. At the user level, we have mobile apps and web interfaces that allow users to register, authenticate, and initiate transactions. These interfaces communicate with the UPI service through APIs, which are crucial for handling requests and responses.</w:t>
      </w:r>
    </w:p>
    <w:p w:rsidR="0008739E" w:rsidRPr="0008739E" w:rsidRDefault="0008739E" w:rsidP="0008739E">
      <w:pPr>
        <w:numPr>
          <w:ilvl w:val="0"/>
          <w:numId w:val="7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UPI service, managed by the National Payments Corporation of India (NPCI), acts as a central switch that routes transaction requests to the appropriate bank systems. Each participating bank has backend systems that verify user account details, check balances, and process transactions.</w:t>
      </w:r>
    </w:p>
    <w:p w:rsidR="0008739E" w:rsidRPr="0008739E" w:rsidRDefault="0008739E" w:rsidP="0008739E">
      <w:pPr>
        <w:numPr>
          <w:ilvl w:val="0"/>
          <w:numId w:val="7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UPI switch ensures real-time transaction processing and settlement by securely relaying information between the payer’s and payee’s banks. Additionally, the system includes security modules for encryption and fraud detection, ensuring the integrity and confidentiality of transactions.</w:t>
      </w:r>
    </w:p>
    <w:p w:rsidR="0008739E" w:rsidRPr="0008739E" w:rsidRDefault="0008739E" w:rsidP="0008739E">
      <w:pPr>
        <w:numPr>
          <w:ilvl w:val="0"/>
          <w:numId w:val="7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Third-party service providers integrate with the UPI service via APIs to offer UPI functionalities within their apps, expanding the system's reach and usability.</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noProof/>
          <w:color w:val="273239"/>
          <w:sz w:val="27"/>
          <w:szCs w:val="27"/>
          <w:lang w:eastAsia="en-IN"/>
        </w:rPr>
        <w:lastRenderedPageBreak/>
        <w:drawing>
          <wp:inline distT="0" distB="0" distL="0" distR="0">
            <wp:extent cx="9925050" cy="7099300"/>
            <wp:effectExtent l="0" t="0" r="0" b="6350"/>
            <wp:docPr id="1" name="Picture 1" descr="Low-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Level-Desig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25050" cy="7099300"/>
                    </a:xfrm>
                    <a:prstGeom prst="rect">
                      <a:avLst/>
                    </a:prstGeom>
                    <a:noFill/>
                    <a:ln>
                      <a:noFill/>
                    </a:ln>
                  </pic:spPr>
                </pic:pic>
              </a:graphicData>
            </a:graphic>
          </wp:inline>
        </w:drawing>
      </w:r>
    </w:p>
    <w:p w:rsidR="0008739E" w:rsidRPr="0008739E" w:rsidRDefault="0008739E" w:rsidP="0008739E">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diagram illustrates the architecture and flow of the Unified Payments Interface (UPI) system, which is a real-time payment system developed by the National Payments Corporation of India (NPCI). It shows how different entities interact within the UPI ecosystem to facilitate transactions. Here’s a detailed explanation:</w:t>
      </w:r>
    </w:p>
    <w:p w:rsidR="0008739E" w:rsidRPr="0008739E" w:rsidRDefault="0008739E" w:rsidP="0008739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bdr w:val="none" w:sz="0" w:space="0" w:color="auto" w:frame="1"/>
          <w:lang w:eastAsia="en-IN"/>
        </w:rPr>
        <w:t>1. Entities and Components</w:t>
      </w:r>
    </w:p>
    <w:p w:rsidR="0008739E" w:rsidRPr="0008739E" w:rsidRDefault="0008739E" w:rsidP="0008739E">
      <w:pPr>
        <w:numPr>
          <w:ilvl w:val="0"/>
          <w:numId w:val="7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Mobile Application:</w:t>
      </w:r>
    </w:p>
    <w:p w:rsidR="0008739E" w:rsidRPr="0008739E" w:rsidRDefault="0008739E" w:rsidP="0008739E">
      <w:pPr>
        <w:numPr>
          <w:ilvl w:val="1"/>
          <w:numId w:val="7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lastRenderedPageBreak/>
        <w:t>USSD (*99#):</w:t>
      </w:r>
      <w:r w:rsidRPr="0008739E">
        <w:rPr>
          <w:rFonts w:ascii="var(--font-secondary)" w:eastAsia="Times New Roman" w:hAnsi="var(--font-secondary)" w:cs="Times New Roman"/>
          <w:color w:val="273239"/>
          <w:sz w:val="27"/>
          <w:szCs w:val="27"/>
          <w:bdr w:val="none" w:sz="0" w:space="0" w:color="auto" w:frame="1"/>
          <w:lang w:eastAsia="en-IN"/>
        </w:rPr>
        <w:t> A service that allows users to perform banking transactions using a basic mobile phone without internet access.</w:t>
      </w:r>
    </w:p>
    <w:p w:rsidR="0008739E" w:rsidRPr="0008739E" w:rsidRDefault="0008739E" w:rsidP="0008739E">
      <w:pPr>
        <w:numPr>
          <w:ilvl w:val="1"/>
          <w:numId w:val="7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 xml:space="preserve">3rd Party Apps (Collect </w:t>
      </w:r>
      <w:proofErr w:type="gramStart"/>
      <w:r w:rsidRPr="0008739E">
        <w:rPr>
          <w:rFonts w:ascii="var(--font-secondary)" w:eastAsia="Times New Roman" w:hAnsi="var(--font-secondary)" w:cs="Times New Roman"/>
          <w:b/>
          <w:bCs/>
          <w:color w:val="273239"/>
          <w:sz w:val="27"/>
          <w:szCs w:val="27"/>
          <w:bdr w:val="none" w:sz="0" w:space="0" w:color="auto" w:frame="1"/>
          <w:lang w:eastAsia="en-IN"/>
        </w:rPr>
        <w:t>Only</w:t>
      </w:r>
      <w:proofErr w:type="gramEnd"/>
      <w:r w:rsidRPr="0008739E">
        <w:rPr>
          <w:rFonts w:ascii="var(--font-secondary)" w:eastAsia="Times New Roman" w:hAnsi="var(--font-secondary)" w:cs="Times New Roman"/>
          <w:b/>
          <w:bCs/>
          <w:color w:val="273239"/>
          <w:sz w:val="27"/>
          <w:szCs w:val="27"/>
          <w:bdr w:val="none" w:sz="0" w:space="0" w:color="auto" w:frame="1"/>
          <w:lang w:eastAsia="en-IN"/>
        </w:rPr>
        <w:t>):</w:t>
      </w:r>
      <w:r w:rsidRPr="0008739E">
        <w:rPr>
          <w:rFonts w:ascii="var(--font-secondary)" w:eastAsia="Times New Roman" w:hAnsi="var(--font-secondary)" w:cs="Times New Roman"/>
          <w:color w:val="273239"/>
          <w:sz w:val="27"/>
          <w:szCs w:val="27"/>
          <w:bdr w:val="none" w:sz="0" w:space="0" w:color="auto" w:frame="1"/>
          <w:lang w:eastAsia="en-IN"/>
        </w:rPr>
        <w:t> Third-party applications that can initiate payment collection requests.</w:t>
      </w:r>
    </w:p>
    <w:p w:rsidR="0008739E" w:rsidRPr="0008739E" w:rsidRDefault="0008739E" w:rsidP="0008739E">
      <w:pPr>
        <w:numPr>
          <w:ilvl w:val="1"/>
          <w:numId w:val="7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Internet Banking:</w:t>
      </w:r>
      <w:r w:rsidRPr="0008739E">
        <w:rPr>
          <w:rFonts w:ascii="var(--font-secondary)" w:eastAsia="Times New Roman" w:hAnsi="var(--font-secondary)" w:cs="Times New Roman"/>
          <w:color w:val="273239"/>
          <w:sz w:val="27"/>
          <w:szCs w:val="27"/>
          <w:bdr w:val="none" w:sz="0" w:space="0" w:color="auto" w:frame="1"/>
          <w:lang w:eastAsia="en-IN"/>
        </w:rPr>
        <w:t> Traditional internet banking services accessed via mobile applications.</w:t>
      </w:r>
    </w:p>
    <w:p w:rsidR="0008739E" w:rsidRPr="0008739E" w:rsidRDefault="0008739E" w:rsidP="0008739E">
      <w:pPr>
        <w:numPr>
          <w:ilvl w:val="0"/>
          <w:numId w:val="7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Banks: Standard Interface:</w:t>
      </w:r>
      <w:r w:rsidRPr="0008739E">
        <w:rPr>
          <w:rFonts w:ascii="var(--font-secondary)" w:eastAsia="Times New Roman" w:hAnsi="var(--font-secondary)" w:cs="Times New Roman"/>
          <w:color w:val="273239"/>
          <w:sz w:val="27"/>
          <w:szCs w:val="27"/>
          <w:bdr w:val="none" w:sz="0" w:space="0" w:color="auto" w:frame="1"/>
          <w:lang w:eastAsia="en-IN"/>
        </w:rPr>
        <w:t> The interface provided by banks to interact with the UPI system.</w:t>
      </w:r>
    </w:p>
    <w:p w:rsidR="0008739E" w:rsidRPr="0008739E" w:rsidRDefault="0008739E" w:rsidP="0008739E">
      <w:pPr>
        <w:numPr>
          <w:ilvl w:val="0"/>
          <w:numId w:val="8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Payment Service Providers (PSPs): </w:t>
      </w:r>
      <w:r w:rsidRPr="0008739E">
        <w:rPr>
          <w:rFonts w:ascii="var(--font-secondary)" w:eastAsia="Times New Roman" w:hAnsi="var(--font-secondary)" w:cs="Times New Roman"/>
          <w:color w:val="273239"/>
          <w:sz w:val="27"/>
          <w:szCs w:val="27"/>
          <w:bdr w:val="none" w:sz="0" w:space="0" w:color="auto" w:frame="1"/>
          <w:lang w:eastAsia="en-IN"/>
        </w:rPr>
        <w:t>Entities that provide payment services to customers and merchants, facilitating transactions through the UPI system.</w:t>
      </w:r>
    </w:p>
    <w:p w:rsidR="0008739E" w:rsidRPr="0008739E" w:rsidRDefault="0008739E" w:rsidP="0008739E">
      <w:pPr>
        <w:numPr>
          <w:ilvl w:val="0"/>
          <w:numId w:val="8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Unified Payment Interface (UPI): </w:t>
      </w:r>
      <w:r w:rsidRPr="0008739E">
        <w:rPr>
          <w:rFonts w:ascii="var(--font-secondary)" w:eastAsia="Times New Roman" w:hAnsi="var(--font-secondary)" w:cs="Times New Roman"/>
          <w:color w:val="273239"/>
          <w:sz w:val="27"/>
          <w:szCs w:val="27"/>
          <w:bdr w:val="none" w:sz="0" w:space="0" w:color="auto" w:frame="1"/>
          <w:lang w:eastAsia="en-IN"/>
        </w:rPr>
        <w:t>The central platform that processes UPI transactions, developed and managed by NPCI.</w:t>
      </w:r>
    </w:p>
    <w:p w:rsidR="0008739E" w:rsidRPr="0008739E" w:rsidRDefault="0008739E" w:rsidP="0008739E">
      <w:pPr>
        <w:numPr>
          <w:ilvl w:val="0"/>
          <w:numId w:val="8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Central Repository: </w:t>
      </w:r>
      <w:r w:rsidRPr="0008739E">
        <w:rPr>
          <w:rFonts w:ascii="var(--font-secondary)" w:eastAsia="Times New Roman" w:hAnsi="var(--font-secondary)" w:cs="Times New Roman"/>
          <w:color w:val="273239"/>
          <w:sz w:val="27"/>
          <w:szCs w:val="27"/>
          <w:bdr w:val="none" w:sz="0" w:space="0" w:color="auto" w:frame="1"/>
          <w:lang w:eastAsia="en-IN"/>
        </w:rPr>
        <w:t>A centralized database that stores transaction data and other relevant information.</w:t>
      </w:r>
    </w:p>
    <w:p w:rsidR="0008739E" w:rsidRPr="0008739E" w:rsidRDefault="0008739E" w:rsidP="0008739E">
      <w:pPr>
        <w:numPr>
          <w:ilvl w:val="0"/>
          <w:numId w:val="8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NPCI:</w:t>
      </w:r>
      <w:r w:rsidRPr="0008739E">
        <w:rPr>
          <w:rFonts w:ascii="var(--font-secondary)" w:eastAsia="Times New Roman" w:hAnsi="var(--font-secondary)" w:cs="Times New Roman"/>
          <w:color w:val="273239"/>
          <w:sz w:val="27"/>
          <w:szCs w:val="27"/>
          <w:bdr w:val="none" w:sz="0" w:space="0" w:color="auto" w:frame="1"/>
          <w:lang w:eastAsia="en-IN"/>
        </w:rPr>
        <w:t> National Payments Corporation of India, the organization that manages the UPI system.</w:t>
      </w:r>
    </w:p>
    <w:p w:rsidR="0008739E" w:rsidRPr="0008739E" w:rsidRDefault="0008739E" w:rsidP="0008739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bdr w:val="none" w:sz="0" w:space="0" w:color="auto" w:frame="1"/>
          <w:lang w:eastAsia="en-IN"/>
        </w:rPr>
        <w:t>2. Other Payment Systems:</w:t>
      </w:r>
    </w:p>
    <w:p w:rsidR="0008739E" w:rsidRPr="0008739E" w:rsidRDefault="0008739E" w:rsidP="0008739E">
      <w:pPr>
        <w:numPr>
          <w:ilvl w:val="0"/>
          <w:numId w:val="8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APBS/NACH:</w:t>
      </w:r>
      <w:r w:rsidRPr="0008739E">
        <w:rPr>
          <w:rFonts w:ascii="var(--font-secondary)" w:eastAsia="Times New Roman" w:hAnsi="var(--font-secondary)" w:cs="Times New Roman"/>
          <w:color w:val="273239"/>
          <w:sz w:val="27"/>
          <w:szCs w:val="27"/>
          <w:bdr w:val="none" w:sz="0" w:space="0" w:color="auto" w:frame="1"/>
          <w:lang w:eastAsia="en-IN"/>
        </w:rPr>
        <w:t> </w:t>
      </w:r>
      <w:proofErr w:type="spellStart"/>
      <w:r w:rsidRPr="0008739E">
        <w:rPr>
          <w:rFonts w:ascii="var(--font-secondary)" w:eastAsia="Times New Roman" w:hAnsi="var(--font-secondary)" w:cs="Times New Roman"/>
          <w:color w:val="273239"/>
          <w:sz w:val="27"/>
          <w:szCs w:val="27"/>
          <w:bdr w:val="none" w:sz="0" w:space="0" w:color="auto" w:frame="1"/>
          <w:lang w:eastAsia="en-IN"/>
        </w:rPr>
        <w:t>Aadhaar</w:t>
      </w:r>
      <w:proofErr w:type="spellEnd"/>
      <w:r w:rsidRPr="0008739E">
        <w:rPr>
          <w:rFonts w:ascii="var(--font-secondary)" w:eastAsia="Times New Roman" w:hAnsi="var(--font-secondary)" w:cs="Times New Roman"/>
          <w:color w:val="273239"/>
          <w:sz w:val="27"/>
          <w:szCs w:val="27"/>
          <w:bdr w:val="none" w:sz="0" w:space="0" w:color="auto" w:frame="1"/>
          <w:lang w:eastAsia="en-IN"/>
        </w:rPr>
        <w:t xml:space="preserve"> Payment Bridge System/National Automated Clearing House.</w:t>
      </w:r>
    </w:p>
    <w:p w:rsidR="0008739E" w:rsidRPr="0008739E" w:rsidRDefault="0008739E" w:rsidP="0008739E">
      <w:pPr>
        <w:numPr>
          <w:ilvl w:val="0"/>
          <w:numId w:val="8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IMPS: </w:t>
      </w:r>
      <w:r w:rsidRPr="0008739E">
        <w:rPr>
          <w:rFonts w:ascii="var(--font-secondary)" w:eastAsia="Times New Roman" w:hAnsi="var(--font-secondary)" w:cs="Times New Roman"/>
          <w:color w:val="273239"/>
          <w:sz w:val="27"/>
          <w:szCs w:val="27"/>
          <w:bdr w:val="none" w:sz="0" w:space="0" w:color="auto" w:frame="1"/>
          <w:lang w:eastAsia="en-IN"/>
        </w:rPr>
        <w:t>Immediate Payment Service.</w:t>
      </w:r>
    </w:p>
    <w:p w:rsidR="0008739E" w:rsidRPr="0008739E" w:rsidRDefault="0008739E" w:rsidP="0008739E">
      <w:pPr>
        <w:numPr>
          <w:ilvl w:val="0"/>
          <w:numId w:val="8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AEPS:</w:t>
      </w:r>
      <w:r w:rsidRPr="0008739E">
        <w:rPr>
          <w:rFonts w:ascii="var(--font-secondary)" w:eastAsia="Times New Roman" w:hAnsi="var(--font-secondary)" w:cs="Times New Roman"/>
          <w:color w:val="273239"/>
          <w:sz w:val="27"/>
          <w:szCs w:val="27"/>
          <w:bdr w:val="none" w:sz="0" w:space="0" w:color="auto" w:frame="1"/>
          <w:lang w:eastAsia="en-IN"/>
        </w:rPr>
        <w:t> </w:t>
      </w:r>
      <w:proofErr w:type="spellStart"/>
      <w:r w:rsidRPr="0008739E">
        <w:rPr>
          <w:rFonts w:ascii="var(--font-secondary)" w:eastAsia="Times New Roman" w:hAnsi="var(--font-secondary)" w:cs="Times New Roman"/>
          <w:color w:val="273239"/>
          <w:sz w:val="27"/>
          <w:szCs w:val="27"/>
          <w:bdr w:val="none" w:sz="0" w:space="0" w:color="auto" w:frame="1"/>
          <w:lang w:eastAsia="en-IN"/>
        </w:rPr>
        <w:t>Aadhaar</w:t>
      </w:r>
      <w:proofErr w:type="spellEnd"/>
      <w:r w:rsidRPr="0008739E">
        <w:rPr>
          <w:rFonts w:ascii="var(--font-secondary)" w:eastAsia="Times New Roman" w:hAnsi="var(--font-secondary)" w:cs="Times New Roman"/>
          <w:color w:val="273239"/>
          <w:sz w:val="27"/>
          <w:szCs w:val="27"/>
          <w:bdr w:val="none" w:sz="0" w:space="0" w:color="auto" w:frame="1"/>
          <w:lang w:eastAsia="en-IN"/>
        </w:rPr>
        <w:t xml:space="preserve"> Enabled Payment System.</w:t>
      </w:r>
    </w:p>
    <w:p w:rsidR="0008739E" w:rsidRPr="0008739E" w:rsidRDefault="0008739E" w:rsidP="0008739E">
      <w:pPr>
        <w:numPr>
          <w:ilvl w:val="0"/>
          <w:numId w:val="8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proofErr w:type="spellStart"/>
      <w:r w:rsidRPr="0008739E">
        <w:rPr>
          <w:rFonts w:ascii="var(--font-secondary)" w:eastAsia="Times New Roman" w:hAnsi="var(--font-secondary)" w:cs="Times New Roman"/>
          <w:b/>
          <w:bCs/>
          <w:color w:val="273239"/>
          <w:sz w:val="27"/>
          <w:szCs w:val="27"/>
          <w:bdr w:val="none" w:sz="0" w:space="0" w:color="auto" w:frame="1"/>
          <w:lang w:eastAsia="en-IN"/>
        </w:rPr>
        <w:t>RuPay</w:t>
      </w:r>
      <w:proofErr w:type="spellEnd"/>
      <w:r w:rsidRPr="0008739E">
        <w:rPr>
          <w:rFonts w:ascii="var(--font-secondary)" w:eastAsia="Times New Roman" w:hAnsi="var(--font-secondary)" w:cs="Times New Roman"/>
          <w:b/>
          <w:bCs/>
          <w:color w:val="273239"/>
          <w:sz w:val="27"/>
          <w:szCs w:val="27"/>
          <w:bdr w:val="none" w:sz="0" w:space="0" w:color="auto" w:frame="1"/>
          <w:lang w:eastAsia="en-IN"/>
        </w:rPr>
        <w:t>: </w:t>
      </w:r>
      <w:r w:rsidRPr="0008739E">
        <w:rPr>
          <w:rFonts w:ascii="var(--font-secondary)" w:eastAsia="Times New Roman" w:hAnsi="var(--font-secondary)" w:cs="Times New Roman"/>
          <w:color w:val="273239"/>
          <w:sz w:val="27"/>
          <w:szCs w:val="27"/>
          <w:bdr w:val="none" w:sz="0" w:space="0" w:color="auto" w:frame="1"/>
          <w:lang w:eastAsia="en-IN"/>
        </w:rPr>
        <w:t>A domestic card payment network.</w:t>
      </w:r>
    </w:p>
    <w:p w:rsidR="0008739E" w:rsidRPr="0008739E" w:rsidRDefault="0008739E" w:rsidP="0008739E">
      <w:pPr>
        <w:numPr>
          <w:ilvl w:val="0"/>
          <w:numId w:val="8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proofErr w:type="spellStart"/>
      <w:r w:rsidRPr="0008739E">
        <w:rPr>
          <w:rFonts w:ascii="var(--font-secondary)" w:eastAsia="Times New Roman" w:hAnsi="var(--font-secondary)" w:cs="Times New Roman"/>
          <w:b/>
          <w:bCs/>
          <w:color w:val="273239"/>
          <w:sz w:val="27"/>
          <w:szCs w:val="27"/>
          <w:bdr w:val="none" w:sz="0" w:space="0" w:color="auto" w:frame="1"/>
          <w:lang w:eastAsia="en-IN"/>
        </w:rPr>
        <w:t>Ecom</w:t>
      </w:r>
      <w:proofErr w:type="spellEnd"/>
      <w:r w:rsidRPr="0008739E">
        <w:rPr>
          <w:rFonts w:ascii="var(--font-secondary)" w:eastAsia="Times New Roman" w:hAnsi="var(--font-secondary)" w:cs="Times New Roman"/>
          <w:b/>
          <w:bCs/>
          <w:color w:val="273239"/>
          <w:sz w:val="27"/>
          <w:szCs w:val="27"/>
          <w:bdr w:val="none" w:sz="0" w:space="0" w:color="auto" w:frame="1"/>
          <w:lang w:eastAsia="en-IN"/>
        </w:rPr>
        <w:t>:</w:t>
      </w:r>
      <w:r w:rsidRPr="0008739E">
        <w:rPr>
          <w:rFonts w:ascii="var(--font-secondary)" w:eastAsia="Times New Roman" w:hAnsi="var(--font-secondary)" w:cs="Times New Roman"/>
          <w:color w:val="273239"/>
          <w:sz w:val="27"/>
          <w:szCs w:val="27"/>
          <w:bdr w:val="none" w:sz="0" w:space="0" w:color="auto" w:frame="1"/>
          <w:lang w:eastAsia="en-IN"/>
        </w:rPr>
        <w:t> E-commerce transactions.</w:t>
      </w:r>
    </w:p>
    <w:p w:rsidR="0008739E" w:rsidRPr="0008739E" w:rsidRDefault="0008739E" w:rsidP="0008739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8739E">
        <w:rPr>
          <w:rFonts w:ascii="var(--font-secondary)" w:eastAsia="Times New Roman" w:hAnsi="var(--font-secondary)" w:cs="Times New Roman"/>
          <w:b/>
          <w:bCs/>
          <w:color w:val="273239"/>
          <w:sz w:val="30"/>
          <w:szCs w:val="30"/>
          <w:bdr w:val="none" w:sz="0" w:space="0" w:color="auto" w:frame="1"/>
          <w:lang w:eastAsia="en-IN"/>
        </w:rPr>
        <w:t>3. Flow of Transactions:</w:t>
      </w:r>
    </w:p>
    <w:p w:rsidR="0008739E" w:rsidRPr="0008739E" w:rsidRDefault="0008739E" w:rsidP="0008739E">
      <w:pPr>
        <w:numPr>
          <w:ilvl w:val="0"/>
          <w:numId w:val="8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USSD (*99#):</w:t>
      </w:r>
    </w:p>
    <w:p w:rsidR="0008739E" w:rsidRPr="0008739E" w:rsidRDefault="0008739E" w:rsidP="0008739E">
      <w:pPr>
        <w:numPr>
          <w:ilvl w:val="1"/>
          <w:numId w:val="9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Users can initiate transactions using the USSD code *99# on their mobile phones.</w:t>
      </w:r>
    </w:p>
    <w:p w:rsidR="0008739E" w:rsidRPr="0008739E" w:rsidRDefault="0008739E" w:rsidP="0008739E">
      <w:pPr>
        <w:numPr>
          <w:ilvl w:val="1"/>
          <w:numId w:val="9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request is sent to the Central Repository and then to the UPI system for processing.</w:t>
      </w:r>
    </w:p>
    <w:p w:rsidR="0008739E" w:rsidRPr="0008739E" w:rsidRDefault="0008739E" w:rsidP="0008739E">
      <w:pPr>
        <w:numPr>
          <w:ilvl w:val="0"/>
          <w:numId w:val="9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Mobile Applications:</w:t>
      </w:r>
    </w:p>
    <w:p w:rsidR="0008739E" w:rsidRPr="0008739E" w:rsidRDefault="0008739E" w:rsidP="0008739E">
      <w:pPr>
        <w:numPr>
          <w:ilvl w:val="1"/>
          <w:numId w:val="9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Users can initiate transactions using various mobile applications, including third-party apps and internet banking apps.</w:t>
      </w:r>
    </w:p>
    <w:p w:rsidR="0008739E" w:rsidRPr="0008739E" w:rsidRDefault="0008739E" w:rsidP="0008739E">
      <w:pPr>
        <w:numPr>
          <w:ilvl w:val="1"/>
          <w:numId w:val="9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These applications interact with the banks' standard interfaces to process transactions.</w:t>
      </w:r>
    </w:p>
    <w:p w:rsidR="0008739E" w:rsidRPr="0008739E" w:rsidRDefault="0008739E" w:rsidP="0008739E">
      <w:pPr>
        <w:numPr>
          <w:ilvl w:val="0"/>
          <w:numId w:val="9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Banks:</w:t>
      </w:r>
    </w:p>
    <w:p w:rsidR="0008739E" w:rsidRPr="0008739E" w:rsidRDefault="0008739E" w:rsidP="0008739E">
      <w:pPr>
        <w:numPr>
          <w:ilvl w:val="1"/>
          <w:numId w:val="9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Banks provide a standard interface to interact with the UPI system.</w:t>
      </w:r>
    </w:p>
    <w:p w:rsidR="0008739E" w:rsidRPr="0008739E" w:rsidRDefault="0008739E" w:rsidP="0008739E">
      <w:pPr>
        <w:numPr>
          <w:ilvl w:val="1"/>
          <w:numId w:val="9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They act as intermediaries between the users and the UPI system, facilitating the transactions.</w:t>
      </w:r>
    </w:p>
    <w:p w:rsidR="0008739E" w:rsidRPr="0008739E" w:rsidRDefault="0008739E" w:rsidP="0008739E">
      <w:pPr>
        <w:numPr>
          <w:ilvl w:val="0"/>
          <w:numId w:val="9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Payment Service Providers (PSPs):</w:t>
      </w:r>
    </w:p>
    <w:p w:rsidR="0008739E" w:rsidRPr="0008739E" w:rsidRDefault="0008739E" w:rsidP="0008739E">
      <w:pPr>
        <w:numPr>
          <w:ilvl w:val="1"/>
          <w:numId w:val="9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PSPs facilitate the transactions by interacting with the UPI system and the banks.</w:t>
      </w:r>
    </w:p>
    <w:p w:rsidR="0008739E" w:rsidRPr="0008739E" w:rsidRDefault="0008739E" w:rsidP="0008739E">
      <w:pPr>
        <w:numPr>
          <w:ilvl w:val="1"/>
          <w:numId w:val="10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They ensure the smooth processing of transactions initiated by users.</w:t>
      </w:r>
    </w:p>
    <w:p w:rsidR="0008739E" w:rsidRPr="0008739E" w:rsidRDefault="0008739E" w:rsidP="0008739E">
      <w:pPr>
        <w:numPr>
          <w:ilvl w:val="0"/>
          <w:numId w:val="10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Unified Payment Interface (UPI):</w:t>
      </w:r>
    </w:p>
    <w:p w:rsidR="0008739E" w:rsidRPr="0008739E" w:rsidRDefault="0008739E" w:rsidP="0008739E">
      <w:pPr>
        <w:numPr>
          <w:ilvl w:val="1"/>
          <w:numId w:val="102"/>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lastRenderedPageBreak/>
        <w:t>The UPI system processes the transactions by interacting with the banks and other payment systems.</w:t>
      </w:r>
    </w:p>
    <w:p w:rsidR="0008739E" w:rsidRPr="0008739E" w:rsidRDefault="0008739E" w:rsidP="0008739E">
      <w:pPr>
        <w:numPr>
          <w:ilvl w:val="1"/>
          <w:numId w:val="10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It ensures real-time processing and settlement of transactions.</w:t>
      </w:r>
    </w:p>
    <w:p w:rsidR="0008739E" w:rsidRPr="0008739E" w:rsidRDefault="0008739E" w:rsidP="0008739E">
      <w:pPr>
        <w:numPr>
          <w:ilvl w:val="0"/>
          <w:numId w:val="10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Central Repository:</w:t>
      </w:r>
    </w:p>
    <w:p w:rsidR="0008739E" w:rsidRPr="0008739E" w:rsidRDefault="0008739E" w:rsidP="0008739E">
      <w:pPr>
        <w:numPr>
          <w:ilvl w:val="1"/>
          <w:numId w:val="10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Central Repository stores transaction data and other relevant information.</w:t>
      </w:r>
    </w:p>
    <w:p w:rsidR="0008739E" w:rsidRPr="0008739E" w:rsidRDefault="0008739E" w:rsidP="0008739E">
      <w:pPr>
        <w:numPr>
          <w:ilvl w:val="1"/>
          <w:numId w:val="10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It interacts with the UPI system to provide necessary data for transaction processing.</w:t>
      </w:r>
    </w:p>
    <w:p w:rsidR="0008739E" w:rsidRPr="0008739E" w:rsidRDefault="0008739E" w:rsidP="0008739E">
      <w:pPr>
        <w:numPr>
          <w:ilvl w:val="0"/>
          <w:numId w:val="10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Other Payment Systems:</w:t>
      </w:r>
    </w:p>
    <w:p w:rsidR="0008739E" w:rsidRPr="0008739E" w:rsidRDefault="0008739E" w:rsidP="0008739E">
      <w:pPr>
        <w:numPr>
          <w:ilvl w:val="1"/>
          <w:numId w:val="10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 xml:space="preserve">The UPI system can interact with other payment systems like APBS/NACH, IMPS, AEPS, </w:t>
      </w:r>
      <w:proofErr w:type="spellStart"/>
      <w:r w:rsidRPr="0008739E">
        <w:rPr>
          <w:rFonts w:ascii="var(--font-secondary)" w:eastAsia="Times New Roman" w:hAnsi="var(--font-secondary)" w:cs="Times New Roman"/>
          <w:color w:val="273239"/>
          <w:sz w:val="27"/>
          <w:szCs w:val="27"/>
          <w:bdr w:val="none" w:sz="0" w:space="0" w:color="auto" w:frame="1"/>
          <w:lang w:eastAsia="en-IN"/>
        </w:rPr>
        <w:t>RuPay</w:t>
      </w:r>
      <w:proofErr w:type="spellEnd"/>
      <w:r w:rsidRPr="0008739E">
        <w:rPr>
          <w:rFonts w:ascii="var(--font-secondary)" w:eastAsia="Times New Roman" w:hAnsi="var(--font-secondary)" w:cs="Times New Roman"/>
          <w:color w:val="273239"/>
          <w:sz w:val="27"/>
          <w:szCs w:val="27"/>
          <w:bdr w:val="none" w:sz="0" w:space="0" w:color="auto" w:frame="1"/>
          <w:lang w:eastAsia="en-IN"/>
        </w:rPr>
        <w:t xml:space="preserve">, and </w:t>
      </w:r>
      <w:proofErr w:type="spellStart"/>
      <w:r w:rsidRPr="0008739E">
        <w:rPr>
          <w:rFonts w:ascii="var(--font-secondary)" w:eastAsia="Times New Roman" w:hAnsi="var(--font-secondary)" w:cs="Times New Roman"/>
          <w:color w:val="273239"/>
          <w:sz w:val="27"/>
          <w:szCs w:val="27"/>
          <w:bdr w:val="none" w:sz="0" w:space="0" w:color="auto" w:frame="1"/>
          <w:lang w:eastAsia="en-IN"/>
        </w:rPr>
        <w:t>Ecom</w:t>
      </w:r>
      <w:proofErr w:type="spellEnd"/>
      <w:r w:rsidRPr="0008739E">
        <w:rPr>
          <w:rFonts w:ascii="var(--font-secondary)" w:eastAsia="Times New Roman" w:hAnsi="var(--font-secondary)" w:cs="Times New Roman"/>
          <w:color w:val="273239"/>
          <w:sz w:val="27"/>
          <w:szCs w:val="27"/>
          <w:bdr w:val="none" w:sz="0" w:space="0" w:color="auto" w:frame="1"/>
          <w:lang w:eastAsia="en-IN"/>
        </w:rPr>
        <w:t xml:space="preserve"> to facilitate various types of transactions.</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The diagram shows how users can initiate transactions using different methods (USSD, mobile apps, internet banking). Banks provide a standard interface to interact with the UPI system. Payment Service Providers (PSPs) facilitate the transactions. The UPI system processes the transactions in real-time, interacting with banks and other payment systems. The Central Repository stores transaction data and interacts with the UPI system.</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proofErr w:type="spellStart"/>
      <w:r w:rsidRPr="0008739E">
        <w:rPr>
          <w:rFonts w:ascii="var(--font-secondary)" w:eastAsia="Times New Roman" w:hAnsi="var(--font-secondary)" w:cs="Times New Roman"/>
          <w:b/>
          <w:bCs/>
          <w:color w:val="273239"/>
          <w:sz w:val="36"/>
          <w:szCs w:val="36"/>
          <w:bdr w:val="none" w:sz="0" w:space="0" w:color="auto" w:frame="1"/>
          <w:lang w:eastAsia="en-IN"/>
        </w:rPr>
        <w:t>Microservices</w:t>
      </w:r>
      <w:proofErr w:type="spellEnd"/>
      <w:r w:rsidRPr="0008739E">
        <w:rPr>
          <w:rFonts w:ascii="var(--font-secondary)" w:eastAsia="Times New Roman" w:hAnsi="var(--font-secondary)" w:cs="Times New Roman"/>
          <w:b/>
          <w:bCs/>
          <w:color w:val="273239"/>
          <w:sz w:val="36"/>
          <w:szCs w:val="36"/>
          <w:bdr w:val="none" w:sz="0" w:space="0" w:color="auto" w:frame="1"/>
          <w:lang w:eastAsia="en-IN"/>
        </w:rPr>
        <w:t xml:space="preserve"> Used in UPI System Design</w:t>
      </w:r>
    </w:p>
    <w:p w:rsidR="0008739E" w:rsidRPr="0008739E" w:rsidRDefault="0008739E" w:rsidP="0008739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color w:val="273239"/>
          <w:sz w:val="27"/>
          <w:szCs w:val="27"/>
          <w:bdr w:val="none" w:sz="0" w:space="0" w:color="auto" w:frame="1"/>
          <w:lang w:eastAsia="en-IN"/>
        </w:rPr>
        <w:t>Below are some </w:t>
      </w:r>
      <w:proofErr w:type="spellStart"/>
      <w:r w:rsidRPr="0008739E">
        <w:rPr>
          <w:rFonts w:ascii="var(--font-secondary)" w:eastAsia="Times New Roman" w:hAnsi="var(--font-secondary)" w:cs="Times New Roman"/>
          <w:color w:val="273239"/>
          <w:sz w:val="27"/>
          <w:szCs w:val="27"/>
          <w:lang w:eastAsia="en-IN"/>
        </w:rPr>
        <w:fldChar w:fldCharType="begin"/>
      </w:r>
      <w:r w:rsidRPr="0008739E">
        <w:rPr>
          <w:rFonts w:ascii="var(--font-secondary)" w:eastAsia="Times New Roman" w:hAnsi="var(--font-secondary)" w:cs="Times New Roman"/>
          <w:color w:val="273239"/>
          <w:sz w:val="27"/>
          <w:szCs w:val="27"/>
          <w:lang w:eastAsia="en-IN"/>
        </w:rPr>
        <w:instrText xml:space="preserve"> HYPERLINK "https://www.geeksforgeeks.org/microservices" \t "_blank" </w:instrText>
      </w:r>
      <w:r w:rsidRPr="0008739E">
        <w:rPr>
          <w:rFonts w:ascii="var(--font-secondary)" w:eastAsia="Times New Roman" w:hAnsi="var(--font-secondary)" w:cs="Times New Roman"/>
          <w:color w:val="273239"/>
          <w:sz w:val="27"/>
          <w:szCs w:val="27"/>
          <w:lang w:eastAsia="en-IN"/>
        </w:rPr>
        <w:fldChar w:fldCharType="separate"/>
      </w:r>
      <w:r w:rsidRPr="0008739E">
        <w:rPr>
          <w:rFonts w:ascii="var(--font-secondary)" w:eastAsia="Times New Roman" w:hAnsi="var(--font-secondary)" w:cs="Times New Roman"/>
          <w:color w:val="0000FF"/>
          <w:sz w:val="27"/>
          <w:szCs w:val="27"/>
          <w:u w:val="single"/>
          <w:bdr w:val="none" w:sz="0" w:space="0" w:color="auto" w:frame="1"/>
          <w:lang w:eastAsia="en-IN"/>
        </w:rPr>
        <w:t>microservices</w:t>
      </w:r>
      <w:proofErr w:type="spellEnd"/>
      <w:r w:rsidRPr="0008739E">
        <w:rPr>
          <w:rFonts w:ascii="var(--font-secondary)" w:eastAsia="Times New Roman" w:hAnsi="var(--font-secondary)" w:cs="Times New Roman"/>
          <w:color w:val="273239"/>
          <w:sz w:val="27"/>
          <w:szCs w:val="27"/>
          <w:lang w:eastAsia="en-IN"/>
        </w:rPr>
        <w:fldChar w:fldCharType="end"/>
      </w:r>
      <w:r w:rsidRPr="0008739E">
        <w:rPr>
          <w:rFonts w:ascii="var(--font-secondary)" w:eastAsia="Times New Roman" w:hAnsi="var(--font-secondary)" w:cs="Times New Roman"/>
          <w:color w:val="273239"/>
          <w:sz w:val="27"/>
          <w:szCs w:val="27"/>
          <w:bdr w:val="none" w:sz="0" w:space="0" w:color="auto" w:frame="1"/>
          <w:lang w:eastAsia="en-IN"/>
        </w:rPr>
        <w:t xml:space="preserve"> used in UPI System </w:t>
      </w:r>
      <w:proofErr w:type="gramStart"/>
      <w:r w:rsidRPr="0008739E">
        <w:rPr>
          <w:rFonts w:ascii="var(--font-secondary)" w:eastAsia="Times New Roman" w:hAnsi="var(--font-secondary)" w:cs="Times New Roman"/>
          <w:color w:val="273239"/>
          <w:sz w:val="27"/>
          <w:szCs w:val="27"/>
          <w:bdr w:val="none" w:sz="0" w:space="0" w:color="auto" w:frame="1"/>
          <w:lang w:eastAsia="en-IN"/>
        </w:rPr>
        <w:t>Design:</w:t>
      </w:r>
      <w:proofErr w:type="gramEnd"/>
    </w:p>
    <w:p w:rsidR="0008739E" w:rsidRPr="0008739E" w:rsidRDefault="0008739E" w:rsidP="0008739E">
      <w:pPr>
        <w:numPr>
          <w:ilvl w:val="0"/>
          <w:numId w:val="10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User Service</w:t>
      </w:r>
    </w:p>
    <w:p w:rsidR="0008739E" w:rsidRPr="0008739E" w:rsidRDefault="0008739E" w:rsidP="0008739E">
      <w:pPr>
        <w:numPr>
          <w:ilvl w:val="1"/>
          <w:numId w:val="11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POST /register:</w:t>
      </w:r>
      <w:r w:rsidRPr="0008739E">
        <w:rPr>
          <w:rFonts w:ascii="var(--font-secondary)" w:eastAsia="Times New Roman" w:hAnsi="var(--font-secondary)" w:cs="Times New Roman"/>
          <w:color w:val="273239"/>
          <w:sz w:val="27"/>
          <w:szCs w:val="27"/>
          <w:bdr w:val="none" w:sz="0" w:space="0" w:color="auto" w:frame="1"/>
          <w:lang w:eastAsia="en-IN"/>
        </w:rPr>
        <w:t> Register a new user.</w:t>
      </w:r>
    </w:p>
    <w:p w:rsidR="0008739E" w:rsidRPr="0008739E" w:rsidRDefault="0008739E" w:rsidP="0008739E">
      <w:pPr>
        <w:numPr>
          <w:ilvl w:val="1"/>
          <w:numId w:val="11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POST /login:</w:t>
      </w:r>
      <w:r w:rsidRPr="0008739E">
        <w:rPr>
          <w:rFonts w:ascii="var(--font-secondary)" w:eastAsia="Times New Roman" w:hAnsi="var(--font-secondary)" w:cs="Times New Roman"/>
          <w:color w:val="273239"/>
          <w:sz w:val="27"/>
          <w:szCs w:val="27"/>
          <w:bdr w:val="none" w:sz="0" w:space="0" w:color="auto" w:frame="1"/>
          <w:lang w:eastAsia="en-IN"/>
        </w:rPr>
        <w:t> Authenticate a user.</w:t>
      </w:r>
    </w:p>
    <w:p w:rsidR="0008739E" w:rsidRPr="0008739E" w:rsidRDefault="0008739E" w:rsidP="0008739E">
      <w:pPr>
        <w:numPr>
          <w:ilvl w:val="0"/>
          <w:numId w:val="1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Bank Service</w:t>
      </w:r>
    </w:p>
    <w:p w:rsidR="0008739E" w:rsidRPr="0008739E" w:rsidRDefault="0008739E" w:rsidP="0008739E">
      <w:pPr>
        <w:numPr>
          <w:ilvl w:val="1"/>
          <w:numId w:val="11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POST /link-account:</w:t>
      </w:r>
      <w:r w:rsidRPr="0008739E">
        <w:rPr>
          <w:rFonts w:ascii="var(--font-secondary)" w:eastAsia="Times New Roman" w:hAnsi="var(--font-secondary)" w:cs="Times New Roman"/>
          <w:color w:val="273239"/>
          <w:sz w:val="27"/>
          <w:szCs w:val="27"/>
          <w:bdr w:val="none" w:sz="0" w:space="0" w:color="auto" w:frame="1"/>
          <w:lang w:eastAsia="en-IN"/>
        </w:rPr>
        <w:t> Link a bank account.</w:t>
      </w:r>
    </w:p>
    <w:p w:rsidR="0008739E" w:rsidRPr="0008739E" w:rsidRDefault="0008739E" w:rsidP="0008739E">
      <w:pPr>
        <w:numPr>
          <w:ilvl w:val="1"/>
          <w:numId w:val="11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GET /balance:</w:t>
      </w:r>
      <w:r w:rsidRPr="0008739E">
        <w:rPr>
          <w:rFonts w:ascii="var(--font-secondary)" w:eastAsia="Times New Roman" w:hAnsi="var(--font-secondary)" w:cs="Times New Roman"/>
          <w:color w:val="273239"/>
          <w:sz w:val="27"/>
          <w:szCs w:val="27"/>
          <w:bdr w:val="none" w:sz="0" w:space="0" w:color="auto" w:frame="1"/>
          <w:lang w:eastAsia="en-IN"/>
        </w:rPr>
        <w:t> Get account balance.</w:t>
      </w:r>
    </w:p>
    <w:p w:rsidR="0008739E" w:rsidRPr="0008739E" w:rsidRDefault="0008739E" w:rsidP="0008739E">
      <w:pPr>
        <w:numPr>
          <w:ilvl w:val="0"/>
          <w:numId w:val="1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Transaction Service</w:t>
      </w:r>
    </w:p>
    <w:p w:rsidR="0008739E" w:rsidRPr="0008739E" w:rsidRDefault="0008739E" w:rsidP="0008739E">
      <w:pPr>
        <w:numPr>
          <w:ilvl w:val="1"/>
          <w:numId w:val="11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POST /transfer:</w:t>
      </w:r>
      <w:r w:rsidRPr="0008739E">
        <w:rPr>
          <w:rFonts w:ascii="var(--font-secondary)" w:eastAsia="Times New Roman" w:hAnsi="var(--font-secondary)" w:cs="Times New Roman"/>
          <w:color w:val="273239"/>
          <w:sz w:val="27"/>
          <w:szCs w:val="27"/>
          <w:bdr w:val="none" w:sz="0" w:space="0" w:color="auto" w:frame="1"/>
          <w:lang w:eastAsia="en-IN"/>
        </w:rPr>
        <w:t> Transfer money.</w:t>
      </w:r>
    </w:p>
    <w:p w:rsidR="0008739E" w:rsidRPr="0008739E" w:rsidRDefault="0008739E" w:rsidP="0008739E">
      <w:pPr>
        <w:numPr>
          <w:ilvl w:val="1"/>
          <w:numId w:val="11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GET /history: </w:t>
      </w:r>
      <w:r w:rsidRPr="0008739E">
        <w:rPr>
          <w:rFonts w:ascii="var(--font-secondary)" w:eastAsia="Times New Roman" w:hAnsi="var(--font-secondary)" w:cs="Times New Roman"/>
          <w:color w:val="273239"/>
          <w:sz w:val="27"/>
          <w:szCs w:val="27"/>
          <w:bdr w:val="none" w:sz="0" w:space="0" w:color="auto" w:frame="1"/>
          <w:lang w:eastAsia="en-IN"/>
        </w:rPr>
        <w:t>Get transaction history.</w:t>
      </w:r>
    </w:p>
    <w:p w:rsidR="0008739E" w:rsidRPr="0008739E" w:rsidRDefault="0008739E" w:rsidP="0008739E">
      <w:pPr>
        <w:numPr>
          <w:ilvl w:val="0"/>
          <w:numId w:val="1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Notification Service</w:t>
      </w:r>
    </w:p>
    <w:p w:rsidR="0008739E" w:rsidRPr="0008739E" w:rsidRDefault="0008739E" w:rsidP="0008739E">
      <w:pPr>
        <w:numPr>
          <w:ilvl w:val="1"/>
          <w:numId w:val="11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POST /notify: </w:t>
      </w:r>
      <w:r w:rsidRPr="0008739E">
        <w:rPr>
          <w:rFonts w:ascii="var(--font-secondary)" w:eastAsia="Times New Roman" w:hAnsi="var(--font-secondary)" w:cs="Times New Roman"/>
          <w:color w:val="273239"/>
          <w:sz w:val="27"/>
          <w:szCs w:val="27"/>
          <w:bdr w:val="none" w:sz="0" w:space="0" w:color="auto" w:frame="1"/>
          <w:lang w:eastAsia="en-IN"/>
        </w:rPr>
        <w:t>Send notification.</w:t>
      </w:r>
    </w:p>
    <w:p w:rsidR="0008739E" w:rsidRPr="0008739E" w:rsidRDefault="0008739E" w:rsidP="0008739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08739E">
        <w:rPr>
          <w:rFonts w:ascii="var(--font-secondary)" w:eastAsia="Times New Roman" w:hAnsi="var(--font-secondary)" w:cs="Times New Roman"/>
          <w:b/>
          <w:bCs/>
          <w:color w:val="273239"/>
          <w:sz w:val="36"/>
          <w:szCs w:val="36"/>
          <w:bdr w:val="none" w:sz="0" w:space="0" w:color="auto" w:frame="1"/>
          <w:lang w:eastAsia="en-IN"/>
        </w:rPr>
        <w:t>Scalability for UPI System Design</w:t>
      </w:r>
    </w:p>
    <w:p w:rsidR="0008739E" w:rsidRPr="0008739E" w:rsidRDefault="0008739E" w:rsidP="0008739E">
      <w:pPr>
        <w:numPr>
          <w:ilvl w:val="0"/>
          <w:numId w:val="12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3"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Horizontal Scaling</w:t>
        </w:r>
      </w:hyperlink>
      <w:r w:rsidRPr="0008739E">
        <w:rPr>
          <w:rFonts w:ascii="var(--font-secondary)" w:eastAsia="Times New Roman" w:hAnsi="var(--font-secondary)" w:cs="Times New Roman"/>
          <w:b/>
          <w:bCs/>
          <w:color w:val="273239"/>
          <w:sz w:val="27"/>
          <w:szCs w:val="27"/>
          <w:bdr w:val="none" w:sz="0" w:space="0" w:color="auto" w:frame="1"/>
          <w:lang w:eastAsia="en-IN"/>
        </w:rPr>
        <w:t>:</w:t>
      </w:r>
    </w:p>
    <w:p w:rsidR="0008739E" w:rsidRPr="0008739E" w:rsidRDefault="0008739E" w:rsidP="0008739E">
      <w:pPr>
        <w:numPr>
          <w:ilvl w:val="1"/>
          <w:numId w:val="12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24" w:tgtFrame="_blank" w:history="1">
        <w:proofErr w:type="spellStart"/>
        <w:r w:rsidRPr="0008739E">
          <w:rPr>
            <w:rFonts w:ascii="var(--font-secondary)" w:eastAsia="Times New Roman" w:hAnsi="var(--font-secondary)" w:cs="Times New Roman"/>
            <w:b/>
            <w:bCs/>
            <w:color w:val="0000FF"/>
            <w:sz w:val="27"/>
            <w:szCs w:val="27"/>
            <w:u w:val="single"/>
            <w:bdr w:val="none" w:sz="0" w:space="0" w:color="auto" w:frame="1"/>
            <w:lang w:eastAsia="en-IN"/>
          </w:rPr>
          <w:t>Microservices</w:t>
        </w:r>
        <w:proofErr w:type="spellEnd"/>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Architecture</w:t>
        </w:r>
      </w:hyperlink>
      <w:r w:rsidRPr="0008739E">
        <w:rPr>
          <w:rFonts w:ascii="var(--font-secondary)" w:eastAsia="Times New Roman" w:hAnsi="var(--font-secondary)" w:cs="Times New Roman"/>
          <w:color w:val="273239"/>
          <w:sz w:val="27"/>
          <w:szCs w:val="27"/>
          <w:bdr w:val="none" w:sz="0" w:space="0" w:color="auto" w:frame="1"/>
          <w:lang w:eastAsia="en-IN"/>
        </w:rPr>
        <w:t>: Each service can be scaled independently based on demand.</w:t>
      </w:r>
    </w:p>
    <w:p w:rsidR="0008739E" w:rsidRPr="0008739E" w:rsidRDefault="0008739E" w:rsidP="0008739E">
      <w:pPr>
        <w:numPr>
          <w:ilvl w:val="1"/>
          <w:numId w:val="122"/>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25"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Load</w:t>
        </w:r>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Balancing</w:t>
        </w:r>
        <w:r w:rsidRPr="0008739E">
          <w:rPr>
            <w:rFonts w:ascii="var(--font-secondary)" w:eastAsia="Times New Roman" w:hAnsi="var(--font-secondary)" w:cs="Times New Roman"/>
            <w:color w:val="0000FF"/>
            <w:sz w:val="27"/>
            <w:szCs w:val="27"/>
            <w:u w:val="single"/>
            <w:bdr w:val="none" w:sz="0" w:space="0" w:color="auto" w:frame="1"/>
            <w:lang w:eastAsia="en-IN"/>
          </w:rPr>
          <w:t>:</w:t>
        </w:r>
      </w:hyperlink>
      <w:r w:rsidRPr="0008739E">
        <w:rPr>
          <w:rFonts w:ascii="var(--font-secondary)" w:eastAsia="Times New Roman" w:hAnsi="var(--font-secondary)" w:cs="Times New Roman"/>
          <w:color w:val="273239"/>
          <w:sz w:val="27"/>
          <w:szCs w:val="27"/>
          <w:bdr w:val="none" w:sz="0" w:space="0" w:color="auto" w:frame="1"/>
          <w:lang w:eastAsia="en-IN"/>
        </w:rPr>
        <w:t> Distribute incoming requests across multiple instances.</w:t>
      </w:r>
    </w:p>
    <w:p w:rsidR="0008739E" w:rsidRPr="0008739E" w:rsidRDefault="0008739E" w:rsidP="0008739E">
      <w:pPr>
        <w:numPr>
          <w:ilvl w:val="0"/>
          <w:numId w:val="12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6"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Caching</w:t>
        </w:r>
      </w:hyperlink>
    </w:p>
    <w:p w:rsidR="0008739E" w:rsidRPr="0008739E" w:rsidRDefault="0008739E" w:rsidP="0008739E">
      <w:pPr>
        <w:numPr>
          <w:ilvl w:val="1"/>
          <w:numId w:val="12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27" w:tgtFrame="_blank" w:history="1">
        <w:proofErr w:type="spellStart"/>
        <w:r w:rsidRPr="0008739E">
          <w:rPr>
            <w:rFonts w:ascii="var(--font-secondary)" w:eastAsia="Times New Roman" w:hAnsi="var(--font-secondary)" w:cs="Times New Roman"/>
            <w:b/>
            <w:bCs/>
            <w:color w:val="0000FF"/>
            <w:sz w:val="27"/>
            <w:szCs w:val="27"/>
            <w:u w:val="single"/>
            <w:bdr w:val="none" w:sz="0" w:space="0" w:color="auto" w:frame="1"/>
            <w:lang w:eastAsia="en-IN"/>
          </w:rPr>
          <w:t>Redis</w:t>
        </w:r>
        <w:proofErr w:type="spellEnd"/>
      </w:hyperlink>
      <w:r w:rsidRPr="0008739E">
        <w:rPr>
          <w:rFonts w:ascii="var(--font-secondary)" w:eastAsia="Times New Roman" w:hAnsi="var(--font-secondary)" w:cs="Times New Roman"/>
          <w:color w:val="273239"/>
          <w:sz w:val="27"/>
          <w:szCs w:val="27"/>
          <w:bdr w:val="none" w:sz="0" w:space="0" w:color="auto" w:frame="1"/>
          <w:lang w:eastAsia="en-IN"/>
        </w:rPr>
        <w:t xml:space="preserve">: Use </w:t>
      </w:r>
      <w:proofErr w:type="spellStart"/>
      <w:r w:rsidRPr="0008739E">
        <w:rPr>
          <w:rFonts w:ascii="var(--font-secondary)" w:eastAsia="Times New Roman" w:hAnsi="var(--font-secondary)" w:cs="Times New Roman"/>
          <w:color w:val="273239"/>
          <w:sz w:val="27"/>
          <w:szCs w:val="27"/>
          <w:bdr w:val="none" w:sz="0" w:space="0" w:color="auto" w:frame="1"/>
          <w:lang w:eastAsia="en-IN"/>
        </w:rPr>
        <w:t>Redis</w:t>
      </w:r>
      <w:proofErr w:type="spellEnd"/>
      <w:r w:rsidRPr="0008739E">
        <w:rPr>
          <w:rFonts w:ascii="var(--font-secondary)" w:eastAsia="Times New Roman" w:hAnsi="var(--font-secondary)" w:cs="Times New Roman"/>
          <w:color w:val="273239"/>
          <w:sz w:val="27"/>
          <w:szCs w:val="27"/>
          <w:bdr w:val="none" w:sz="0" w:space="0" w:color="auto" w:frame="1"/>
          <w:lang w:eastAsia="en-IN"/>
        </w:rPr>
        <w:t xml:space="preserve"> to cache user sessions, frequently accessed data, and transaction states.</w:t>
      </w:r>
    </w:p>
    <w:p w:rsidR="0008739E" w:rsidRPr="0008739E" w:rsidRDefault="0008739E" w:rsidP="0008739E">
      <w:pPr>
        <w:numPr>
          <w:ilvl w:val="0"/>
          <w:numId w:val="12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8"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 xml:space="preserve">Database </w:t>
        </w:r>
        <w:proofErr w:type="spellStart"/>
        <w:r w:rsidRPr="0008739E">
          <w:rPr>
            <w:rFonts w:ascii="var(--font-secondary)" w:eastAsia="Times New Roman" w:hAnsi="var(--font-secondary)" w:cs="Times New Roman"/>
            <w:b/>
            <w:bCs/>
            <w:color w:val="0000FF"/>
            <w:sz w:val="27"/>
            <w:szCs w:val="27"/>
            <w:u w:val="single"/>
            <w:bdr w:val="none" w:sz="0" w:space="0" w:color="auto" w:frame="1"/>
            <w:lang w:eastAsia="en-IN"/>
          </w:rPr>
          <w:t>Sharding</w:t>
        </w:r>
        <w:proofErr w:type="spellEnd"/>
      </w:hyperlink>
    </w:p>
    <w:p w:rsidR="0008739E" w:rsidRPr="0008739E" w:rsidRDefault="0008739E" w:rsidP="0008739E">
      <w:pPr>
        <w:numPr>
          <w:ilvl w:val="1"/>
          <w:numId w:val="126"/>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8739E">
        <w:rPr>
          <w:rFonts w:ascii="var(--font-secondary)" w:eastAsia="Times New Roman" w:hAnsi="var(--font-secondary)" w:cs="Times New Roman"/>
          <w:b/>
          <w:bCs/>
          <w:color w:val="273239"/>
          <w:sz w:val="27"/>
          <w:szCs w:val="27"/>
          <w:bdr w:val="none" w:sz="0" w:space="0" w:color="auto" w:frame="1"/>
          <w:lang w:eastAsia="en-IN"/>
        </w:rPr>
        <w:t>Shard</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by</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User</w:t>
      </w:r>
      <w:r w:rsidRPr="0008739E">
        <w:rPr>
          <w:rFonts w:ascii="var(--font-secondary)" w:eastAsia="Times New Roman" w:hAnsi="var(--font-secondary)" w:cs="Times New Roman"/>
          <w:color w:val="273239"/>
          <w:sz w:val="27"/>
          <w:szCs w:val="27"/>
          <w:bdr w:val="none" w:sz="0" w:space="0" w:color="auto" w:frame="1"/>
          <w:lang w:eastAsia="en-IN"/>
        </w:rPr>
        <w:t> </w:t>
      </w:r>
      <w:r w:rsidRPr="0008739E">
        <w:rPr>
          <w:rFonts w:ascii="var(--font-secondary)" w:eastAsia="Times New Roman" w:hAnsi="var(--font-secondary)" w:cs="Times New Roman"/>
          <w:b/>
          <w:bCs/>
          <w:color w:val="273239"/>
          <w:sz w:val="27"/>
          <w:szCs w:val="27"/>
          <w:bdr w:val="none" w:sz="0" w:space="0" w:color="auto" w:frame="1"/>
          <w:lang w:eastAsia="en-IN"/>
        </w:rPr>
        <w:t>ID</w:t>
      </w:r>
      <w:r w:rsidRPr="0008739E">
        <w:rPr>
          <w:rFonts w:ascii="var(--font-secondary)" w:eastAsia="Times New Roman" w:hAnsi="var(--font-secondary)" w:cs="Times New Roman"/>
          <w:color w:val="273239"/>
          <w:sz w:val="27"/>
          <w:szCs w:val="27"/>
          <w:bdr w:val="none" w:sz="0" w:space="0" w:color="auto" w:frame="1"/>
          <w:lang w:eastAsia="en-IN"/>
        </w:rPr>
        <w:t>: Distribute user data across multiple database instances to reduce load.</w:t>
      </w:r>
    </w:p>
    <w:p w:rsidR="0008739E" w:rsidRPr="0008739E" w:rsidRDefault="0008739E" w:rsidP="0008739E">
      <w:pPr>
        <w:numPr>
          <w:ilvl w:val="0"/>
          <w:numId w:val="1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9"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Asynchronous Processing</w:t>
        </w:r>
      </w:hyperlink>
      <w:bookmarkStart w:id="0" w:name="_GoBack"/>
      <w:bookmarkEnd w:id="0"/>
    </w:p>
    <w:p w:rsidR="0008739E" w:rsidRPr="0008739E" w:rsidRDefault="0008739E" w:rsidP="0008739E">
      <w:pPr>
        <w:numPr>
          <w:ilvl w:val="1"/>
          <w:numId w:val="12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30"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Message</w:t>
        </w:r>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Queues</w:t>
        </w:r>
      </w:hyperlink>
      <w:r w:rsidRPr="0008739E">
        <w:rPr>
          <w:rFonts w:ascii="var(--font-secondary)" w:eastAsia="Times New Roman" w:hAnsi="var(--font-secondary)" w:cs="Times New Roman"/>
          <w:color w:val="273239"/>
          <w:sz w:val="27"/>
          <w:szCs w:val="27"/>
          <w:bdr w:val="none" w:sz="0" w:space="0" w:color="auto" w:frame="1"/>
          <w:lang w:eastAsia="en-IN"/>
        </w:rPr>
        <w:t xml:space="preserve">: Use message queues (e.g., </w:t>
      </w:r>
      <w:proofErr w:type="spellStart"/>
      <w:r w:rsidRPr="0008739E">
        <w:rPr>
          <w:rFonts w:ascii="var(--font-secondary)" w:eastAsia="Times New Roman" w:hAnsi="var(--font-secondary)" w:cs="Times New Roman"/>
          <w:color w:val="273239"/>
          <w:sz w:val="27"/>
          <w:szCs w:val="27"/>
          <w:bdr w:val="none" w:sz="0" w:space="0" w:color="auto" w:frame="1"/>
          <w:lang w:eastAsia="en-IN"/>
        </w:rPr>
        <w:t>RabbitMQ</w:t>
      </w:r>
      <w:proofErr w:type="spellEnd"/>
      <w:r w:rsidRPr="0008739E">
        <w:rPr>
          <w:rFonts w:ascii="var(--font-secondary)" w:eastAsia="Times New Roman" w:hAnsi="var(--font-secondary)" w:cs="Times New Roman"/>
          <w:color w:val="273239"/>
          <w:sz w:val="27"/>
          <w:szCs w:val="27"/>
          <w:bdr w:val="none" w:sz="0" w:space="0" w:color="auto" w:frame="1"/>
          <w:lang w:eastAsia="en-IN"/>
        </w:rPr>
        <w:t>, Kafka) to handle asynchronous tasks like notifications and transaction processing.</w:t>
      </w:r>
    </w:p>
    <w:p w:rsidR="0008739E" w:rsidRPr="0008739E" w:rsidRDefault="0008739E" w:rsidP="0008739E">
      <w:pPr>
        <w:numPr>
          <w:ilvl w:val="0"/>
          <w:numId w:val="12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1"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Fault Tolerance</w:t>
        </w:r>
      </w:hyperlink>
    </w:p>
    <w:p w:rsidR="0008739E" w:rsidRPr="0008739E" w:rsidRDefault="0008739E" w:rsidP="0008739E">
      <w:pPr>
        <w:numPr>
          <w:ilvl w:val="1"/>
          <w:numId w:val="13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32"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Circuit</w:t>
        </w:r>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Breaker</w:t>
        </w:r>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Pattern</w:t>
        </w:r>
      </w:hyperlink>
      <w:r w:rsidRPr="0008739E">
        <w:rPr>
          <w:rFonts w:ascii="var(--font-secondary)" w:eastAsia="Times New Roman" w:hAnsi="var(--font-secondary)" w:cs="Times New Roman"/>
          <w:color w:val="273239"/>
          <w:sz w:val="27"/>
          <w:szCs w:val="27"/>
          <w:bdr w:val="none" w:sz="0" w:space="0" w:color="auto" w:frame="1"/>
          <w:lang w:eastAsia="en-IN"/>
        </w:rPr>
        <w:t>: Implement circuit breakers to prevent cascading failures.</w:t>
      </w:r>
    </w:p>
    <w:p w:rsidR="0008739E" w:rsidRPr="0008739E" w:rsidRDefault="0008739E" w:rsidP="0008739E">
      <w:pPr>
        <w:numPr>
          <w:ilvl w:val="1"/>
          <w:numId w:val="13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33" w:tgtFrame="_blank" w:history="1">
        <w:r w:rsidRPr="0008739E">
          <w:rPr>
            <w:rFonts w:ascii="var(--font-secondary)" w:eastAsia="Times New Roman" w:hAnsi="var(--font-secondary)" w:cs="Times New Roman"/>
            <w:b/>
            <w:bCs/>
            <w:color w:val="0000FF"/>
            <w:sz w:val="27"/>
            <w:szCs w:val="27"/>
            <w:u w:val="single"/>
            <w:bdr w:val="none" w:sz="0" w:space="0" w:color="auto" w:frame="1"/>
            <w:lang w:eastAsia="en-IN"/>
          </w:rPr>
          <w:t>Retry</w:t>
        </w:r>
        <w:r w:rsidRPr="0008739E">
          <w:rPr>
            <w:rFonts w:ascii="var(--font-secondary)" w:eastAsia="Times New Roman" w:hAnsi="var(--font-secondary)" w:cs="Times New Roman"/>
            <w:color w:val="0000FF"/>
            <w:sz w:val="27"/>
            <w:szCs w:val="27"/>
            <w:u w:val="single"/>
            <w:bdr w:val="none" w:sz="0" w:space="0" w:color="auto" w:frame="1"/>
            <w:lang w:eastAsia="en-IN"/>
          </w:rPr>
          <w:t> </w:t>
        </w:r>
        <w:r w:rsidRPr="0008739E">
          <w:rPr>
            <w:rFonts w:ascii="var(--font-secondary)" w:eastAsia="Times New Roman" w:hAnsi="var(--font-secondary)" w:cs="Times New Roman"/>
            <w:b/>
            <w:bCs/>
            <w:color w:val="0000FF"/>
            <w:sz w:val="27"/>
            <w:szCs w:val="27"/>
            <w:u w:val="single"/>
            <w:bdr w:val="none" w:sz="0" w:space="0" w:color="auto" w:frame="1"/>
            <w:lang w:eastAsia="en-IN"/>
          </w:rPr>
          <w:t>Mechanism</w:t>
        </w:r>
      </w:hyperlink>
      <w:r w:rsidRPr="0008739E">
        <w:rPr>
          <w:rFonts w:ascii="var(--font-secondary)" w:eastAsia="Times New Roman" w:hAnsi="var(--font-secondary)" w:cs="Times New Roman"/>
          <w:color w:val="273239"/>
          <w:sz w:val="27"/>
          <w:szCs w:val="27"/>
          <w:bdr w:val="none" w:sz="0" w:space="0" w:color="auto" w:frame="1"/>
          <w:lang w:eastAsia="en-IN"/>
        </w:rPr>
        <w:t>: Retry failed operations to handle transient failures.</w:t>
      </w:r>
    </w:p>
    <w:p w:rsidR="00A90AC7" w:rsidRDefault="00A90AC7"/>
    <w:sectPr w:rsidR="00A90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46E4E"/>
    <w:multiLevelType w:val="multilevel"/>
    <w:tmpl w:val="0412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C08CC"/>
    <w:multiLevelType w:val="multilevel"/>
    <w:tmpl w:val="4C9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F7A14"/>
    <w:multiLevelType w:val="multilevel"/>
    <w:tmpl w:val="430A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56F5A"/>
    <w:multiLevelType w:val="multilevel"/>
    <w:tmpl w:val="343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06E74"/>
    <w:multiLevelType w:val="multilevel"/>
    <w:tmpl w:val="535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044F7"/>
    <w:multiLevelType w:val="multilevel"/>
    <w:tmpl w:val="1B0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61C1A"/>
    <w:multiLevelType w:val="multilevel"/>
    <w:tmpl w:val="9BF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F2189"/>
    <w:multiLevelType w:val="multilevel"/>
    <w:tmpl w:val="5628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D1834"/>
    <w:multiLevelType w:val="multilevel"/>
    <w:tmpl w:val="70D4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D44919"/>
    <w:multiLevelType w:val="multilevel"/>
    <w:tmpl w:val="17B2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135F3"/>
    <w:multiLevelType w:val="multilevel"/>
    <w:tmpl w:val="CBC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FF0241"/>
    <w:multiLevelType w:val="multilevel"/>
    <w:tmpl w:val="271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13863"/>
    <w:multiLevelType w:val="multilevel"/>
    <w:tmpl w:val="C95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A38E1"/>
    <w:multiLevelType w:val="multilevel"/>
    <w:tmpl w:val="8ED0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FF65BE"/>
    <w:multiLevelType w:val="multilevel"/>
    <w:tmpl w:val="E25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11"/>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5"/>
    <w:lvlOverride w:ilvl="0">
      <w:startOverride w:val="5"/>
    </w:lvlOverride>
  </w:num>
  <w:num w:numId="11">
    <w:abstractNumId w:val="5"/>
    <w:lvlOverride w:ilvl="0">
      <w:startOverride w:val="6"/>
    </w:lvlOverride>
  </w:num>
  <w:num w:numId="12">
    <w:abstractNumId w:val="5"/>
    <w:lvlOverride w:ilvl="0">
      <w:startOverride w:val="7"/>
    </w:lvlOverride>
  </w:num>
  <w:num w:numId="13">
    <w:abstractNumId w:val="5"/>
    <w:lvlOverride w:ilvl="0">
      <w:startOverride w:val="8"/>
    </w:lvlOverride>
  </w:num>
  <w:num w:numId="14">
    <w:abstractNumId w:val="5"/>
    <w:lvlOverride w:ilvl="0">
      <w:startOverride w:val="9"/>
    </w:lvlOverride>
  </w:num>
  <w:num w:numId="15">
    <w:abstractNumId w:val="3"/>
    <w:lvlOverride w:ilvl="0">
      <w:startOverride w:val="1"/>
    </w:lvlOverride>
  </w:num>
  <w:num w:numId="16">
    <w:abstractNumId w:val="3"/>
    <w:lvlOverride w:ilvl="0">
      <w:startOverride w:val="2"/>
    </w:lvlOverride>
  </w:num>
  <w:num w:numId="17">
    <w:abstractNumId w:val="3"/>
    <w:lvlOverride w:ilvl="0">
      <w:startOverride w:val="3"/>
    </w:lvlOverride>
  </w:num>
  <w:num w:numId="18">
    <w:abstractNumId w:val="3"/>
    <w:lvlOverride w:ilvl="0">
      <w:startOverride w:val="4"/>
    </w:lvlOverride>
  </w:num>
  <w:num w:numId="19">
    <w:abstractNumId w:val="3"/>
    <w:lvlOverride w:ilvl="0">
      <w:startOverride w:val="5"/>
    </w:lvlOverride>
  </w:num>
  <w:num w:numId="20">
    <w:abstractNumId w:val="3"/>
    <w:lvlOverride w:ilvl="0">
      <w:startOverride w:val="6"/>
    </w:lvlOverride>
  </w:num>
  <w:num w:numId="21">
    <w:abstractNumId w:val="3"/>
    <w:lvlOverride w:ilvl="0">
      <w:startOverride w:val="7"/>
    </w:lvlOverride>
  </w:num>
  <w:num w:numId="22">
    <w:abstractNumId w:val="13"/>
    <w:lvlOverride w:ilvl="0">
      <w:startOverride w:val="1"/>
    </w:lvlOverride>
  </w:num>
  <w:num w:numId="23">
    <w:abstractNumId w:val="13"/>
    <w:lvlOverride w:ilvl="0"/>
    <w:lvlOverride w:ilvl="1">
      <w:startOverride w:val="1"/>
    </w:lvlOverride>
  </w:num>
  <w:num w:numId="24">
    <w:abstractNumId w:val="13"/>
    <w:lvlOverride w:ilvl="0"/>
    <w:lvlOverride w:ilvl="1">
      <w:startOverride w:val="2"/>
    </w:lvlOverride>
  </w:num>
  <w:num w:numId="25">
    <w:abstractNumId w:val="13"/>
    <w:lvlOverride w:ilvl="0"/>
    <w:lvlOverride w:ilvl="1">
      <w:startOverride w:val="3"/>
    </w:lvlOverride>
  </w:num>
  <w:num w:numId="26">
    <w:abstractNumId w:val="13"/>
    <w:lvlOverride w:ilvl="0"/>
    <w:lvlOverride w:ilvl="1">
      <w:startOverride w:val="4"/>
    </w:lvlOverride>
  </w:num>
  <w:num w:numId="27">
    <w:abstractNumId w:val="13"/>
    <w:lvlOverride w:ilvl="0">
      <w:startOverride w:val="2"/>
    </w:lvlOverride>
    <w:lvlOverride w:ilvl="1"/>
  </w:num>
  <w:num w:numId="28">
    <w:abstractNumId w:val="13"/>
    <w:lvlOverride w:ilvl="0"/>
    <w:lvlOverride w:ilvl="1">
      <w:startOverride w:val="1"/>
    </w:lvlOverride>
  </w:num>
  <w:num w:numId="29">
    <w:abstractNumId w:val="13"/>
    <w:lvlOverride w:ilvl="0"/>
    <w:lvlOverride w:ilvl="1">
      <w:startOverride w:val="2"/>
    </w:lvlOverride>
  </w:num>
  <w:num w:numId="30">
    <w:abstractNumId w:val="13"/>
    <w:lvlOverride w:ilvl="0"/>
    <w:lvlOverride w:ilvl="1">
      <w:startOverride w:val="3"/>
    </w:lvlOverride>
  </w:num>
  <w:num w:numId="31">
    <w:abstractNumId w:val="13"/>
    <w:lvlOverride w:ilvl="0"/>
    <w:lvlOverride w:ilvl="1">
      <w:startOverride w:val="4"/>
    </w:lvlOverride>
  </w:num>
  <w:num w:numId="32">
    <w:abstractNumId w:val="13"/>
    <w:lvlOverride w:ilvl="0">
      <w:startOverride w:val="3"/>
    </w:lvlOverride>
    <w:lvlOverride w:ilvl="1"/>
  </w:num>
  <w:num w:numId="33">
    <w:abstractNumId w:val="13"/>
    <w:lvlOverride w:ilvl="0"/>
    <w:lvlOverride w:ilvl="1">
      <w:startOverride w:val="1"/>
    </w:lvlOverride>
  </w:num>
  <w:num w:numId="34">
    <w:abstractNumId w:val="13"/>
    <w:lvlOverride w:ilvl="0"/>
    <w:lvlOverride w:ilvl="1">
      <w:startOverride w:val="2"/>
    </w:lvlOverride>
  </w:num>
  <w:num w:numId="35">
    <w:abstractNumId w:val="13"/>
    <w:lvlOverride w:ilvl="0"/>
    <w:lvlOverride w:ilvl="1">
      <w:startOverride w:val="3"/>
    </w:lvlOverride>
  </w:num>
  <w:num w:numId="36">
    <w:abstractNumId w:val="13"/>
    <w:lvlOverride w:ilvl="0"/>
    <w:lvlOverride w:ilvl="1">
      <w:startOverride w:val="4"/>
    </w:lvlOverride>
  </w:num>
  <w:num w:numId="37">
    <w:abstractNumId w:val="13"/>
    <w:lvlOverride w:ilvl="0">
      <w:startOverride w:val="4"/>
    </w:lvlOverride>
    <w:lvlOverride w:ilvl="1"/>
  </w:num>
  <w:num w:numId="38">
    <w:abstractNumId w:val="13"/>
    <w:lvlOverride w:ilvl="0"/>
    <w:lvlOverride w:ilvl="1">
      <w:startOverride w:val="1"/>
    </w:lvlOverride>
  </w:num>
  <w:num w:numId="39">
    <w:abstractNumId w:val="13"/>
    <w:lvlOverride w:ilvl="0"/>
    <w:lvlOverride w:ilvl="1">
      <w:startOverride w:val="2"/>
    </w:lvlOverride>
  </w:num>
  <w:num w:numId="40">
    <w:abstractNumId w:val="13"/>
    <w:lvlOverride w:ilvl="0"/>
    <w:lvlOverride w:ilvl="1">
      <w:startOverride w:val="3"/>
    </w:lvlOverride>
  </w:num>
  <w:num w:numId="41">
    <w:abstractNumId w:val="14"/>
    <w:lvlOverride w:ilvl="0">
      <w:startOverride w:val="1"/>
    </w:lvlOverride>
  </w:num>
  <w:num w:numId="42">
    <w:abstractNumId w:val="14"/>
    <w:lvlOverride w:ilvl="0">
      <w:startOverride w:val="2"/>
    </w:lvlOverride>
  </w:num>
  <w:num w:numId="43">
    <w:abstractNumId w:val="14"/>
    <w:lvlOverride w:ilvl="0">
      <w:startOverride w:val="3"/>
    </w:lvlOverride>
  </w:num>
  <w:num w:numId="44">
    <w:abstractNumId w:val="10"/>
    <w:lvlOverride w:ilvl="0">
      <w:startOverride w:val="1"/>
    </w:lvlOverride>
  </w:num>
  <w:num w:numId="45">
    <w:abstractNumId w:val="10"/>
    <w:lvlOverride w:ilvl="0">
      <w:startOverride w:val="2"/>
    </w:lvlOverride>
  </w:num>
  <w:num w:numId="46">
    <w:abstractNumId w:val="10"/>
    <w:lvlOverride w:ilvl="0">
      <w:startOverride w:val="3"/>
    </w:lvlOverride>
  </w:num>
  <w:num w:numId="47">
    <w:abstractNumId w:val="10"/>
    <w:lvlOverride w:ilvl="0">
      <w:startOverride w:val="4"/>
    </w:lvlOverride>
  </w:num>
  <w:num w:numId="48">
    <w:abstractNumId w:val="10"/>
    <w:lvlOverride w:ilvl="0">
      <w:startOverride w:val="5"/>
    </w:lvlOverride>
  </w:num>
  <w:num w:numId="49">
    <w:abstractNumId w:val="10"/>
    <w:lvlOverride w:ilvl="0">
      <w:startOverride w:val="6"/>
    </w:lvlOverride>
  </w:num>
  <w:num w:numId="50">
    <w:abstractNumId w:val="10"/>
    <w:lvlOverride w:ilvl="0">
      <w:startOverride w:val="7"/>
    </w:lvlOverride>
  </w:num>
  <w:num w:numId="51">
    <w:abstractNumId w:val="10"/>
    <w:lvlOverride w:ilvl="0">
      <w:startOverride w:val="8"/>
    </w:lvlOverride>
  </w:num>
  <w:num w:numId="52">
    <w:abstractNumId w:val="8"/>
    <w:lvlOverride w:ilvl="0">
      <w:startOverride w:val="1"/>
    </w:lvlOverride>
  </w:num>
  <w:num w:numId="53">
    <w:abstractNumId w:val="8"/>
    <w:lvlOverride w:ilvl="0"/>
    <w:lvlOverride w:ilvl="1">
      <w:startOverride w:val="1"/>
    </w:lvlOverride>
  </w:num>
  <w:num w:numId="54">
    <w:abstractNumId w:val="8"/>
    <w:lvlOverride w:ilvl="0"/>
    <w:lvlOverride w:ilvl="1">
      <w:startOverride w:val="2"/>
    </w:lvlOverride>
  </w:num>
  <w:num w:numId="55">
    <w:abstractNumId w:val="8"/>
    <w:lvlOverride w:ilvl="0">
      <w:startOverride w:val="2"/>
    </w:lvlOverride>
    <w:lvlOverride w:ilvl="1"/>
  </w:num>
  <w:num w:numId="56">
    <w:abstractNumId w:val="8"/>
    <w:lvlOverride w:ilvl="0"/>
    <w:lvlOverride w:ilvl="1">
      <w:startOverride w:val="1"/>
    </w:lvlOverride>
  </w:num>
  <w:num w:numId="57">
    <w:abstractNumId w:val="8"/>
    <w:lvlOverride w:ilvl="0"/>
    <w:lvlOverride w:ilvl="1">
      <w:startOverride w:val="2"/>
    </w:lvlOverride>
  </w:num>
  <w:num w:numId="58">
    <w:abstractNumId w:val="8"/>
    <w:lvlOverride w:ilvl="0">
      <w:startOverride w:val="3"/>
    </w:lvlOverride>
    <w:lvlOverride w:ilvl="1"/>
  </w:num>
  <w:num w:numId="59">
    <w:abstractNumId w:val="8"/>
    <w:lvlOverride w:ilvl="0"/>
    <w:lvlOverride w:ilvl="1">
      <w:startOverride w:val="1"/>
    </w:lvlOverride>
  </w:num>
  <w:num w:numId="60">
    <w:abstractNumId w:val="8"/>
    <w:lvlOverride w:ilvl="0"/>
    <w:lvlOverride w:ilvl="1">
      <w:startOverride w:val="2"/>
    </w:lvlOverride>
  </w:num>
  <w:num w:numId="61">
    <w:abstractNumId w:val="8"/>
    <w:lvlOverride w:ilvl="0">
      <w:startOverride w:val="4"/>
    </w:lvlOverride>
    <w:lvlOverride w:ilvl="1"/>
  </w:num>
  <w:num w:numId="62">
    <w:abstractNumId w:val="8"/>
    <w:lvlOverride w:ilvl="0"/>
    <w:lvlOverride w:ilvl="1">
      <w:startOverride w:val="1"/>
    </w:lvlOverride>
  </w:num>
  <w:num w:numId="63">
    <w:abstractNumId w:val="8"/>
    <w:lvlOverride w:ilvl="0"/>
    <w:lvlOverride w:ilvl="1">
      <w:startOverride w:val="2"/>
    </w:lvlOverride>
  </w:num>
  <w:num w:numId="64">
    <w:abstractNumId w:val="8"/>
    <w:lvlOverride w:ilvl="0"/>
    <w:lvlOverride w:ilvl="1">
      <w:startOverride w:val="3"/>
    </w:lvlOverride>
  </w:num>
  <w:num w:numId="65">
    <w:abstractNumId w:val="8"/>
    <w:lvlOverride w:ilvl="0"/>
    <w:lvlOverride w:ilvl="1">
      <w:startOverride w:val="4"/>
    </w:lvlOverride>
  </w:num>
  <w:num w:numId="66">
    <w:abstractNumId w:val="8"/>
    <w:lvlOverride w:ilvl="0">
      <w:startOverride w:val="5"/>
    </w:lvlOverride>
    <w:lvlOverride w:ilvl="1"/>
  </w:num>
  <w:num w:numId="67">
    <w:abstractNumId w:val="8"/>
    <w:lvlOverride w:ilvl="0"/>
    <w:lvlOverride w:ilvl="1">
      <w:startOverride w:val="1"/>
    </w:lvlOverride>
  </w:num>
  <w:num w:numId="68">
    <w:abstractNumId w:val="8"/>
    <w:lvlOverride w:ilvl="0"/>
    <w:lvlOverride w:ilvl="1">
      <w:startOverride w:val="2"/>
    </w:lvlOverride>
  </w:num>
  <w:num w:numId="69">
    <w:abstractNumId w:val="8"/>
    <w:lvlOverride w:ilvl="0">
      <w:startOverride w:val="6"/>
    </w:lvlOverride>
    <w:lvlOverride w:ilvl="1"/>
  </w:num>
  <w:num w:numId="70">
    <w:abstractNumId w:val="8"/>
    <w:lvlOverride w:ilvl="0"/>
    <w:lvlOverride w:ilvl="1">
      <w:startOverride w:val="1"/>
    </w:lvlOverride>
  </w:num>
  <w:num w:numId="71">
    <w:abstractNumId w:val="8"/>
    <w:lvlOverride w:ilvl="0"/>
    <w:lvlOverride w:ilvl="1">
      <w:startOverride w:val="2"/>
    </w:lvlOverride>
  </w:num>
  <w:num w:numId="72">
    <w:abstractNumId w:val="12"/>
    <w:lvlOverride w:ilvl="0">
      <w:startOverride w:val="1"/>
    </w:lvlOverride>
  </w:num>
  <w:num w:numId="73">
    <w:abstractNumId w:val="12"/>
    <w:lvlOverride w:ilvl="0">
      <w:startOverride w:val="2"/>
    </w:lvlOverride>
  </w:num>
  <w:num w:numId="74">
    <w:abstractNumId w:val="12"/>
    <w:lvlOverride w:ilvl="0">
      <w:startOverride w:val="3"/>
    </w:lvlOverride>
  </w:num>
  <w:num w:numId="75">
    <w:abstractNumId w:val="2"/>
    <w:lvlOverride w:ilvl="0">
      <w:startOverride w:val="1"/>
    </w:lvlOverride>
  </w:num>
  <w:num w:numId="76">
    <w:abstractNumId w:val="2"/>
    <w:lvlOverride w:ilvl="0"/>
    <w:lvlOverride w:ilvl="1">
      <w:startOverride w:val="1"/>
    </w:lvlOverride>
  </w:num>
  <w:num w:numId="77">
    <w:abstractNumId w:val="2"/>
    <w:lvlOverride w:ilvl="0"/>
    <w:lvlOverride w:ilvl="1">
      <w:startOverride w:val="2"/>
    </w:lvlOverride>
  </w:num>
  <w:num w:numId="78">
    <w:abstractNumId w:val="2"/>
    <w:lvlOverride w:ilvl="0"/>
    <w:lvlOverride w:ilvl="1">
      <w:startOverride w:val="3"/>
    </w:lvlOverride>
  </w:num>
  <w:num w:numId="79">
    <w:abstractNumId w:val="2"/>
    <w:lvlOverride w:ilvl="0">
      <w:startOverride w:val="2"/>
    </w:lvlOverride>
    <w:lvlOverride w:ilvl="1"/>
  </w:num>
  <w:num w:numId="80">
    <w:abstractNumId w:val="2"/>
    <w:lvlOverride w:ilvl="0">
      <w:startOverride w:val="3"/>
    </w:lvlOverride>
    <w:lvlOverride w:ilvl="1"/>
  </w:num>
  <w:num w:numId="81">
    <w:abstractNumId w:val="2"/>
    <w:lvlOverride w:ilvl="0">
      <w:startOverride w:val="4"/>
    </w:lvlOverride>
    <w:lvlOverride w:ilvl="1"/>
  </w:num>
  <w:num w:numId="82">
    <w:abstractNumId w:val="2"/>
    <w:lvlOverride w:ilvl="0">
      <w:startOverride w:val="5"/>
    </w:lvlOverride>
    <w:lvlOverride w:ilvl="1"/>
  </w:num>
  <w:num w:numId="83">
    <w:abstractNumId w:val="2"/>
    <w:lvlOverride w:ilvl="0">
      <w:startOverride w:val="6"/>
    </w:lvlOverride>
    <w:lvlOverride w:ilvl="1"/>
  </w:num>
  <w:num w:numId="84">
    <w:abstractNumId w:val="1"/>
    <w:lvlOverride w:ilvl="0">
      <w:startOverride w:val="1"/>
    </w:lvlOverride>
  </w:num>
  <w:num w:numId="85">
    <w:abstractNumId w:val="1"/>
    <w:lvlOverride w:ilvl="0">
      <w:startOverride w:val="2"/>
    </w:lvlOverride>
  </w:num>
  <w:num w:numId="86">
    <w:abstractNumId w:val="1"/>
    <w:lvlOverride w:ilvl="0">
      <w:startOverride w:val="3"/>
    </w:lvlOverride>
  </w:num>
  <w:num w:numId="87">
    <w:abstractNumId w:val="1"/>
    <w:lvlOverride w:ilvl="0">
      <w:startOverride w:val="4"/>
    </w:lvlOverride>
  </w:num>
  <w:num w:numId="88">
    <w:abstractNumId w:val="1"/>
    <w:lvlOverride w:ilvl="0">
      <w:startOverride w:val="5"/>
    </w:lvlOverride>
  </w:num>
  <w:num w:numId="89">
    <w:abstractNumId w:val="9"/>
    <w:lvlOverride w:ilvl="0">
      <w:startOverride w:val="1"/>
    </w:lvlOverride>
  </w:num>
  <w:num w:numId="90">
    <w:abstractNumId w:val="9"/>
    <w:lvlOverride w:ilvl="0"/>
    <w:lvlOverride w:ilvl="1">
      <w:startOverride w:val="1"/>
    </w:lvlOverride>
  </w:num>
  <w:num w:numId="91">
    <w:abstractNumId w:val="9"/>
    <w:lvlOverride w:ilvl="0"/>
    <w:lvlOverride w:ilvl="1">
      <w:startOverride w:val="2"/>
    </w:lvlOverride>
  </w:num>
  <w:num w:numId="92">
    <w:abstractNumId w:val="9"/>
    <w:lvlOverride w:ilvl="0">
      <w:startOverride w:val="2"/>
    </w:lvlOverride>
    <w:lvlOverride w:ilvl="1"/>
  </w:num>
  <w:num w:numId="93">
    <w:abstractNumId w:val="9"/>
    <w:lvlOverride w:ilvl="0"/>
    <w:lvlOverride w:ilvl="1">
      <w:startOverride w:val="1"/>
    </w:lvlOverride>
  </w:num>
  <w:num w:numId="94">
    <w:abstractNumId w:val="9"/>
    <w:lvlOverride w:ilvl="0"/>
    <w:lvlOverride w:ilvl="1">
      <w:startOverride w:val="2"/>
    </w:lvlOverride>
  </w:num>
  <w:num w:numId="95">
    <w:abstractNumId w:val="9"/>
    <w:lvlOverride w:ilvl="0">
      <w:startOverride w:val="3"/>
    </w:lvlOverride>
    <w:lvlOverride w:ilvl="1"/>
  </w:num>
  <w:num w:numId="96">
    <w:abstractNumId w:val="9"/>
    <w:lvlOverride w:ilvl="0"/>
    <w:lvlOverride w:ilvl="1">
      <w:startOverride w:val="1"/>
    </w:lvlOverride>
  </w:num>
  <w:num w:numId="97">
    <w:abstractNumId w:val="9"/>
    <w:lvlOverride w:ilvl="0"/>
    <w:lvlOverride w:ilvl="1">
      <w:startOverride w:val="2"/>
    </w:lvlOverride>
  </w:num>
  <w:num w:numId="98">
    <w:abstractNumId w:val="9"/>
    <w:lvlOverride w:ilvl="0">
      <w:startOverride w:val="4"/>
    </w:lvlOverride>
    <w:lvlOverride w:ilvl="1"/>
  </w:num>
  <w:num w:numId="99">
    <w:abstractNumId w:val="9"/>
    <w:lvlOverride w:ilvl="0"/>
    <w:lvlOverride w:ilvl="1">
      <w:startOverride w:val="1"/>
    </w:lvlOverride>
  </w:num>
  <w:num w:numId="100">
    <w:abstractNumId w:val="9"/>
    <w:lvlOverride w:ilvl="0"/>
    <w:lvlOverride w:ilvl="1">
      <w:startOverride w:val="2"/>
    </w:lvlOverride>
  </w:num>
  <w:num w:numId="101">
    <w:abstractNumId w:val="9"/>
    <w:lvlOverride w:ilvl="0">
      <w:startOverride w:val="5"/>
    </w:lvlOverride>
    <w:lvlOverride w:ilvl="1"/>
  </w:num>
  <w:num w:numId="102">
    <w:abstractNumId w:val="9"/>
    <w:lvlOverride w:ilvl="0"/>
    <w:lvlOverride w:ilvl="1">
      <w:startOverride w:val="1"/>
    </w:lvlOverride>
  </w:num>
  <w:num w:numId="103">
    <w:abstractNumId w:val="9"/>
    <w:lvlOverride w:ilvl="0"/>
    <w:lvlOverride w:ilvl="1">
      <w:startOverride w:val="2"/>
    </w:lvlOverride>
  </w:num>
  <w:num w:numId="104">
    <w:abstractNumId w:val="9"/>
    <w:lvlOverride w:ilvl="0">
      <w:startOverride w:val="6"/>
    </w:lvlOverride>
    <w:lvlOverride w:ilvl="1"/>
  </w:num>
  <w:num w:numId="105">
    <w:abstractNumId w:val="9"/>
    <w:lvlOverride w:ilvl="0"/>
    <w:lvlOverride w:ilvl="1">
      <w:startOverride w:val="1"/>
    </w:lvlOverride>
  </w:num>
  <w:num w:numId="106">
    <w:abstractNumId w:val="9"/>
    <w:lvlOverride w:ilvl="0"/>
    <w:lvlOverride w:ilvl="1">
      <w:startOverride w:val="2"/>
    </w:lvlOverride>
  </w:num>
  <w:num w:numId="107">
    <w:abstractNumId w:val="9"/>
    <w:lvlOverride w:ilvl="0">
      <w:startOverride w:val="7"/>
    </w:lvlOverride>
    <w:lvlOverride w:ilvl="1"/>
  </w:num>
  <w:num w:numId="108">
    <w:abstractNumId w:val="9"/>
    <w:lvlOverride w:ilvl="0"/>
    <w:lvlOverride w:ilvl="1">
      <w:startOverride w:val="1"/>
    </w:lvlOverride>
  </w:num>
  <w:num w:numId="109">
    <w:abstractNumId w:val="0"/>
    <w:lvlOverride w:ilvl="0">
      <w:startOverride w:val="1"/>
    </w:lvlOverride>
  </w:num>
  <w:num w:numId="110">
    <w:abstractNumId w:val="0"/>
    <w:lvlOverride w:ilvl="0"/>
    <w:lvlOverride w:ilvl="1">
      <w:startOverride w:val="1"/>
    </w:lvlOverride>
  </w:num>
  <w:num w:numId="111">
    <w:abstractNumId w:val="0"/>
    <w:lvlOverride w:ilvl="0"/>
    <w:lvlOverride w:ilvl="1">
      <w:startOverride w:val="2"/>
    </w:lvlOverride>
  </w:num>
  <w:num w:numId="112">
    <w:abstractNumId w:val="0"/>
    <w:lvlOverride w:ilvl="0">
      <w:startOverride w:val="2"/>
    </w:lvlOverride>
    <w:lvlOverride w:ilvl="1"/>
  </w:num>
  <w:num w:numId="113">
    <w:abstractNumId w:val="0"/>
    <w:lvlOverride w:ilvl="0"/>
    <w:lvlOverride w:ilvl="1">
      <w:startOverride w:val="1"/>
    </w:lvlOverride>
  </w:num>
  <w:num w:numId="114">
    <w:abstractNumId w:val="0"/>
    <w:lvlOverride w:ilvl="0"/>
    <w:lvlOverride w:ilvl="1">
      <w:startOverride w:val="2"/>
    </w:lvlOverride>
  </w:num>
  <w:num w:numId="115">
    <w:abstractNumId w:val="0"/>
    <w:lvlOverride w:ilvl="0">
      <w:startOverride w:val="3"/>
    </w:lvlOverride>
    <w:lvlOverride w:ilvl="1"/>
  </w:num>
  <w:num w:numId="116">
    <w:abstractNumId w:val="0"/>
    <w:lvlOverride w:ilvl="0"/>
    <w:lvlOverride w:ilvl="1">
      <w:startOverride w:val="1"/>
    </w:lvlOverride>
  </w:num>
  <w:num w:numId="117">
    <w:abstractNumId w:val="0"/>
    <w:lvlOverride w:ilvl="0"/>
    <w:lvlOverride w:ilvl="1">
      <w:startOverride w:val="2"/>
    </w:lvlOverride>
  </w:num>
  <w:num w:numId="118">
    <w:abstractNumId w:val="0"/>
    <w:lvlOverride w:ilvl="0">
      <w:startOverride w:val="4"/>
    </w:lvlOverride>
    <w:lvlOverride w:ilvl="1"/>
  </w:num>
  <w:num w:numId="119">
    <w:abstractNumId w:val="0"/>
    <w:lvlOverride w:ilvl="0"/>
    <w:lvlOverride w:ilvl="1">
      <w:startOverride w:val="1"/>
    </w:lvlOverride>
  </w:num>
  <w:num w:numId="120">
    <w:abstractNumId w:val="7"/>
    <w:lvlOverride w:ilvl="0">
      <w:startOverride w:val="1"/>
    </w:lvlOverride>
  </w:num>
  <w:num w:numId="121">
    <w:abstractNumId w:val="7"/>
    <w:lvlOverride w:ilvl="0"/>
    <w:lvlOverride w:ilvl="1">
      <w:startOverride w:val="1"/>
    </w:lvlOverride>
  </w:num>
  <w:num w:numId="122">
    <w:abstractNumId w:val="7"/>
    <w:lvlOverride w:ilvl="0"/>
    <w:lvlOverride w:ilvl="1">
      <w:startOverride w:val="2"/>
    </w:lvlOverride>
  </w:num>
  <w:num w:numId="123">
    <w:abstractNumId w:val="7"/>
    <w:lvlOverride w:ilvl="0">
      <w:startOverride w:val="2"/>
    </w:lvlOverride>
    <w:lvlOverride w:ilvl="1"/>
  </w:num>
  <w:num w:numId="124">
    <w:abstractNumId w:val="7"/>
    <w:lvlOverride w:ilvl="0"/>
    <w:lvlOverride w:ilvl="1">
      <w:startOverride w:val="1"/>
    </w:lvlOverride>
  </w:num>
  <w:num w:numId="125">
    <w:abstractNumId w:val="7"/>
    <w:lvlOverride w:ilvl="0">
      <w:startOverride w:val="3"/>
    </w:lvlOverride>
    <w:lvlOverride w:ilvl="1"/>
  </w:num>
  <w:num w:numId="126">
    <w:abstractNumId w:val="7"/>
    <w:lvlOverride w:ilvl="0"/>
    <w:lvlOverride w:ilvl="1">
      <w:startOverride w:val="1"/>
    </w:lvlOverride>
  </w:num>
  <w:num w:numId="127">
    <w:abstractNumId w:val="7"/>
    <w:lvlOverride w:ilvl="0">
      <w:startOverride w:val="4"/>
    </w:lvlOverride>
    <w:lvlOverride w:ilvl="1"/>
  </w:num>
  <w:num w:numId="128">
    <w:abstractNumId w:val="7"/>
    <w:lvlOverride w:ilvl="0"/>
    <w:lvlOverride w:ilvl="1">
      <w:startOverride w:val="1"/>
    </w:lvlOverride>
  </w:num>
  <w:num w:numId="129">
    <w:abstractNumId w:val="7"/>
    <w:lvlOverride w:ilvl="0">
      <w:startOverride w:val="5"/>
    </w:lvlOverride>
    <w:lvlOverride w:ilvl="1"/>
  </w:num>
  <w:num w:numId="130">
    <w:abstractNumId w:val="7"/>
    <w:lvlOverride w:ilvl="0"/>
    <w:lvlOverride w:ilvl="1">
      <w:startOverride w:val="1"/>
    </w:lvlOverride>
  </w:num>
  <w:num w:numId="131">
    <w:abstractNumId w:val="7"/>
    <w:lvlOverride w:ilvl="0"/>
    <w:lvlOverride w:ilvl="1">
      <w:startOverride w:val="2"/>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E"/>
    <w:rsid w:val="0008739E"/>
    <w:rsid w:val="004C7392"/>
    <w:rsid w:val="00A90A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A5D5C-A597-4C25-9E5E-C21B1278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7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73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73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739E"/>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08739E"/>
  </w:style>
  <w:style w:type="paragraph" w:styleId="NormalWeb">
    <w:name w:val="Normal (Web)"/>
    <w:basedOn w:val="Normal"/>
    <w:uiPriority w:val="99"/>
    <w:semiHidden/>
    <w:unhideWhenUsed/>
    <w:rsid w:val="00087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739E"/>
    <w:rPr>
      <w:color w:val="0000FF"/>
      <w:u w:val="single"/>
    </w:rPr>
  </w:style>
  <w:style w:type="character" w:styleId="Strong0">
    <w:name w:val="Strong"/>
    <w:basedOn w:val="DefaultParagraphFont"/>
    <w:uiPriority w:val="22"/>
    <w:qFormat/>
    <w:rsid w:val="00087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88634">
      <w:bodyDiv w:val="1"/>
      <w:marLeft w:val="0"/>
      <w:marRight w:val="0"/>
      <w:marTop w:val="0"/>
      <w:marBottom w:val="0"/>
      <w:divBdr>
        <w:top w:val="none" w:sz="0" w:space="0" w:color="auto"/>
        <w:left w:val="none" w:sz="0" w:space="0" w:color="auto"/>
        <w:bottom w:val="none" w:sz="0" w:space="0" w:color="auto"/>
        <w:right w:val="none" w:sz="0" w:space="0" w:color="auto"/>
      </w:divBdr>
      <w:divsChild>
        <w:div w:id="1505316520">
          <w:marLeft w:val="0"/>
          <w:marRight w:val="0"/>
          <w:marTop w:val="0"/>
          <w:marBottom w:val="0"/>
          <w:divBdr>
            <w:top w:val="none" w:sz="0" w:space="0" w:color="auto"/>
            <w:left w:val="none" w:sz="0" w:space="0" w:color="auto"/>
            <w:bottom w:val="single" w:sz="6" w:space="0" w:color="E4E4EA"/>
            <w:right w:val="none" w:sz="0" w:space="0" w:color="auto"/>
          </w:divBdr>
          <w:divsChild>
            <w:div w:id="1388869623">
              <w:marLeft w:val="0"/>
              <w:marRight w:val="0"/>
              <w:marTop w:val="0"/>
              <w:marBottom w:val="0"/>
              <w:divBdr>
                <w:top w:val="none" w:sz="0" w:space="0" w:color="auto"/>
                <w:left w:val="none" w:sz="0" w:space="0" w:color="auto"/>
                <w:bottom w:val="none" w:sz="0" w:space="0" w:color="auto"/>
                <w:right w:val="none" w:sz="0" w:space="0" w:color="auto"/>
              </w:divBdr>
              <w:divsChild>
                <w:div w:id="162625844">
                  <w:marLeft w:val="0"/>
                  <w:marRight w:val="0"/>
                  <w:marTop w:val="195"/>
                  <w:marBottom w:val="0"/>
                  <w:divBdr>
                    <w:top w:val="none" w:sz="0" w:space="0" w:color="auto"/>
                    <w:left w:val="none" w:sz="0" w:space="0" w:color="auto"/>
                    <w:bottom w:val="none" w:sz="0" w:space="0" w:color="auto"/>
                    <w:right w:val="none" w:sz="0" w:space="0" w:color="auto"/>
                  </w:divBdr>
                </w:div>
                <w:div w:id="2057730686">
                  <w:marLeft w:val="0"/>
                  <w:marRight w:val="0"/>
                  <w:marTop w:val="45"/>
                  <w:marBottom w:val="120"/>
                  <w:divBdr>
                    <w:top w:val="none" w:sz="0" w:space="0" w:color="auto"/>
                    <w:left w:val="none" w:sz="0" w:space="0" w:color="auto"/>
                    <w:bottom w:val="none" w:sz="0" w:space="0" w:color="auto"/>
                    <w:right w:val="none" w:sz="0" w:space="0" w:color="auto"/>
                  </w:divBdr>
                  <w:divsChild>
                    <w:div w:id="2039113656">
                      <w:marLeft w:val="0"/>
                      <w:marRight w:val="0"/>
                      <w:marTop w:val="0"/>
                      <w:marBottom w:val="0"/>
                      <w:divBdr>
                        <w:top w:val="none" w:sz="0" w:space="0" w:color="auto"/>
                        <w:left w:val="none" w:sz="0" w:space="0" w:color="auto"/>
                        <w:bottom w:val="none" w:sz="0" w:space="0" w:color="auto"/>
                        <w:right w:val="none" w:sz="0" w:space="0" w:color="auto"/>
                      </w:divBdr>
                    </w:div>
                    <w:div w:id="1763260673">
                      <w:marLeft w:val="0"/>
                      <w:marRight w:val="0"/>
                      <w:marTop w:val="0"/>
                      <w:marBottom w:val="0"/>
                      <w:divBdr>
                        <w:top w:val="none" w:sz="0" w:space="0" w:color="auto"/>
                        <w:left w:val="none" w:sz="0" w:space="0" w:color="auto"/>
                        <w:bottom w:val="none" w:sz="0" w:space="0" w:color="auto"/>
                        <w:right w:val="none" w:sz="0" w:space="0" w:color="auto"/>
                      </w:divBdr>
                      <w:divsChild>
                        <w:div w:id="15417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7549">
          <w:marLeft w:val="0"/>
          <w:marRight w:val="0"/>
          <w:marTop w:val="150"/>
          <w:marBottom w:val="0"/>
          <w:divBdr>
            <w:top w:val="none" w:sz="0" w:space="0" w:color="auto"/>
            <w:left w:val="none" w:sz="0" w:space="0" w:color="auto"/>
            <w:bottom w:val="none" w:sz="0" w:space="0" w:color="auto"/>
            <w:right w:val="none" w:sz="0" w:space="0" w:color="auto"/>
          </w:divBdr>
          <w:divsChild>
            <w:div w:id="3961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are-non-functional-requirements-in-system-design-examples-definition" TargetMode="External"/><Relationship Id="rId18" Type="http://schemas.openxmlformats.org/officeDocument/2006/relationships/hyperlink" Target="https://www.geeksforgeeks.org/capacity-estimation-in-systems-design/" TargetMode="External"/><Relationship Id="rId26" Type="http://schemas.openxmlformats.org/officeDocument/2006/relationships/hyperlink" Target="https://www.geeksforgeeks.org/caching-system-design-concept-for-beginners" TargetMode="External"/><Relationship Id="rId3" Type="http://schemas.openxmlformats.org/officeDocument/2006/relationships/settings" Target="settings.xml"/><Relationship Id="rId21" Type="http://schemas.openxmlformats.org/officeDocument/2006/relationships/hyperlink" Target="https://www.geeksforgeeks.org/what-is-low-level-design-or-lld-learn-system-design" TargetMode="External"/><Relationship Id="rId34" Type="http://schemas.openxmlformats.org/officeDocument/2006/relationships/fontTable" Target="fontTable.xml"/><Relationship Id="rId7" Type="http://schemas.openxmlformats.org/officeDocument/2006/relationships/hyperlink" Target="https://www.geeksforgeeks.org/designing-upi-system-design/" TargetMode="External"/><Relationship Id="rId12" Type="http://schemas.openxmlformats.org/officeDocument/2006/relationships/hyperlink" Target="https://www.geeksforgeeks.org/what-are-functional-requirements-in-system-design-examples-definition" TargetMode="External"/><Relationship Id="rId17" Type="http://schemas.openxmlformats.org/officeDocument/2006/relationships/hyperlink" Target="https://www.geeksforgeeks.org/consistency-in-system-design" TargetMode="External"/><Relationship Id="rId25" Type="http://schemas.openxmlformats.org/officeDocument/2006/relationships/hyperlink" Target="https://www.geeksforgeeks.org/what-is-load-balancer-system-design" TargetMode="External"/><Relationship Id="rId33" Type="http://schemas.openxmlformats.org/officeDocument/2006/relationships/hyperlink" Target="https://www.geeksforgeeks.org/circuit-breaker-vs-retry-pattern" TargetMode="External"/><Relationship Id="rId2" Type="http://schemas.openxmlformats.org/officeDocument/2006/relationships/styles" Target="styles.xml"/><Relationship Id="rId16" Type="http://schemas.openxmlformats.org/officeDocument/2006/relationships/hyperlink" Target="https://www.geeksforgeeks.org/essential-security-measures-in-system-design" TargetMode="External"/><Relationship Id="rId20" Type="http://schemas.openxmlformats.org/officeDocument/2006/relationships/image" Target="media/image1.png"/><Relationship Id="rId29" Type="http://schemas.openxmlformats.org/officeDocument/2006/relationships/hyperlink" Target="https://origin.geeksforgeeks.org/asynchronous-processing-in-system-design" TargetMode="External"/><Relationship Id="rId1" Type="http://schemas.openxmlformats.org/officeDocument/2006/relationships/numbering" Target="numbering.xml"/><Relationship Id="rId6" Type="http://schemas.openxmlformats.org/officeDocument/2006/relationships/hyperlink" Target="https://www.geeksforgeeks.org/designing-upi-system-design/" TargetMode="External"/><Relationship Id="rId11" Type="http://schemas.openxmlformats.org/officeDocument/2006/relationships/hyperlink" Target="https://www.geeksforgeeks.org/designing-upi-system-design/" TargetMode="External"/><Relationship Id="rId24" Type="http://schemas.openxmlformats.org/officeDocument/2006/relationships/hyperlink" Target="https://www.geeksforgeeks.org/microservices" TargetMode="External"/><Relationship Id="rId32" Type="http://schemas.openxmlformats.org/officeDocument/2006/relationships/hyperlink" Target="https://www.geeksforgeeks.org/what-is-circuit-breaker-pattern-in-microservices" TargetMode="External"/><Relationship Id="rId5" Type="http://schemas.openxmlformats.org/officeDocument/2006/relationships/hyperlink" Target="https://www.geeksforgeeks.org/designing-upi-system-design/" TargetMode="External"/><Relationship Id="rId15" Type="http://schemas.openxmlformats.org/officeDocument/2006/relationships/hyperlink" Target="https://www.geeksforgeeks.org/reliability-in-system-design" TargetMode="External"/><Relationship Id="rId23" Type="http://schemas.openxmlformats.org/officeDocument/2006/relationships/hyperlink" Target="https://www.geeksforgeeks.org/system-design-horizontal-and-vertical-scaling" TargetMode="External"/><Relationship Id="rId28" Type="http://schemas.openxmlformats.org/officeDocument/2006/relationships/hyperlink" Target="https://www.geeksforgeeks.org/database-sharding-a-system-design-concept" TargetMode="External"/><Relationship Id="rId10" Type="http://schemas.openxmlformats.org/officeDocument/2006/relationships/hyperlink" Target="https://www.geeksforgeeks.org/designing-upi-system-design/" TargetMode="External"/><Relationship Id="rId19" Type="http://schemas.openxmlformats.org/officeDocument/2006/relationships/hyperlink" Target="https://www.geeksforgeeks.org/what-is-high-level-design-learn-system-design" TargetMode="External"/><Relationship Id="rId31" Type="http://schemas.openxmlformats.org/officeDocument/2006/relationships/hyperlink" Target="https://www.geeksforgeeks.org/fault-tolerance-in-system-design" TargetMode="External"/><Relationship Id="rId4" Type="http://schemas.openxmlformats.org/officeDocument/2006/relationships/webSettings" Target="webSettings.xml"/><Relationship Id="rId9" Type="http://schemas.openxmlformats.org/officeDocument/2006/relationships/hyperlink" Target="https://www.geeksforgeeks.org/designing-upi-system-design/" TargetMode="External"/><Relationship Id="rId14" Type="http://schemas.openxmlformats.org/officeDocument/2006/relationships/hyperlink" Target="https://www.geeksforgeeks.org/what-is-scalability-and-how-to-achieve-it-learn-system-design" TargetMode="External"/><Relationship Id="rId22" Type="http://schemas.openxmlformats.org/officeDocument/2006/relationships/image" Target="media/image2.png"/><Relationship Id="rId27" Type="http://schemas.openxmlformats.org/officeDocument/2006/relationships/hyperlink" Target="https://www.geeksforgeeks.org/introduction-to-redis-server" TargetMode="External"/><Relationship Id="rId30" Type="http://schemas.openxmlformats.org/officeDocument/2006/relationships/hyperlink" Target="https://www.geeksforgeeks.org/message-queues-system-design" TargetMode="External"/><Relationship Id="rId35" Type="http://schemas.openxmlformats.org/officeDocument/2006/relationships/theme" Target="theme/theme1.xml"/><Relationship Id="rId8" Type="http://schemas.openxmlformats.org/officeDocument/2006/relationships/hyperlink" Target="https://www.geeksforgeeks.org/designing-upi-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10</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2025-01-08T15:18:00Z</dcterms:created>
  <dcterms:modified xsi:type="dcterms:W3CDTF">2025-01-09T14:57:00Z</dcterms:modified>
</cp:coreProperties>
</file>