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BB0B" w14:textId="3253BA50" w:rsidR="00690B11" w:rsidRPr="00690B11" w:rsidRDefault="00690B11" w:rsidP="00690B11">
      <w:pPr>
        <w:rPr>
          <w:sz w:val="44"/>
          <w:szCs w:val="44"/>
        </w:rPr>
      </w:pPr>
    </w:p>
    <w:p w14:paraId="7E25701C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1. Define Responsive Design and Its Importance in Modern Web Development</w:t>
      </w:r>
    </w:p>
    <w:p w14:paraId="7D4ACE37" w14:textId="77777777" w:rsidR="00690B11" w:rsidRPr="00690B11" w:rsidRDefault="00690B11" w:rsidP="00690B11">
      <w:pPr>
        <w:rPr>
          <w:sz w:val="44"/>
          <w:szCs w:val="44"/>
        </w:rPr>
      </w:pPr>
    </w:p>
    <w:p w14:paraId="39D6117C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Responsive design is a web development approach that ensures websites automatically adjust their layout and appearance to fit different screen sizes and devices — such as desktops, tablets, and smartphones.</w:t>
      </w:r>
    </w:p>
    <w:p w14:paraId="6469A57A" w14:textId="77777777" w:rsidR="00690B11" w:rsidRPr="00690B11" w:rsidRDefault="00690B11" w:rsidP="00690B11">
      <w:pPr>
        <w:rPr>
          <w:sz w:val="44"/>
          <w:szCs w:val="44"/>
        </w:rPr>
      </w:pPr>
    </w:p>
    <w:p w14:paraId="43FE1495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Importance:</w:t>
      </w:r>
    </w:p>
    <w:p w14:paraId="05687B1D" w14:textId="77777777" w:rsidR="00690B11" w:rsidRPr="00690B11" w:rsidRDefault="00690B11" w:rsidP="00690B11">
      <w:pPr>
        <w:rPr>
          <w:sz w:val="44"/>
          <w:szCs w:val="44"/>
        </w:rPr>
      </w:pPr>
    </w:p>
    <w:p w14:paraId="1447B8FE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Provides a consistent user experience across all devices.</w:t>
      </w:r>
    </w:p>
    <w:p w14:paraId="1E909741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Improves accessibility and readability on smaller screens.</w:t>
      </w:r>
    </w:p>
    <w:p w14:paraId="2C076E2F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Reduces bounce rates since users can easily navigate.</w:t>
      </w:r>
    </w:p>
    <w:p w14:paraId="341AC52F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lastRenderedPageBreak/>
        <w:t>• Eliminates the need for separate mobile websites, saving development time.</w:t>
      </w:r>
    </w:p>
    <w:p w14:paraId="020B7A30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Boosts SEO rankings, as search engines favor mobile-friendly designs.</w:t>
      </w:r>
    </w:p>
    <w:p w14:paraId="0D5B3C50" w14:textId="77777777" w:rsidR="00690B11" w:rsidRPr="00690B11" w:rsidRDefault="00690B11" w:rsidP="00690B11">
      <w:pPr>
        <w:rPr>
          <w:sz w:val="44"/>
          <w:szCs w:val="44"/>
        </w:rPr>
      </w:pPr>
    </w:p>
    <w:p w14:paraId="00257760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2. Explain the Role of Media Queries in Responsive Design</w:t>
      </w:r>
    </w:p>
    <w:p w14:paraId="38614BBB" w14:textId="77777777" w:rsidR="00690B11" w:rsidRPr="00690B11" w:rsidRDefault="00690B11" w:rsidP="00690B11">
      <w:pPr>
        <w:rPr>
          <w:sz w:val="44"/>
          <w:szCs w:val="44"/>
        </w:rPr>
      </w:pPr>
    </w:p>
    <w:p w14:paraId="07A32512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Media queries are CSS rules that apply styles based on specific conditions such as screen width, height, or orientation.</w:t>
      </w:r>
    </w:p>
    <w:p w14:paraId="18D1E721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They allow developers to change layouts and styling dynamically depending on the device.</w:t>
      </w:r>
    </w:p>
    <w:p w14:paraId="479C8A52" w14:textId="77777777" w:rsidR="00690B11" w:rsidRPr="00690B11" w:rsidRDefault="00690B11" w:rsidP="00690B11">
      <w:pPr>
        <w:rPr>
          <w:sz w:val="44"/>
          <w:szCs w:val="44"/>
        </w:rPr>
      </w:pPr>
    </w:p>
    <w:p w14:paraId="5B734181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Example:</w:t>
      </w:r>
    </w:p>
    <w:p w14:paraId="6FA4EA45" w14:textId="77777777" w:rsidR="00690B11" w:rsidRPr="00690B11" w:rsidRDefault="00690B11" w:rsidP="00690B11">
      <w:pPr>
        <w:rPr>
          <w:sz w:val="44"/>
          <w:szCs w:val="44"/>
        </w:rPr>
      </w:pPr>
    </w:p>
    <w:p w14:paraId="24BC554D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@media (max-width: 768px) {</w:t>
      </w:r>
    </w:p>
    <w:p w14:paraId="682124BE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lastRenderedPageBreak/>
        <w:t xml:space="preserve">  body {</w:t>
      </w:r>
    </w:p>
    <w:p w14:paraId="5A8B6896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 xml:space="preserve">    background-color: </w:t>
      </w:r>
      <w:proofErr w:type="spellStart"/>
      <w:r w:rsidRPr="00690B11">
        <w:rPr>
          <w:sz w:val="44"/>
          <w:szCs w:val="44"/>
        </w:rPr>
        <w:t>lightgray</w:t>
      </w:r>
      <w:proofErr w:type="spellEnd"/>
      <w:r w:rsidRPr="00690B11">
        <w:rPr>
          <w:sz w:val="44"/>
          <w:szCs w:val="44"/>
        </w:rPr>
        <w:t>;</w:t>
      </w:r>
    </w:p>
    <w:p w14:paraId="31381AFC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 xml:space="preserve">  }</w:t>
      </w:r>
    </w:p>
    <w:p w14:paraId="506FFCE1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}</w:t>
      </w:r>
    </w:p>
    <w:p w14:paraId="73451A94" w14:textId="77777777" w:rsidR="00690B11" w:rsidRPr="00690B11" w:rsidRDefault="00690B11" w:rsidP="00690B11">
      <w:pPr>
        <w:rPr>
          <w:sz w:val="44"/>
          <w:szCs w:val="44"/>
        </w:rPr>
      </w:pPr>
    </w:p>
    <w:p w14:paraId="3D198D9C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Role:</w:t>
      </w:r>
    </w:p>
    <w:p w14:paraId="185A7E9A" w14:textId="77777777" w:rsidR="00690B11" w:rsidRPr="00690B11" w:rsidRDefault="00690B11" w:rsidP="00690B11">
      <w:pPr>
        <w:rPr>
          <w:sz w:val="44"/>
          <w:szCs w:val="44"/>
        </w:rPr>
      </w:pPr>
    </w:p>
    <w:p w14:paraId="62B7A71F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Helps adapt designs for multiple screen sizes.</w:t>
      </w:r>
    </w:p>
    <w:p w14:paraId="3A932D8C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Enables mobile-first development.</w:t>
      </w:r>
    </w:p>
    <w:p w14:paraId="3B47332B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Improves readability and usability on various devices.</w:t>
      </w:r>
    </w:p>
    <w:p w14:paraId="3582D442" w14:textId="77777777" w:rsidR="00690B11" w:rsidRPr="00690B11" w:rsidRDefault="00690B11" w:rsidP="00690B11">
      <w:pPr>
        <w:rPr>
          <w:sz w:val="44"/>
          <w:szCs w:val="44"/>
        </w:rPr>
      </w:pPr>
    </w:p>
    <w:p w14:paraId="7715C76F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3. Describe How Viewport Settings Affect Mobile Displays</w:t>
      </w:r>
    </w:p>
    <w:p w14:paraId="1990D6E7" w14:textId="77777777" w:rsidR="00690B11" w:rsidRPr="00690B11" w:rsidRDefault="00690B11" w:rsidP="00690B11">
      <w:pPr>
        <w:rPr>
          <w:sz w:val="44"/>
          <w:szCs w:val="44"/>
        </w:rPr>
      </w:pPr>
    </w:p>
    <w:p w14:paraId="64910CD8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lastRenderedPageBreak/>
        <w:t>The viewport defines the visible area of a web page on a device’s screen.</w:t>
      </w:r>
    </w:p>
    <w:p w14:paraId="2BA6ABC3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 xml:space="preserve">In HTML, </w:t>
      </w:r>
      <w:proofErr w:type="gramStart"/>
      <w:r w:rsidRPr="00690B11">
        <w:rPr>
          <w:sz w:val="44"/>
          <w:szCs w:val="44"/>
        </w:rPr>
        <w:t>it’s</w:t>
      </w:r>
      <w:proofErr w:type="gramEnd"/>
      <w:r w:rsidRPr="00690B11">
        <w:rPr>
          <w:sz w:val="44"/>
          <w:szCs w:val="44"/>
        </w:rPr>
        <w:t xml:space="preserve"> controlled with the &lt;meta&gt; tag inside the &lt;head&gt; section.</w:t>
      </w:r>
    </w:p>
    <w:p w14:paraId="341823E5" w14:textId="77777777" w:rsidR="00690B11" w:rsidRPr="00690B11" w:rsidRDefault="00690B11" w:rsidP="00690B11">
      <w:pPr>
        <w:rPr>
          <w:sz w:val="44"/>
          <w:szCs w:val="44"/>
        </w:rPr>
      </w:pPr>
    </w:p>
    <w:p w14:paraId="1D25C9AE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Example:</w:t>
      </w:r>
    </w:p>
    <w:p w14:paraId="4DB6E89C" w14:textId="77777777" w:rsidR="00690B11" w:rsidRPr="00690B11" w:rsidRDefault="00690B11" w:rsidP="00690B11">
      <w:pPr>
        <w:rPr>
          <w:sz w:val="44"/>
          <w:szCs w:val="44"/>
        </w:rPr>
      </w:pPr>
    </w:p>
    <w:p w14:paraId="7D067EB0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&lt;meta name="viewport" content="width=device-width, initial-scale=1.0"&gt;</w:t>
      </w:r>
    </w:p>
    <w:p w14:paraId="7D3713DB" w14:textId="77777777" w:rsidR="00690B11" w:rsidRPr="00690B11" w:rsidRDefault="00690B11" w:rsidP="00690B11">
      <w:pPr>
        <w:rPr>
          <w:sz w:val="44"/>
          <w:szCs w:val="44"/>
        </w:rPr>
      </w:pPr>
    </w:p>
    <w:p w14:paraId="4501A461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Effects:</w:t>
      </w:r>
    </w:p>
    <w:p w14:paraId="6B0C05C3" w14:textId="77777777" w:rsidR="00690B11" w:rsidRPr="00690B11" w:rsidRDefault="00690B11" w:rsidP="00690B11">
      <w:pPr>
        <w:rPr>
          <w:sz w:val="44"/>
          <w:szCs w:val="44"/>
        </w:rPr>
      </w:pPr>
    </w:p>
    <w:p w14:paraId="4745F297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Ensures the page scales correctly on mobile devices.</w:t>
      </w:r>
    </w:p>
    <w:p w14:paraId="6178624C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width=device-width makes the layout fit the screen size.</w:t>
      </w:r>
    </w:p>
    <w:p w14:paraId="625FD679" w14:textId="77777777" w:rsidR="00690B11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t>• initial-scale=1.0 sets the default zoom level.</w:t>
      </w:r>
    </w:p>
    <w:p w14:paraId="0DC38475" w14:textId="11B3CA22" w:rsidR="000723B0" w:rsidRPr="00690B11" w:rsidRDefault="00690B11" w:rsidP="00690B11">
      <w:pPr>
        <w:rPr>
          <w:sz w:val="44"/>
          <w:szCs w:val="44"/>
        </w:rPr>
      </w:pPr>
      <w:r w:rsidRPr="00690B11">
        <w:rPr>
          <w:sz w:val="44"/>
          <w:szCs w:val="44"/>
        </w:rPr>
        <w:lastRenderedPageBreak/>
        <w:t>• Without proper viewport settings, pages may appear zoomed out or misaligned on mobile screens.</w:t>
      </w:r>
    </w:p>
    <w:sectPr w:rsidR="000723B0" w:rsidRPr="00690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11"/>
    <w:rsid w:val="000723B0"/>
    <w:rsid w:val="00690B11"/>
    <w:rsid w:val="006935F9"/>
    <w:rsid w:val="00D2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F68B"/>
  <w15:chartTrackingRefBased/>
  <w15:docId w15:val="{D7B48C17-6AC6-4CB8-8FF3-592CEECF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Upadhyay</dc:creator>
  <cp:keywords/>
  <dc:description/>
  <cp:lastModifiedBy>Parth Upadhyay</cp:lastModifiedBy>
  <cp:revision>1</cp:revision>
  <dcterms:created xsi:type="dcterms:W3CDTF">2025-10-27T12:55:00Z</dcterms:created>
  <dcterms:modified xsi:type="dcterms:W3CDTF">2025-10-27T13:02:00Z</dcterms:modified>
</cp:coreProperties>
</file>