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Effective Communication with Patients and Families</w:t>
      </w:r>
    </w:p>
    <w:p>
      <w:pPr>
        <w:spacing w:after="240"/>
        <w:jc w:val="center"/>
      </w:pPr>
      <w:r>
        <w:rPr>
          <w:i/>
          <w:iCs/>
          <w:sz w:val="20"/>
          <w:szCs w:val="20"/>
        </w:rPr>
        <w:t xml:space="preserve">HCO Full Accreditation, 6th Edition — PRE.8.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system for effective communication with patients and/or families.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PRE.8: The organisation has a system for effective communication with patients and/or families.</w:t>
      </w:r>
    </w:p>
    <w:p>
      <w:pPr>
        <w:spacing w:after="140"/>
      </w:pPr>
      <w:r>
        <w:rPr>
          <w:sz w:val="22"/>
          <w:szCs w:val="22"/>
        </w:rPr>
        <w:t xml:space="preserve">It covers objective elements PRE.8.a–e (5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PRE.8.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«Quality Coordinator», treating doctors, nursing, Guest Relations / Patient Rights, Patient Accounts and the Quality Coordinator.</w:t>
      </w:r>
    </w:p>
    <w:p>
      <w:pPr>
        <w:spacing w:after="140"/>
      </w:pPr>
      <w:r>
        <w:rPr>
          <w:sz w:val="22"/>
          <w:szCs w:val="22"/>
        </w:rPr>
        <w:t xml:space="preserve">It covers 5 objective elements (PRE.8.a, PRE.8.b, PRE.8.c, PRE.8.d, PRE.8.e).</w:t>
      </w:r>
    </w:p>
    <w:p>
      <w:pPr>
        <w:spacing w:after="140"/>
      </w:pPr>
      <w:r>
        <w:rPr>
          <w:sz w:val="22"/>
          <w:szCs w:val="22"/>
        </w:rPr>
        <w:t xml:space="preserve">Boundaries: do not copy SHCO PRE wording.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PRE.8 so that the organisation has a system for effective communication with patients and/or families.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Communication with the patients and / or families is done effectively.</w:t>
      </w:r>
    </w:p>
    <w:p>
      <w:pPr>
        <w:spacing w:after="80"/>
      </w:pPr>
      <w:r>
        <w:rPr>
          <w:sz w:val="22"/>
          <w:szCs w:val="22"/>
        </w:rPr>
        <w:t xml:space="preserve">2. Do not skip: The organisation shall identify special situations where enhanced communication with patients and / or fami...</w:t>
      </w:r>
    </w:p>
    <w:p>
      <w:pPr>
        <w:spacing w:after="80"/>
      </w:pPr>
      <w:r>
        <w:rPr>
          <w:sz w:val="22"/>
          <w:szCs w:val="22"/>
        </w:rPr>
        <w:t xml:space="preserve">3. Do not skip: Enhanced communication with the patients and/or families is done effectively.</w:t>
      </w:r>
    </w:p>
    <w:p>
      <w:pPr>
        <w:spacing w:after="80"/>
      </w:pPr>
      <w:r>
        <w:rPr>
          <w:sz w:val="22"/>
          <w:szCs w:val="22"/>
        </w:rPr>
        <w:t xml:space="preserve">4. Do not skip: The organisation ensures that there is no unacceptable communication.</w:t>
      </w:r>
    </w:p>
    <w:p>
      <w:pPr>
        <w:spacing w:after="80"/>
      </w:pPr>
      <w:r>
        <w:rPr>
          <w:sz w:val="22"/>
          <w:szCs w:val="22"/>
        </w:rPr>
        <w:t xml:space="preserve">5. Do not skip: The organisation has a system to monitor and review the implementation of effective communication.</w:t>
      </w:r>
    </w:p>
    <w:p>
      <w:pPr>
        <w:spacing w:after="80"/>
      </w:pPr>
      <w:r>
        <w:rPr>
          <w:sz w:val="22"/>
          <w:szCs w:val="22"/>
        </w:rPr>
        <w:t xml:space="preserve">6. Staff who see a PRE.8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Communication with the patients and / or families is done effectively</w:t>
      </w:r>
    </w:p>
    <w:p>
      <w:pPr>
        <w:spacing w:after="140"/>
      </w:pPr>
      <w:r>
        <w:rPr>
          <w:sz w:val="22"/>
          <w:szCs w:val="22"/>
        </w:rPr>
        <w:t xml:space="preserve">Communication with patients and/or families is done so that it serves its purpose — clear, correct, complete, concrete, concise, considerate and courteous (or another model the organisation adopts). Barriers (language, hearing, literacy) are identified and overcome; interpreters are arranged when needed.</w:t>
      </w:r>
    </w:p>
    <w:p>
      <w:pPr>
        <w:spacing w:after="140"/>
      </w:pPr>
      <w:r>
        <w:rPr>
          <w:sz w:val="22"/>
          <w:szCs w:val="22"/>
        </w:rPr>
        <w:t xml:space="preserve">Staff are trained on this at induction and «annually». Cross-reference the glossary for 'effective communication'. This asterisked element is evidenced by training plus observed practice, not by a poster of the seven Cs.</w:t>
      </w:r>
    </w:p>
    <w:p>
      <w:pPr>
        <w:spacing w:after="140"/>
      </w:pPr>
      <w:r>
        <w:rPr>
          <w:sz w:val="22"/>
          <w:szCs w:val="22"/>
        </w:rPr>
        <w:t xml:space="preserve">Method note (from guidebook interpretation): Communication is considered to be effective if it serves the purpose. The principles of effective communication are complied. For example, the seven C’s namely clear, correct, complete, concrete, concise, considerate and courteous. The organisation has plans to identify and overcome potential communication barriers. For example, the language barrier could be overcome by having interpreters. The organisation could adopt any model of effective communication. Refer to the glossary for “effective communication”.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shall identify special situations where enhanced com...</w:t>
      </w:r>
    </w:p>
    <w:p>
      <w:pPr>
        <w:spacing w:after="140"/>
      </w:pPr>
      <w:r>
        <w:rPr>
          <w:sz w:val="22"/>
          <w:szCs w:val="22"/>
        </w:rPr>
        <w:t xml:space="preserve">The «Medical Superintendent» keeps a written list of special situations that need enhanced communication: breaking bad news, handling adverse events, an aggressive patient or family, talking with the family after a death, counselling for a complicated intervention, and others this hospital adds.</w:t>
      </w:r>
    </w:p>
    <w:p>
      <w:pPr>
        <w:spacing w:after="140"/>
      </w:pPr>
      <w:r>
        <w:rPr>
          <w:sz w:val="22"/>
          <w:szCs w:val="22"/>
        </w:rPr>
        <w:t xml:space="preserve">The list is in this policy's training pack. Staff who work in emergency, ICU, OT and wards are taught which situations are on it.</w:t>
      </w:r>
    </w:p>
    <w:p>
      <w:pPr>
        <w:spacing w:after="140"/>
      </w:pPr>
      <w:r>
        <w:rPr>
          <w:sz w:val="22"/>
          <w:szCs w:val="22"/>
        </w:rPr>
        <w:t xml:space="preserve">Method note (from guidebook interpretation): Some of these situations could include communication during challenging situations like breaking bad news, handling adverse events, handling an aggressive patient/family, talking to a family of a patient who has expired, counselling for a complicated intervention etc. Refer to Glossary for “enhanced communication”. i Enhanced communication with the patients and/or families is done effectively.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Enhanced communication with the patients and/or families is done effe...</w:t>
      </w:r>
    </w:p>
    <w:p>
      <w:pPr>
        <w:spacing w:after="140"/>
      </w:pPr>
      <w:r>
        <w:rPr>
          <w:sz w:val="22"/>
          <w:szCs w:val="22"/>
        </w:rPr>
        <w:t xml:space="preserve">For each listed special situation, the organisation details the enhanced communication required. Breaking bad news uses SPIKES (Setting, Perception, Invitation or information, Knowledge, Empathy, Summarize or strategize) or another named model the «Medical Superintendent» adopts.</w:t>
      </w:r>
    </w:p>
    <w:p>
      <w:pPr>
        <w:spacing w:after="140"/>
      </w:pPr>
      <w:r>
        <w:rPr>
          <w:sz w:val="22"/>
          <w:szCs w:val="22"/>
        </w:rPr>
        <w:t xml:space="preserve">The «treating doctor» leads enhanced communication; nursing supports. A note records that the conversation happened (without reducing it to a tick-box that replaces the conversation).</w:t>
      </w:r>
    </w:p>
    <w:p>
      <w:pPr>
        <w:spacing w:after="140"/>
      </w:pPr>
      <w:r>
        <w:rPr>
          <w:sz w:val="22"/>
          <w:szCs w:val="22"/>
        </w:rPr>
        <w:t xml:space="preserve">Method note (from guidebook interpretation): For each identified special situation, the organisation shall detail the nature of the enhanced communication that may be required. For example, a model for delivering bad news is SPIKES (S stands for setting, P for perception, I for invitation or information, K for knowledge, E for empathy, and S for summarize or strategize.).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The organisation ensures that there is no unacceptable communication</w:t>
      </w:r>
    </w:p>
    <w:p>
      <w:pPr>
        <w:spacing w:after="140"/>
      </w:pPr>
      <w:r>
        <w:rPr>
          <w:sz w:val="22"/>
          <w:szCs w:val="22"/>
        </w:rPr>
        <w:t xml:space="preserve">Unacceptable communication is not allowed: abusing patients, hurting religious or cultural sentiments, communicating with disrespect. A breach is a conduct incident and a rights incident (PRE.1.d).</w:t>
      </w:r>
    </w:p>
    <w:p>
      <w:pPr>
        <w:spacing w:after="140"/>
      </w:pPr>
      <w:r>
        <w:rPr>
          <w:sz w:val="22"/>
          <w:szCs w:val="22"/>
        </w:rPr>
        <w:t xml:space="preserve">The «Medical Superintendent» acts on a confirmed breach the same as any other serious conduct issue. Training names examples so staff can recognise the line.</w:t>
      </w:r>
    </w:p>
    <w:p>
      <w:pPr>
        <w:spacing w:after="140"/>
      </w:pPr>
      <w:r>
        <w:rPr>
          <w:sz w:val="22"/>
          <w:szCs w:val="22"/>
        </w:rPr>
        <w:t xml:space="preserve">Method note (from guidebook interpretation): The organisation shall not allow unacceptable communication. For example, abusing patients, hurting the religious or cultural sentiments, communicating with disrespect, etc. HM.</w:t>
      </w:r>
    </w:p>
    <w:p>
      <w:pPr>
        <w:pStyle w:val="Heading2"/>
        <w:spacing w:after="100" w:before="220"/>
      </w:pPr>
      <w:r>
        <w:t xml:space="preserve">5.5 The organisation has a system to monitor and review the implementatio...</w:t>
      </w:r>
    </w:p>
    <w:p>
      <w:pPr>
        <w:spacing w:after="140"/>
      </w:pPr>
      <w:r>
        <w:rPr>
          <w:sz w:val="22"/>
          <w:szCs w:val="22"/>
        </w:rPr>
        <w:t xml:space="preserve">Implementation of effective communication is monitored and reviewed through patient and stakeholder feedback and complaints (PRE.7) and through «quarterly» observation or record sample by the «Quality Coordinator».</w:t>
      </w:r>
    </w:p>
    <w:p>
      <w:pPr>
        <w:spacing w:after="140"/>
      </w:pPr>
      <w:r>
        <w:rPr>
          <w:sz w:val="22"/>
          <w:szCs w:val="22"/>
        </w:rPr>
        <w:t xml:space="preserve">Findings go to the «Medical Superintendent». This Achievement element is evidenced by the review happening and by actions when communication fails, not by the existence of PRE.8.a training alone.</w:t>
      </w:r>
    </w:p>
    <w:p>
      <w:pPr>
        <w:spacing w:after="140"/>
      </w:pPr>
      <w:r>
        <w:rPr>
          <w:sz w:val="22"/>
          <w:szCs w:val="22"/>
        </w:rPr>
        <w:t xml:space="preserve">Method note (from guidebook interpretation): This could be done through feedback/ complaint from patients and other stakeholders.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PRE.8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PRE.8.a–e.</w:t>
      </w:r>
    </w:p>
    <w:p>
      <w:pPr>
        <w:pStyle w:val="ListParagraph"/>
        <w:numPr>
          <w:ilvl w:val="0"/>
          <w:numId w:val="1"/>
        </w:numPr>
        <w:spacing w:after="60"/>
      </w:pPr>
      <w:r>
        <w:rPr>
          <w:sz w:val="22"/>
          <w:szCs w:val="22"/>
        </w:rPr>
        <w:t xml:space="preserve">Asterisked elements (abc)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Effective Communication with Patients and Families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PRE.8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PRE.8.</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PRE.8</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Communication with the patients and / 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identify special situations where enhanced communication with patients and / or families would be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Enhanced communication with the patients and/or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there is no unacceptable communication.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system to monitor and review the implementation of effective communication.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PRE.8.a — Communication with the patients and / or families is done effectively.</w:t>
      </w:r>
    </w:p>
    <w:p>
      <w:pPr>
        <w:pStyle w:val="ListParagraph"/>
        <w:numPr>
          <w:ilvl w:val="0"/>
          <w:numId w:val="1"/>
        </w:numPr>
        <w:spacing w:after="60"/>
      </w:pPr>
      <w:r>
        <w:rPr>
          <w:sz w:val="22"/>
          <w:szCs w:val="22"/>
        </w:rPr>
        <w:t xml:space="preserve">Records showing PRE.8.a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PRE.8.a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PRE.8.b — The organisation shall identify special situations where enhanced communication with patients and / or families would be required.</w:t>
      </w:r>
    </w:p>
    <w:p>
      <w:pPr>
        <w:pStyle w:val="ListParagraph"/>
        <w:numPr>
          <w:ilvl w:val="0"/>
          <w:numId w:val="1"/>
        </w:numPr>
        <w:spacing w:after="60"/>
      </w:pPr>
      <w:r>
        <w:rPr>
          <w:sz w:val="22"/>
          <w:szCs w:val="22"/>
        </w:rPr>
        <w:t xml:space="preserve">Records showing PRE.8.b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PRE.8.b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PRE.8.c — Enhanced communication with the patients and/or families is done effectively.</w:t>
      </w:r>
    </w:p>
    <w:p>
      <w:pPr>
        <w:pStyle w:val="ListParagraph"/>
        <w:numPr>
          <w:ilvl w:val="0"/>
          <w:numId w:val="1"/>
        </w:numPr>
        <w:spacing w:after="60"/>
      </w:pPr>
      <w:r>
        <w:rPr>
          <w:sz w:val="22"/>
          <w:szCs w:val="22"/>
        </w:rPr>
        <w:t xml:space="preserve">Records showing PRE.8.c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PRE.8.c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PRE.8.d — The organisation ensures that there is no unacceptable communication.</w:t>
      </w:r>
    </w:p>
    <w:p>
      <w:pPr>
        <w:pStyle w:val="ListParagraph"/>
        <w:numPr>
          <w:ilvl w:val="0"/>
          <w:numId w:val="1"/>
        </w:numPr>
        <w:spacing w:after="60"/>
      </w:pPr>
      <w:r>
        <w:rPr>
          <w:sz w:val="22"/>
          <w:szCs w:val="22"/>
        </w:rPr>
        <w:t xml:space="preserve">Records showing PRE.8.d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PRE.8.d reviewed «quarterly».</w:t>
      </w:r>
    </w:p>
    <w:p>
      <w:pPr>
        <w:pStyle w:val="Heading2"/>
        <w:spacing w:after="100" w:before="220"/>
      </w:pPr>
      <w:r>
        <w:t xml:space="preserve">PRE.8.e — The organisation has a system to monitor and review the implementation of effective communication.</w:t>
      </w:r>
    </w:p>
    <w:p>
      <w:pPr>
        <w:pStyle w:val="ListParagraph"/>
        <w:numPr>
          <w:ilvl w:val="0"/>
          <w:numId w:val="1"/>
        </w:numPr>
        <w:spacing w:after="60"/>
      </w:pPr>
      <w:r>
        <w:rPr>
          <w:sz w:val="22"/>
          <w:szCs w:val="22"/>
        </w:rPr>
        <w:t xml:space="preserve">Records showing PRE.8.e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PRE.8.e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«HCO/PRE/POL/08»  |  Controlled document  |  Effective Communication with Patients and Families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2026-08-21T06:32:19.135Z</dcterms:created>
  <dcterms:modified xsi:type="dcterms:W3CDTF">2026-08-21T06:32:19.135Z</dcterms:modified>
</cp:coreProperties>
</file>

<file path=docProps/custom.xml><?xml version="1.0" encoding="utf-8"?>
<Properties xmlns="http://schemas.openxmlformats.org/officeDocument/2006/custom-properties" xmlns:vt="http://schemas.openxmlformats.org/officeDocument/2006/docPropsVTypes"/>
</file>