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AAC.12.c — LAMA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>AAC.12 Record 6 — LAMA Written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LAMA element and when it was last reviewed — this is not a log of individual LAMA cases.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Consequences explanation script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LAMA-SOP-01, v1.1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2026-09-14T10:31:51.036Z</dcterms:created>
  <dcterms:modified xsi:type="dcterms:W3CDTF">2026-09-14T10:31:51.036Z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