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AAC.1.b — Diagnostic and treatment capability with qualified personnel</w:t>
      </w:r>
    </w:p>
    <w:p>
      <w:r>
        <w:rPr>
          <w:b/>
          <w:sz w:val="30"/>
        </w:rPr>
        <w:t>AAC.1 Record 5 — Personnel Qualification &amp; Verification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Qualification and primary-source verification record for medical, nursing, and paramedical staff, per service. See the companion SOP for the verification procedure. Every time this happens for real, whoever is responsible adds one new row to the table below, filling in: Name, Designation, Qualification, Registration / License No., Verification Date, Verified By.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qualification and primary-source verification record for medical, nursing, and paramedical staff, per service. See the companion SOP for the verification procedure. The worked example below shows a real entry: on 10-Jan-2026, name was “Dr. C. Menon”, designation was “Consultant Cardiologist”, qualification was “MD (Cardiology)”.</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staff member's competence that's never actually checked against their real qualification is exactly how the wrong person ends up doing a task they were never trained for — this record is the proof the check was real.</w:t>
            </w:r>
          </w:p>
        </w:tc>
      </w:tr>
    </w:tbl>
    <w:p/>
    <w:p>
      <w:r>
        <w:rPr>
          <w:b/>
          <w:sz w:val="22"/>
        </w:rPr>
        <w:t>How to fill this in — column by column</w:t>
      </w:r>
    </w:p>
    <w:p>
      <w:pPr>
        <w:pStyle w:val="ListParagraph"/>
      </w:pPr>
      <w:r>
        <w:rPr>
          <w:b/>
        </w:rPr>
        <w:t xml:space="preserve">Name: </w:t>
      </w:r>
      <w:r>
        <w:t>The actual name — a real person or item, not a placeholder. The worked example row below shows 'Dr. C. Menon' in this column, so you can see the level of detail expected — write your own real entry in that same style, not a copy of the example.</w:t>
      </w:r>
    </w:p>
    <w:p>
      <w:pPr>
        <w:pStyle w:val="ListParagraph"/>
      </w:pPr>
      <w:r>
        <w:rPr>
          <w:b/>
        </w:rPr>
        <w:t xml:space="preserve">Designation: </w:t>
      </w:r>
      <w:r>
        <w:t>Enter the actual designation for this specific entry — real information from what actually happened, not a placeholder. The worked example row below shows 'Consultant Cardiologist' in this column, so you can see the level of detail expected — write your own real entry in that same style, not a copy of the example.</w:t>
      </w:r>
    </w:p>
    <w:p>
      <w:pPr>
        <w:pStyle w:val="ListParagraph"/>
      </w:pPr>
      <w:r>
        <w:rPr>
          <w:b/>
        </w:rPr>
        <w:t xml:space="preserve">Qualification: </w:t>
      </w:r>
      <w:r>
        <w:t>Enter the actual qualification for this specific entry — real information from what actually happened, not a placeholder. The worked example row below shows 'MD (Cardiology)' in this column, so you can see the level of detail expected — write your own real entry in that same style, not a copy of the example.</w:t>
      </w:r>
    </w:p>
    <w:p>
      <w:pPr>
        <w:pStyle w:val="ListParagraph"/>
      </w:pPr>
      <w:r>
        <w:rPr>
          <w:b/>
        </w:rPr>
        <w:t xml:space="preserve">Registration / License No.: </w:t>
      </w:r>
      <w:r>
        <w:t>Enter the actual registration / license no. for this specific entry — real information from what actually happened, not a placeholder. The worked example row below shows 'NMC Reg. No. 12345' in this column, so you can see the level of detail expected — write your own real entry in that same style, not a copy of the example.</w:t>
      </w:r>
    </w:p>
    <w:p>
      <w:pPr>
        <w:pStyle w:val="ListParagraph"/>
      </w:pPr>
      <w:r>
        <w:rPr>
          <w:b/>
        </w:rPr>
        <w:t xml:space="preserve">Verification Date: </w:t>
      </w:r>
      <w:r>
        <w:t>Enter the actual verification date for this specific entry — real information from what actually happened, not a placeholder. The worked example row below shows '10-Jan-2026' in this column, so you can see the level of detail expected — write your own real entry in that same style, not a copy of the example.</w:t>
      </w:r>
    </w:p>
    <w:p>
      <w:pPr>
        <w:pStyle w:val="ListParagraph"/>
      </w:pPr>
      <w:r>
        <w:rPr>
          <w:b/>
        </w:rPr>
        <w:t xml:space="preserve">Verified By: </w:t>
      </w:r>
      <w:r>
        <w:t>Name of whoever actually did the check — this is the person accountable if the check turns out to be wrong. The worked example row below shows 'HR Manager'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13"/>
        <w:gridCol w:w="1613"/>
        <w:gridCol w:w="1613"/>
        <w:gridCol w:w="1613"/>
        <w:gridCol w:w="1613"/>
        <w:gridCol w:w="1613"/>
      </w:tblGrid>
      <w:tr>
        <w:tc>
          <w:tcPr>
            <w:tcW w:type="dxa" w:w="1613"/>
            <w:shd w:val="clear" w:fill="D9E2F3"/>
          </w:tcPr>
          <w:p>
            <w:r/>
            <w:r>
              <w:rPr>
                <w:b/>
                <w:sz w:val="20"/>
              </w:rPr>
              <w:t>Name</w:t>
            </w:r>
          </w:p>
        </w:tc>
        <w:tc>
          <w:tcPr>
            <w:tcW w:type="dxa" w:w="1613"/>
            <w:shd w:val="clear" w:fill="D9E2F3"/>
          </w:tcPr>
          <w:p>
            <w:r/>
            <w:r>
              <w:rPr>
                <w:b/>
                <w:sz w:val="20"/>
              </w:rPr>
              <w:t>Designation</w:t>
            </w:r>
          </w:p>
        </w:tc>
        <w:tc>
          <w:tcPr>
            <w:tcW w:type="dxa" w:w="1613"/>
            <w:shd w:val="clear" w:fill="D9E2F3"/>
          </w:tcPr>
          <w:p>
            <w:r/>
            <w:r>
              <w:rPr>
                <w:b/>
                <w:sz w:val="20"/>
              </w:rPr>
              <w:t>Qualification</w:t>
            </w:r>
          </w:p>
        </w:tc>
        <w:tc>
          <w:tcPr>
            <w:tcW w:type="dxa" w:w="1613"/>
            <w:shd w:val="clear" w:fill="D9E2F3"/>
          </w:tcPr>
          <w:p>
            <w:r/>
            <w:r>
              <w:rPr>
                <w:b/>
                <w:sz w:val="20"/>
              </w:rPr>
              <w:t>Registration / License No.</w:t>
            </w:r>
          </w:p>
        </w:tc>
        <w:tc>
          <w:tcPr>
            <w:tcW w:type="dxa" w:w="1613"/>
            <w:shd w:val="clear" w:fill="D9E2F3"/>
          </w:tcPr>
          <w:p>
            <w:r/>
            <w:r>
              <w:rPr>
                <w:b/>
                <w:sz w:val="20"/>
              </w:rPr>
              <w:t>Verification Date</w:t>
            </w:r>
          </w:p>
        </w:tc>
        <w:tc>
          <w:tcPr>
            <w:tcW w:type="dxa" w:w="1613"/>
            <w:shd w:val="clear" w:fill="D9E2F3"/>
          </w:tcPr>
          <w:p>
            <w:r/>
            <w:r>
              <w:rPr>
                <w:b/>
                <w:sz w:val="20"/>
              </w:rPr>
              <w:t>Verified By</w:t>
            </w:r>
          </w:p>
        </w:tc>
      </w:tr>
      <w:tr>
        <w:tc>
          <w:tcPr>
            <w:tcW w:type="dxa" w:w="9678"/>
            <w:gridSpan w:val="6"/>
            <w:shd w:val="clear" w:fill="FFF2CC"/>
          </w:tcPr>
          <w:p>
            <w:r/>
            <w:r>
              <w:rPr>
                <w:b/>
                <w:sz w:val="18"/>
              </w:rPr>
              <w:t>WORKED EXAMPLE — TRAINING ONLY — NOT AN ACTUAL HOSPITAL RECORD</w:t>
            </w:r>
          </w:p>
        </w:tc>
      </w:tr>
      <w:tr>
        <w:tc>
          <w:tcPr>
            <w:tcW w:type="dxa" w:w="1613"/>
            <w:shd w:val="clear" w:fill="FFF2CC"/>
          </w:tcPr>
          <w:p>
            <w:r/>
            <w:r>
              <w:rPr>
                <w:b w:val="0"/>
                <w:sz w:val="20"/>
              </w:rPr>
              <w:t>Dr. C. Menon</w:t>
            </w:r>
          </w:p>
        </w:tc>
        <w:tc>
          <w:tcPr>
            <w:tcW w:type="dxa" w:w="1613"/>
            <w:shd w:val="clear" w:fill="FFF2CC"/>
          </w:tcPr>
          <w:p>
            <w:r/>
            <w:r>
              <w:rPr>
                <w:b w:val="0"/>
                <w:sz w:val="20"/>
              </w:rPr>
              <w:t>Consultant Cardiologist</w:t>
            </w:r>
          </w:p>
        </w:tc>
        <w:tc>
          <w:tcPr>
            <w:tcW w:type="dxa" w:w="1613"/>
            <w:shd w:val="clear" w:fill="FFF2CC"/>
          </w:tcPr>
          <w:p>
            <w:r/>
            <w:r>
              <w:rPr>
                <w:b w:val="0"/>
                <w:sz w:val="20"/>
              </w:rPr>
              <w:t>MD (Cardiology)</w:t>
            </w:r>
          </w:p>
        </w:tc>
        <w:tc>
          <w:tcPr>
            <w:tcW w:type="dxa" w:w="1613"/>
            <w:shd w:val="clear" w:fill="FFF2CC"/>
          </w:tcPr>
          <w:p>
            <w:r/>
            <w:r>
              <w:rPr>
                <w:b w:val="0"/>
                <w:sz w:val="20"/>
              </w:rPr>
              <w:t>NMC Reg. No. 12345</w:t>
            </w:r>
          </w:p>
        </w:tc>
        <w:tc>
          <w:tcPr>
            <w:tcW w:type="dxa" w:w="1613"/>
            <w:shd w:val="clear" w:fill="FFF2CC"/>
          </w:tcPr>
          <w:p>
            <w:r/>
            <w:r>
              <w:rPr>
                <w:b w:val="0"/>
                <w:sz w:val="20"/>
              </w:rPr>
              <w:t>10-Jan-2026</w:t>
            </w:r>
          </w:p>
        </w:tc>
        <w:tc>
          <w:tcPr>
            <w:tcW w:type="dxa" w:w="1613"/>
            <w:shd w:val="clear" w:fill="FFF2CC"/>
          </w:tcPr>
          <w:p>
            <w:r/>
            <w:r>
              <w:rPr>
                <w:b w:val="0"/>
                <w:sz w:val="20"/>
              </w:rPr>
              <w:t>HR Manager</w:t>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