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COP.15.d — Organ donation awareness</w:t>
      </w:r>
    </w:p>
    <w:p>
      <w:r>
        <w:rPr>
          <w:b/>
          <w:sz w:val="30"/>
        </w:rPr>
        <w:t>COP.15 Record 6 — Organ Donation Awareness Measures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awareness measures are in place (standees, handouts, myth-addressing content). Every time this happens for real, whoever is responsible adds one new row to the table below, filling in: Measure, Location, Last Updated.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awareness measures are in place (standees, handouts, myth-addressing content). The worked example below shows a real entry: on 01-Jan-2026, measure was “Organ donation awareness standee”, location was “Main lobby”.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Measure: </w:t>
      </w:r>
      <w:r>
        <w:t>Enter the actual measure for this specific entry — real information from what actually happened, not a placeholder. The worked example row below shows 'Organ donation awareness standee' in this column, so you can see the level of detail expected — write your own real entry in that same style, not a copy of the example.</w:t>
      </w:r>
    </w:p>
    <w:p>
      <w:pPr>
        <w:pStyle w:val="ListParagraph"/>
      </w:pPr>
      <w:r>
        <w:rPr>
          <w:b/>
        </w:rPr>
        <w:t xml:space="preserve">Location: </w:t>
      </w:r>
      <w:r>
        <w:t>Exactly where — specific enough that someone unfamiliar with the building could find it. The worked example row below shows 'Main lobby' in this column, so you can see the level of detail expected — write your own real entry in that same style, not a copy of the example.</w:t>
      </w:r>
    </w:p>
    <w:p>
      <w:pPr>
        <w:pStyle w:val="ListParagraph"/>
      </w:pPr>
      <w:r>
        <w:rPr>
          <w:b/>
        </w:rPr>
        <w:t xml:space="preserve">Last Updated: </w:t>
      </w:r>
      <w:r>
        <w:t>Enter the actual last updated for this specific entry — real information from what actually happened, not a placeholder. The worked example row below shows '01-Jan-2026'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Measure</w:t>
            </w:r>
          </w:p>
        </w:tc>
        <w:tc>
          <w:tcPr>
            <w:tcW w:type="dxa" w:w="3227"/>
            <w:shd w:val="clear" w:fill="D9E2F3"/>
          </w:tcPr>
          <w:p>
            <w:r/>
            <w:r>
              <w:rPr>
                <w:b/>
                <w:sz w:val="20"/>
              </w:rPr>
              <w:t>Location</w:t>
            </w:r>
          </w:p>
        </w:tc>
        <w:tc>
          <w:tcPr>
            <w:tcW w:type="dxa" w:w="3227"/>
            <w:shd w:val="clear" w:fill="D9E2F3"/>
          </w:tcPr>
          <w:p>
            <w:r/>
            <w:r>
              <w:rPr>
                <w:b/>
                <w:sz w:val="20"/>
              </w:rPr>
              <w:t>Last Updated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Organ donation awareness standee</w:t>
            </w:r>
          </w:p>
        </w:tc>
        <w:tc>
          <w:tcPr>
            <w:tcW w:type="dxa" w:w="3227"/>
            <w:shd w:val="clear" w:fill="FFF2CC"/>
          </w:tcPr>
          <w:p>
            <w:r/>
            <w:r>
              <w:rPr>
                <w:b w:val="0"/>
                <w:sz w:val="20"/>
              </w:rPr>
              <w:t>Main lobby</w:t>
            </w:r>
          </w:p>
        </w:tc>
        <w:tc>
          <w:tcPr>
            <w:tcW w:type="dxa" w:w="3227"/>
            <w:shd w:val="clear" w:fill="FFF2CC"/>
          </w:tcPr>
          <w:p>
            <w:r/>
            <w:r>
              <w:rPr>
                <w:b w:val="0"/>
                <w:sz w:val="20"/>
              </w:rPr>
              <w:t>01-Jan-2026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