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FMS.4.e — Competent personnel operate, inspect, test and maintain equipment and utility systems.</w:t>
      </w:r>
    </w:p>
    <w:p>
      <w:r>
        <w:rPr>
          <w:b/>
          <w:sz w:val="30"/>
        </w:rPr>
        <w:t>FMS.4 Record 15 — Competent personnel operate, inspect, test and maintain equipment and utility systems.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“Escalation record for any shift with no competent person named.” — the specific evidence element Competent personnel operate, inspect, test and maintain equipment and utility systems. of this policy asks for. Every time this happens for real, whoever is responsible adds one new row below with: Date Identified, Gap/Issue Found, Escalated To, Action Taken, Date Closed.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staff are trained on utility equipment, or a shift's competent-person coverage is confirmed. The worked example below shows a real entry: on 14-Jan-2026, gap/issue found was “No competent person named for the night shift, Boiler/Utility Room”, escalated to was “Facility Manager”, date closed was “14-Jan-2026” — so action taken was “On-call utility engineer roster activated; competent person named for the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operate or fix utility equipment safely if they were never actually shown how, or if no competent person is rostered for a given shift — this record is proof real people were trained and are actually on duty.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Identified: </w:t>
      </w:r>
      <w:r>
        <w:t>The date this gap was actually found — not the date it was fixed.</w:t>
      </w:r>
    </w:p>
    <w:p>
      <w:pPr>
        <w:pStyle w:val="ListParagraph"/>
      </w:pPr>
      <w:r>
        <w:rPr>
          <w:b/>
        </w:rPr>
        <w:t xml:space="preserve">Gap/Issue Found: </w:t>
      </w:r>
      <w:r>
        <w:t>What the actual gap or issue was, specific enough to act on.</w:t>
      </w:r>
    </w:p>
    <w:p>
      <w:pPr>
        <w:pStyle w:val="ListParagraph"/>
      </w:pPr>
      <w:r>
        <w:rPr>
          <w:b/>
        </w:rPr>
        <w:t xml:space="preserve">Escalated To: </w:t>
      </w:r>
      <w:r>
        <w:t>Who this was escalated to — a real name/role.</w:t>
      </w:r>
    </w:p>
    <w:p>
      <w:pPr>
        <w:pStyle w:val="ListParagraph"/>
      </w:pPr>
      <w:r>
        <w:rPr>
          <w:b/>
        </w:rPr>
        <w:t xml:space="preserve">Action Taken: </w:t>
      </w:r>
      <w:r>
        <w:t>What was actually done about it.</w:t>
      </w:r>
    </w:p>
    <w:p>
      <w:pPr>
        <w:pStyle w:val="ListParagraph"/>
      </w:pPr>
      <w:r>
        <w:rPr>
          <w:b/>
        </w:rPr>
        <w:t xml:space="preserve">Date Closed: </w:t>
      </w:r>
      <w:r>
        <w:t>The date it was actually closed — leave blank only if still open.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 Identified</w:t>
            </w:r>
          </w:p>
        </w:tc>
        <w:tc>
          <w:tcPr>
            <w:tcW w:type="dxa" w:w="1936"/>
            <w:shd w:val="clear" w:fill="D9E2F3"/>
          </w:tcPr>
          <w:p>
            <w:r/>
            <w:r>
              <w:rPr>
                <w:b/>
                <w:sz w:val="20"/>
              </w:rPr>
              <w:t>Gap/Issue Found</w:t>
            </w:r>
          </w:p>
        </w:tc>
        <w:tc>
          <w:tcPr>
            <w:tcW w:type="dxa" w:w="1936"/>
            <w:shd w:val="clear" w:fill="D9E2F3"/>
          </w:tcPr>
          <w:p>
            <w:r/>
            <w:r>
              <w:rPr>
                <w:b/>
                <w:sz w:val="20"/>
              </w:rPr>
              <w:t>Escalated To</w:t>
            </w:r>
          </w:p>
        </w:tc>
        <w:tc>
          <w:tcPr>
            <w:tcW w:type="dxa" w:w="1936"/>
            <w:shd w:val="clear" w:fill="D9E2F3"/>
          </w:tcPr>
          <w:p>
            <w:r/>
            <w:r>
              <w:rPr>
                <w:b/>
                <w:sz w:val="20"/>
              </w:rPr>
              <w:t>Action Taken</w:t>
            </w:r>
          </w:p>
        </w:tc>
        <w:tc>
          <w:tcPr>
            <w:tcW w:type="dxa" w:w="1936"/>
            <w:shd w:val="clear" w:fill="D9E2F3"/>
          </w:tcPr>
          <w:p>
            <w:r/>
            <w:r>
              <w:rPr>
                <w:b/>
                <w:sz w:val="20"/>
              </w:rPr>
              <w:t>Date Closed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w:t>
            </w:r>
          </w:p>
        </w:tc>
        <w:tc>
          <w:tcPr>
            <w:tcW w:type="dxa" w:w="1936"/>
            <w:shd w:val="clear" w:fill="FFF2CC"/>
          </w:tcPr>
          <w:p>
            <w:r/>
            <w:r>
              <w:rPr>
                <w:b w:val="0"/>
                <w:sz w:val="20"/>
              </w:rPr>
              <w:t>No competent person named for the night shift, Boiler/Utility Room</w:t>
            </w:r>
          </w:p>
        </w:tc>
        <w:tc>
          <w:tcPr>
            <w:tcW w:type="dxa" w:w="1936"/>
            <w:shd w:val="clear" w:fill="FFF2CC"/>
          </w:tcPr>
          <w:p>
            <w:r/>
            <w:r>
              <w:rPr>
                <w:b w:val="0"/>
                <w:sz w:val="20"/>
              </w:rPr>
              <w:t>Facility Manager</w:t>
            </w:r>
          </w:p>
        </w:tc>
        <w:tc>
          <w:tcPr>
            <w:tcW w:type="dxa" w:w="1936"/>
            <w:shd w:val="clear" w:fill="FFF2CC"/>
          </w:tcPr>
          <w:p>
            <w:r/>
            <w:r>
              <w:rPr>
                <w:b w:val="0"/>
                <w:sz w:val="20"/>
              </w:rPr>
              <w:t>On-call utility engineer roster activated; competent person named for the shift</w:t>
            </w:r>
          </w:p>
        </w:tc>
        <w:tc>
          <w:tcPr>
            <w:tcW w:type="dxa" w:w="1936"/>
            <w:shd w:val="clear" w:fill="FFF2CC"/>
          </w:tcPr>
          <w:p>
            <w:r/>
            <w:r>
              <w:rPr>
                <w:b w:val="0"/>
                <w:sz w:val="20"/>
              </w:rPr>
              <w:t>14-Jan-2026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