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FMS.7.e — There is a maintenance plan for fire-related equipment and infrastructure.</w:t>
      </w:r>
    </w:p>
    <w:p>
      <w:r>
        <w:rPr>
          <w:b/>
          <w:sz w:val="30"/>
        </w:rPr>
        <w:t>FMS.7 Record 14 — There is a maintenance plan for fire-related equipment and infrastructure.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“Inspection, testing, preventive and breakdown maintenance log following manufacturer and statutory recommendations.” — the specific evidence element There is a maintenance plan for fire-related equipment and infrastructure. of this policy asks for. Every time this happens for real, whoever is responsible adds one new row below with: Date, Equipment/System, Maintenance/Inspection Performed, Result/Status, Next Due, Responsible Person, Verified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the fire-equipment maintenance plan is written or a real service is carried out. The worked example below shows a real entry: on 18-Jan-2026, equipment/system was “Fire hydrant pump, Main Block”, maintenance/inspection performed was “Manufacturer-schedule preventive inspection — pump, jockey pump and pressure switch check”, next due was “18-Apr-2026” — so result/status was “Pass — no deviation”.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fire extinguisher or hydrant system that was never actually serviced is discovered empty only during a real fire — this record proves the real service happened, following the manufacturer's and statutory recommendations.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the maintenance or inspection actually happened — not the scheduled date if it slipped.</w:t>
      </w:r>
    </w:p>
    <w:p>
      <w:pPr>
        <w:pStyle w:val="ListParagraph"/>
      </w:pPr>
      <w:r>
        <w:rPr>
          <w:b/>
        </w:rPr>
        <w:t xml:space="preserve">Equipment/System: </w:t>
      </w:r>
      <w:r>
        <w:t>The exact equipment or system worked on — name it and its location.</w:t>
      </w:r>
    </w:p>
    <w:p>
      <w:pPr>
        <w:pStyle w:val="ListParagraph"/>
      </w:pPr>
      <w:r>
        <w:rPr>
          <w:b/>
        </w:rPr>
        <w:t xml:space="preserve">Maintenance/Inspection Performed: </w:t>
      </w:r>
      <w:r>
        <w:t>What was actually done — the real task performed, not 'maintenance done.'</w:t>
      </w:r>
    </w:p>
    <w:p>
      <w:pPr>
        <w:pStyle w:val="ListParagraph"/>
      </w:pPr>
      <w:r>
        <w:rPr>
          <w:b/>
        </w:rPr>
        <w:t xml:space="preserve">Result/Status: </w:t>
      </w:r>
      <w:r>
        <w:t>The real result — pass, or what was found and corrected.</w:t>
      </w:r>
    </w:p>
    <w:p>
      <w:pPr>
        <w:pStyle w:val="ListParagraph"/>
      </w:pPr>
      <w:r>
        <w:rPr>
          <w:b/>
        </w:rPr>
        <w:t xml:space="preserve">Next Due: </w:t>
      </w:r>
      <w:r>
        <w:t>When this item is next due.</w:t>
      </w:r>
    </w:p>
    <w:p>
      <w:pPr>
        <w:pStyle w:val="ListParagraph"/>
      </w:pPr>
      <w:r>
        <w:rPr>
          <w:b/>
        </w:rPr>
        <w:t xml:space="preserve">Responsible Person: </w:t>
      </w:r>
      <w:r>
        <w:t>Who actually carried out the work.</w:t>
      </w:r>
    </w:p>
    <w:p>
      <w:pPr>
        <w:pStyle w:val="ListParagraph"/>
      </w:pPr>
      <w:r>
        <w:rPr>
          <w:b/>
        </w:rPr>
        <w:t xml:space="preserve">Verified By: </w:t>
      </w:r>
      <w:r>
        <w:t>Who checked and signed off that the work was actually done.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Equipment/System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Maintenance/Inspection Performed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Result/Status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Next Due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Responsible Person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1"/>
            <w:gridSpan w:val="7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18-Jan-2026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Fire hydrant pump, Main Block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Manufacturer-schedule preventive inspection — pump, jockey pump and pressure switch check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Pass — no deviation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18-Apr-2026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Facility Engineer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Engineering In-Charge</w:t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