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IMS.5.d — Technology improvement.</w:t>
      </w:r>
    </w:p>
    <w:p>
      <w:r>
        <w:rPr>
          <w:b/>
          <w:sz w:val="30"/>
        </w:rPr>
        <w:t>IMS.5 Record 8 — Technology improvement.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“Medical-equipment safeguard record — USB restriction, remote-access restriction, anti-virus update, timely data backup — and any supporting risk-assessment record.” — the specific evidence element Technology improvement. of this policy asks for. Every time this happens for real, whoever is responsible adds one new row below with: Device, USB Port Disabled (Y/N), Remote Access Restricted (Y/N), Anti-Virus Updated (Date), Data Backup Verified (Y/N).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IT In-Charge reviews and updates confidentiality/integrity/security technology periodically, including medical-equipment-specific safeguards, informed by risk assessment where available. The worked example below shows a real entry: on 12-Jan-2026 Anaesthesia workstation, OT-2, Y, Y — access limited to biomedical engineering VPN only.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Confidentiality, integrity and security controls set up once and never revisited fall behind new threats — a USB port left open or an anti-virus never updated is exactly how a breach happens. This record proves the hospital is actually reviewing and updating its technology, including safeguards on medical equipment itself, not just its central servers.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Device: </w:t>
      </w:r>
      <w:r>
        <w:t>The specific medical device that generates/stores patient data — name it.</w:t>
      </w:r>
    </w:p>
    <w:p>
      <w:pPr>
        <w:pStyle w:val="ListParagraph"/>
      </w:pPr>
      <w:r>
        <w:rPr>
          <w:b/>
        </w:rPr>
        <w:t xml:space="preserve">USB Port Disabled (Y/N): </w:t>
      </w:r>
      <w:r>
        <w:t>Whether its USB port is actually disabled or restricted — Y or N, this is a specific control the policy names, not generic security.</w:t>
      </w:r>
    </w:p>
    <w:p>
      <w:pPr>
        <w:pStyle w:val="ListParagraph"/>
      </w:pPr>
      <w:r>
        <w:rPr>
          <w:b/>
        </w:rPr>
        <w:t xml:space="preserve">Remote Access Restricted (Y/N): </w:t>
      </w:r>
      <w:r>
        <w:t>Whether remote access to this device is actually restricted — Y or N.</w:t>
      </w:r>
    </w:p>
    <w:p>
      <w:pPr>
        <w:pStyle w:val="ListParagraph"/>
      </w:pPr>
      <w:r>
        <w:rPr>
          <w:b/>
        </w:rPr>
        <w:t xml:space="preserve">Anti-Virus Updated (Date): </w:t>
      </w:r>
      <w:r>
        <w:t>The date its anti-virus/anti-malware was actually last updated.</w:t>
      </w:r>
    </w:p>
    <w:p>
      <w:pPr>
        <w:pStyle w:val="ListParagraph"/>
      </w:pPr>
      <w:r>
        <w:rPr>
          <w:b/>
        </w:rPr>
        <w:t xml:space="preserve">Data Backup Verified (Y/N): </w:t>
      </w:r>
      <w:r>
        <w:t>Whether this device's data backup was actually verified restorable.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Device</w:t>
            </w:r>
          </w:p>
        </w:tc>
        <w:tc>
          <w:tcPr>
            <w:tcW w:type="dxa" w:w="1936"/>
            <w:shd w:val="clear" w:fill="D9E2F3"/>
          </w:tcPr>
          <w:p>
            <w:r/>
            <w:r>
              <w:rPr>
                <w:b/>
                <w:sz w:val="20"/>
              </w:rPr>
              <w:t>USB Port Disabled (Y/N)</w:t>
            </w:r>
          </w:p>
        </w:tc>
        <w:tc>
          <w:tcPr>
            <w:tcW w:type="dxa" w:w="1936"/>
            <w:shd w:val="clear" w:fill="D9E2F3"/>
          </w:tcPr>
          <w:p>
            <w:r/>
            <w:r>
              <w:rPr>
                <w:b/>
                <w:sz w:val="20"/>
              </w:rPr>
              <w:t>Remote Access Restricted (Y/N)</w:t>
            </w:r>
          </w:p>
        </w:tc>
        <w:tc>
          <w:tcPr>
            <w:tcW w:type="dxa" w:w="1936"/>
            <w:shd w:val="clear" w:fill="D9E2F3"/>
          </w:tcPr>
          <w:p>
            <w:r/>
            <w:r>
              <w:rPr>
                <w:b/>
                <w:sz w:val="20"/>
              </w:rPr>
              <w:t>Anti-Virus Updated (Date)</w:t>
            </w:r>
          </w:p>
        </w:tc>
        <w:tc>
          <w:tcPr>
            <w:tcW w:type="dxa" w:w="1936"/>
            <w:shd w:val="clear" w:fill="D9E2F3"/>
          </w:tcPr>
          <w:p>
            <w:r/>
            <w:r>
              <w:rPr>
                <w:b/>
                <w:sz w:val="20"/>
              </w:rPr>
              <w:t>Data Backup Verified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Anaesthesia workstation, OT-2</w:t>
            </w:r>
          </w:p>
        </w:tc>
        <w:tc>
          <w:tcPr>
            <w:tcW w:type="dxa" w:w="1936"/>
            <w:shd w:val="clear" w:fill="FFF2CC"/>
          </w:tcPr>
          <w:p>
            <w:r/>
            <w:r>
              <w:rPr>
                <w:b w:val="0"/>
                <w:sz w:val="20"/>
              </w:rPr>
              <w:t>Y</w:t>
            </w:r>
          </w:p>
        </w:tc>
        <w:tc>
          <w:tcPr>
            <w:tcW w:type="dxa" w:w="1936"/>
            <w:shd w:val="clear" w:fill="FFF2CC"/>
          </w:tcPr>
          <w:p>
            <w:r/>
            <w:r>
              <w:rPr>
                <w:b w:val="0"/>
                <w:sz w:val="20"/>
              </w:rPr>
              <w:t>Y — access limited to biomedical engineering VPN only</w:t>
            </w:r>
          </w:p>
        </w:tc>
        <w:tc>
          <w:tcPr>
            <w:tcW w:type="dxa" w:w="1936"/>
            <w:shd w:val="clear" w:fill="FFF2CC"/>
          </w:tcPr>
          <w:p>
            <w:r/>
            <w:r>
              <w:rPr>
                <w:b w:val="0"/>
                <w:sz w:val="20"/>
              </w:rPr>
              <w:t>12-Jan-2026</w:t>
            </w:r>
          </w:p>
        </w:tc>
        <w:tc>
          <w:tcPr>
            <w:tcW w:type="dxa" w:w="1936"/>
            <w:shd w:val="clear" w:fill="FFF2CC"/>
          </w:tcPr>
          <w:p>
            <w:r/>
            <w:r>
              <w:rPr>
                <w:b w:val="0"/>
                <w:sz w:val="20"/>
              </w:rPr>
              <w:t>Y — test restore done quarterly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