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Nutritional Therapy</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HCO/COP/POL/19</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Dietetics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Every admitted patient is screened for nutritional risk, at-risk patients get a dietician-led assessment, and the resulting diet is planned collaboratively and delivered exactly as ordered.</w:t>
      </w:r>
    </w:p>
    <w:p>
      <w:pPr>
        <w:pStyle w:val="Heading1"/>
      </w:pPr>
      <w:r>
        <w:t>1. Purpose</w:t>
      </w:r>
    </w:p>
    <w:p>
      <w:pPr/>
      <w:r>
        <w:t>This policy explains how «Hospital Name» screens admitted patients for nutritional risk, assesses at-risk patients, plans and delivers therapeutic and normal diets collaboratively, and educates and monitors families who bring in food.</w:t>
      </w:r>
    </w:p>
    <w:p>
      <w:pPr/>
      <w:r>
        <w:t>This policy does not cover general patient assessment in detail — that is covered in other hospital policies.</w:t>
      </w:r>
    </w:p>
    <w:p>
      <w:pPr>
        <w:pStyle w:val="Heading1"/>
      </w:pPr>
      <w:r>
        <w:t>2. Scope</w:t>
      </w:r>
    </w:p>
    <w:p>
      <w:pPr/>
      <w:r>
        <w:t>This policy applies to all doctors, nurses, and dieticians involved in nutritional screening, assessment, and diet planning at «Hospital Name».</w:t>
      </w:r>
    </w:p>
    <w:p>
      <w:pPr>
        <w:pStyle w:val="Heading1"/>
      </w:pPr>
      <w:r>
        <w:t>3. Policy standards</w:t>
      </w:r>
    </w:p>
    <w:p>
      <w:pPr/>
      <w:r>
        <w:t>«Hospital Name» screens every admitted patient for nutritional risk, and a dietician carries out a full nutritional assessment for anyone found at risk. Therapeutic diets are planned collaboratively between the dietician, the treating doctor, and the patient or their relative, accounting for allergies, food habits, and preferences. Every patient has a written diet order kept in a consistent place in the medical record, and receives food accordingly. Where families bring in food, they're educated about the patient's diet limitations, and their compliance is monitored.</w:t>
      </w:r>
    </w:p>
    <w:p>
      <w:pPr/>
      <w:r>
        <w:t>Staff follow the written guidance below and keep the records it requires.</w:t>
      </w:r>
    </w:p>
    <w:p>
      <w:pPr>
        <w:pStyle w:val="Heading1"/>
      </w:pPr>
      <w:r>
        <w:t>4. Non-negotiable rules</w:t>
      </w:r>
    </w:p>
    <w:p>
      <w:pPr>
        <w:pStyle w:val="ListBullet"/>
      </w:pPr>
      <w:r>
        <w:t>Do not admit a patient without screening them for nutritional risk, and do not let anyone other than a doctor or nurse carry out that screening.</w:t>
      </w:r>
    </w:p>
    <w:p>
      <w:pPr>
        <w:pStyle w:val="ListBullet"/>
      </w:pPr>
      <w:r>
        <w:t>Do not skip a dietician-led nutritional assessment for any patient found at risk during screening — the assessment must at minimum result in a plan for the diet's planning, preparation, and distribution.</w:t>
      </w:r>
    </w:p>
    <w:p>
      <w:pPr>
        <w:pStyle w:val="ListBullet"/>
      </w:pPr>
      <w:r>
        <w:t>Do not plan a therapeutic diet without involving the dietician, the treating doctor, and the patient or their relative together, and without accounting for the patient's food allergies, food habits, and likes and dislikes.</w:t>
      </w:r>
    </w:p>
    <w:p>
      <w:pPr>
        <w:pStyle w:val="ListBullet"/>
      </w:pPr>
      <w:r>
        <w:t>Do not give a patient food without a written diet order kept in a consistent, uniform location in the medical record.</w:t>
      </w:r>
    </w:p>
    <w:p>
      <w:pPr>
        <w:pStyle w:val="ListBullet"/>
      </w:pPr>
      <w:r>
        <w:t>Do not let a family bring in food for a patient without educating them on the patient's diet limitations and monitoring their compliance with the prescribed diet.</w:t>
      </w:r>
    </w:p>
    <w:p>
      <w:pPr>
        <w:pStyle w:val="Heading1"/>
      </w:pPr>
      <w:r>
        <w:t>5. What we do</w:t>
      </w:r>
    </w:p>
    <w:p>
      <w:pPr>
        <w:pStyle w:val="Heading2"/>
      </w:pPr>
      <w:r>
        <w:t>5.1 Screen every admitted patient</w:t>
      </w:r>
    </w:p>
    <w:p>
      <w:pPr/>
      <w:r>
        <w:t>Every patient admitted to «Hospital Name» is screened for nutritional risk by a doctor or nurse. This could include a validated tool — for example NRS-2002, the Mini Nutritional Assessment Short Form, MUST, or the GLIM criteria — alongside clinical assessment.</w:t>
      </w:r>
    </w:p>
    <w:p>
      <w:pPr>
        <w:pStyle w:val="Heading2"/>
      </w:pPr>
      <w:r>
        <w:t>5.2 Assess patients found at risk</w:t>
      </w:r>
    </w:p>
    <w:p>
      <w:pPr/>
      <w:r>
        <w:t>A dietician carries out a nutritional assessment for every patient found at risk during screening. It's preferable to use a validated tool for this. At minimum, the assessment covers the planning, preparation, and distribution of the patient's diet.</w:t>
      </w:r>
    </w:p>
    <w:p>
      <w:pPr>
        <w:pStyle w:val="Heading2"/>
      </w:pPr>
      <w:r>
        <w:t>5.3 Plan the therapeutic diet collaboratively</w:t>
      </w:r>
    </w:p>
    <w:p>
      <w:pPr/>
      <w:r>
        <w:t>The nutritional assessment results in a therapeutic diet. The dietician plans this in consultation with the treating doctor and the patient or their relative, taking into account the patient's food allergies, food habits — vegetarian or non-vegetarian — and likes and dislikes. The patient then receives food matching the diet order.</w:t>
      </w:r>
    </w:p>
    <w:p>
      <w:pPr>
        <w:pStyle w:val="Heading2"/>
      </w:pPr>
      <w:r>
        <w:t>5.4 Deliver food according to the written order</w:t>
      </w:r>
    </w:p>
    <w:p>
      <w:pPr/>
      <w:r>
        <w:t>Every patient receives food according to a written diet order — either a normal diet, for patients found at no nutritional risk, or a therapeutic diet. The order is kept in a consistent, uniform location in the medical record. For a therapeutic diet, the dietician prepares a diet sheet, and the patient receives food matching it — for example a diabetic diet, a high-protein diet, or total parenteral nutrition.</w:t>
      </w:r>
    </w:p>
    <w:p>
      <w:pPr>
        <w:pStyle w:val="Heading2"/>
      </w:pPr>
      <w:r>
        <w:t>5.5 Educate and monitor families who bring food</w:t>
      </w:r>
    </w:p>
    <w:p>
      <w:pPr/>
      <w:r>
        <w:t>Where a patient's family provides food, the dietician or a nurse educates them on the patient's diet limitations — ideally at the planning stage. The dietician then monitors the family's food against the prescribed diet, to make sure it stays within those limitations.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w:t>
            </w:r>
          </w:p>
        </w:tc>
      </w:tr>
      <w:tr>
        <w:tc>
          <w:tcPr>
            <w:tcW w:type="dxa" w:w="4320"/>
          </w:tcPr>
          <w:p>
            <w:r>
              <w:t>Dietetics In-Charge</w:t>
            </w:r>
          </w:p>
        </w:tc>
        <w:tc>
          <w:tcPr>
            <w:tcW w:type="dxa" w:w="4320"/>
          </w:tcPr>
          <w:p>
            <w:r>
              <w:t>Owns day-to-day implementation; maintains written guidance; conducts or oversees dietician-led nutritional assessments for all at-risk patients; leads collaborative diet planning; ensures diet sheets are prepared for therapeutic diets; monitors compliance of families who bring food.</w:t>
            </w:r>
          </w:p>
        </w:tc>
      </w:tr>
      <w:tr>
        <w:tc>
          <w:tcPr>
            <w:tcW w:type="dxa" w:w="4320"/>
          </w:tcPr>
          <w:p>
            <w:r>
              <w:t>Treating doctors</w:t>
            </w:r>
          </w:p>
        </w:tc>
        <w:tc>
          <w:tcPr>
            <w:tcW w:type="dxa" w:w="4320"/>
          </w:tcPr>
          <w:p>
            <w:r>
              <w:t>Participate in collaborative therapeutic diet planning; write or countersign diet orders in the uniform location in the medical record.</w:t>
            </w:r>
          </w:p>
        </w:tc>
      </w:tr>
      <w:tr>
        <w:tc>
          <w:tcPr>
            <w:tcW w:type="dxa" w:w="4320"/>
          </w:tcPr>
          <w:p>
            <w:r>
              <w:t>Nursing staff</w:t>
            </w:r>
          </w:p>
        </w:tc>
        <w:tc>
          <w:tcPr>
            <w:tcW w:type="dxa" w:w="4320"/>
          </w:tcPr>
          <w:p>
            <w:r>
              <w:t>Carry out nutritional screening at admission (screeners must be doctor or nurse); educate families on diet limitations when families provide food; document screening in the medical record.</w:t>
            </w:r>
          </w:p>
        </w:tc>
      </w:tr>
      <w:tr>
        <w:tc>
          <w:tcPr>
            <w:tcW w:type="dxa" w:w="4320"/>
          </w:tcPr>
          <w:p>
            <w:r>
              <w:t>Quality Coordinator</w:t>
            </w:r>
          </w:p>
        </w:tc>
        <w:tc>
          <w:tcPr>
            <w:tcW w:type="dxa" w:w="4320"/>
          </w:tcPr>
          <w:p>
            <w:r>
              <w:t>Audits this policy quarterly; holds training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Nutritional screening</w:t>
            </w:r>
          </w:p>
        </w:tc>
        <w:tc>
          <w:tcPr>
            <w:tcW w:type="dxa" w:w="4320"/>
          </w:tcPr>
          <w:p>
            <w:r>
              <w:t>Every admitted patient screened for nutritional risk; screening done by a doctor or nurse only; documented in the medical record</w:t>
            </w:r>
          </w:p>
        </w:tc>
      </w:tr>
      <w:tr>
        <w:tc>
          <w:tcPr>
            <w:tcW w:type="dxa" w:w="4320"/>
          </w:tcPr>
          <w:p>
            <w:r>
              <w:t>Dietician-led assessment</w:t>
            </w:r>
          </w:p>
        </w:tc>
        <w:tc>
          <w:tcPr>
            <w:tcW w:type="dxa" w:w="4320"/>
          </w:tcPr>
          <w:p>
            <w:r>
              <w:t>Dietician carries out nutritional assessment for every patient found at risk; assessment covers at minimum planning, preparation, and distribution of the diet; validated tool used where applicable</w:t>
            </w:r>
          </w:p>
        </w:tc>
      </w:tr>
      <w:tr>
        <w:tc>
          <w:tcPr>
            <w:tcW w:type="dxa" w:w="4320"/>
          </w:tcPr>
          <w:p>
            <w:r>
              <w:t>Collaborative diet planning</w:t>
            </w:r>
          </w:p>
        </w:tc>
        <w:tc>
          <w:tcPr>
            <w:tcW w:type="dxa" w:w="4320"/>
          </w:tcPr>
          <w:p>
            <w:r>
              <w:t>Therapeutic diet planned by dietician in consultation with treating doctor and patient or their relative — all three parties involved; three patient factors accounted for: food allergies, food habits, likes and dislikes</w:t>
            </w:r>
          </w:p>
        </w:tc>
      </w:tr>
      <w:tr>
        <w:tc>
          <w:tcPr>
            <w:tcW w:type="dxa" w:w="4320"/>
          </w:tcPr>
          <w:p>
            <w:r>
              <w:t>Written diet order — normal or therapeutic</w:t>
            </w:r>
          </w:p>
        </w:tc>
        <w:tc>
          <w:tcPr>
            <w:tcW w:type="dxa" w:w="4320"/>
          </w:tcPr>
          <w:p>
            <w:r>
              <w:t>Written diet order in place for every patient; kept in a consistent, uniform location in the medical record; food delivered matching the order</w:t>
            </w:r>
          </w:p>
        </w:tc>
      </w:tr>
      <w:tr>
        <w:tc>
          <w:tcPr>
            <w:tcW w:type="dxa" w:w="4320"/>
          </w:tcPr>
          <w:p>
            <w:r>
              <w:t>Therapeutic diet sheet</w:t>
            </w:r>
          </w:p>
        </w:tc>
        <w:tc>
          <w:tcPr>
            <w:tcW w:type="dxa" w:w="4320"/>
          </w:tcPr>
          <w:p>
            <w:r>
              <w:t>Dietician prepares a diet sheet for every therapeutic diet; patient receives food matching the sheet</w:t>
            </w:r>
          </w:p>
        </w:tc>
      </w:tr>
      <w:tr>
        <w:tc>
          <w:tcPr>
            <w:tcW w:type="dxa" w:w="4320"/>
          </w:tcPr>
          <w:p>
            <w:r>
              <w:t>Family-provided food — education</w:t>
            </w:r>
          </w:p>
        </w:tc>
        <w:tc>
          <w:tcPr>
            <w:tcW w:type="dxa" w:w="4320"/>
          </w:tcPr>
          <w:p>
            <w:r>
              <w:t>Family educated on patient's diet limitations by dietician or nurse when family brings food</w:t>
            </w:r>
          </w:p>
        </w:tc>
      </w:tr>
      <w:tr>
        <w:tc>
          <w:tcPr>
            <w:tcW w:type="dxa" w:w="4320"/>
          </w:tcPr>
          <w:p>
            <w:r>
              <w:t>Family-provided food — monitoring</w:t>
            </w:r>
          </w:p>
        </w:tc>
        <w:tc>
          <w:tcPr>
            <w:tcW w:type="dxa" w:w="4320"/>
          </w:tcPr>
          <w:p>
            <w:r>
              <w:t>Dietician monitors family's food against the prescribed diet when family brings food — separate from education; both obligations must be evidenced</w:t>
            </w:r>
          </w:p>
        </w:tc>
      </w:tr>
    </w:tbl>
    <w:p>
      <w:pPr>
        <w:pStyle w:val="Heading1"/>
      </w:pPr>
      <w:r>
        <w:t>8. Training and staff acknowledgement</w:t>
      </w:r>
    </w:p>
    <w:p>
      <w:pPr/>
      <w:r>
        <w:t>All doctors, nurses, and dieticians shall be familiar with the requirements of this policy, including: the screener role (doctor or nurse only — not delegated to non-clinical staff); the assessor role (dietician only — distinct from screener); the three minimum assessment output elements (planning, preparation, and distribution of the diet); the three-party collaborative diet planning requirement (dietician + treating doctor + patient or relative); the three mandatory patient factors in diet planning (food allergies, food habits, and likes and dislikes); the uniform location in the medical record for diet orders; and the two distinct obligations when families provide food (education by dietician or nurse AND monitoring by dietician — both mandatory).</w:t>
      </w:r>
    </w:p>
    <w:p>
      <w:pPr/>
      <w:r>
        <w:t>I have read the Policy on Nutritional Therapy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all treating doctors, nurses, dieticians, and quality staff at «Hospital Name».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COP</w:t>
            </w:r>
          </w:p>
        </w:tc>
        <w:tc>
          <w:tcPr>
            <w:tcW w:type="dxa" w:w="4320"/>
          </w:tcPr>
          <w:p>
            <w:r>
              <w:t>Care of Patients (NABH Hospitals chapter)</w:t>
            </w:r>
          </w:p>
        </w:tc>
      </w:tr>
      <w:tr>
        <w:tc>
          <w:tcPr>
            <w:tcW w:type="dxa" w:w="4320"/>
          </w:tcPr>
          <w:p>
            <w:r>
              <w:t>GLIM</w:t>
            </w:r>
          </w:p>
        </w:tc>
        <w:tc>
          <w:tcPr>
            <w:tcW w:type="dxa" w:w="4320"/>
          </w:tcPr>
          <w:p>
            <w:r>
              <w:t>Global Leadership Initiative on Malnutrition</w:t>
            </w:r>
          </w:p>
        </w:tc>
      </w:tr>
      <w:tr>
        <w:tc>
          <w:tcPr>
            <w:tcW w:type="dxa" w:w="4320"/>
          </w:tcPr>
          <w:p>
            <w:r>
              <w:t>MUST</w:t>
            </w:r>
          </w:p>
        </w:tc>
        <w:tc>
          <w:tcPr>
            <w:tcW w:type="dxa" w:w="4320"/>
          </w:tcPr>
          <w:p>
            <w:r>
              <w:t>Malnutrition Universal Screening Tool</w:t>
            </w:r>
          </w:p>
        </w:tc>
      </w:tr>
      <w:tr>
        <w:tc>
          <w:tcPr>
            <w:tcW w:type="dxa" w:w="4320"/>
          </w:tcPr>
          <w:p>
            <w:r>
              <w:t>NABH</w:t>
            </w:r>
          </w:p>
        </w:tc>
        <w:tc>
          <w:tcPr>
            <w:tcW w:type="dxa" w:w="4320"/>
          </w:tcPr>
          <w:p>
            <w:r>
              <w:t>National Accreditation Board for Hospitals and Healthcare Providers</w:t>
            </w:r>
          </w:p>
        </w:tc>
      </w:tr>
      <w:tr>
        <w:tc>
          <w:tcPr>
            <w:tcW w:type="dxa" w:w="4320"/>
          </w:tcPr>
          <w:p>
            <w:r>
              <w:t>NRS</w:t>
            </w:r>
          </w:p>
        </w:tc>
        <w:tc>
          <w:tcPr>
            <w:tcW w:type="dxa" w:w="4320"/>
          </w:tcPr>
          <w:p>
            <w:r>
              <w:t>Nutritional Risk Screening</w:t>
            </w:r>
          </w:p>
        </w:tc>
      </w:tr>
      <w:tr>
        <w:tc>
          <w:tcPr>
            <w:tcW w:type="dxa" w:w="4320"/>
          </w:tcPr>
          <w:p>
            <w:r>
              <w:t>TPN</w:t>
            </w:r>
          </w:p>
        </w:tc>
        <w:tc>
          <w:tcPr>
            <w:tcW w:type="dxa" w:w="4320"/>
          </w:tcPr>
          <w:p>
            <w:r>
              <w:t>Total Parenteral Nutrition</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COP.19.a</w:t>
            </w:r>
          </w:p>
        </w:tc>
        <w:tc>
          <w:tcPr>
            <w:tcW w:type="dxa" w:w="2880"/>
          </w:tcPr>
          <w:p>
            <w:r>
              <w:t>Commitment*</w:t>
            </w:r>
          </w:p>
        </w:tc>
        <w:tc>
          <w:tcPr>
            <w:tcW w:type="dxa" w:w="2880"/>
          </w:tcPr>
          <w:p>
            <w:r>
              <w:t>Section 5.1 addresses nutritional screening of every admitted patient, done by a doctor or nurse only — not by a dietician or non-clinical staff. Validated tools (NRS-2002, MNA-SF, MUST, GLIM criteria) may be used alongside clinical assessment. Screening is documented in the medical record.</w:t>
            </w:r>
          </w:p>
        </w:tc>
      </w:tr>
      <w:tr>
        <w:tc>
          <w:tcPr>
            <w:tcW w:type="dxa" w:w="2880"/>
          </w:tcPr>
          <w:p>
            <w:r>
              <w:t>COP.19.b</w:t>
            </w:r>
          </w:p>
        </w:tc>
        <w:tc>
          <w:tcPr>
            <w:tcW w:type="dxa" w:w="2880"/>
          </w:tcPr>
          <w:p>
            <w:r>
              <w:t>Commitment</w:t>
            </w:r>
          </w:p>
        </w:tc>
        <w:tc>
          <w:tcPr>
            <w:tcW w:type="dxa" w:w="2880"/>
          </w:tcPr>
          <w:p>
            <w:r>
              <w:t>Section 5.2 addresses dietician-led nutritional assessment for every patient found at risk during screening — the dietician role is mandatory and distinct from the screener role. The assessment must cover at minimum three output elements: planning, preparation, and distribution of the patient's diet. Use of a validated tool is preferable.</w:t>
            </w:r>
          </w:p>
        </w:tc>
      </w:tr>
      <w:tr>
        <w:tc>
          <w:tcPr>
            <w:tcW w:type="dxa" w:w="2880"/>
          </w:tcPr>
          <w:p>
            <w:r>
              <w:t>COP.19.c</w:t>
            </w:r>
          </w:p>
        </w:tc>
        <w:tc>
          <w:tcPr>
            <w:tcW w:type="dxa" w:w="2880"/>
          </w:tcPr>
          <w:p>
            <w:r>
              <w:t>Commitment</w:t>
            </w:r>
          </w:p>
        </w:tc>
        <w:tc>
          <w:tcPr>
            <w:tcW w:type="dxa" w:w="2880"/>
          </w:tcPr>
          <w:p>
            <w:r>
              <w:t>Section 5.3 addresses collaborative therapeutic diet planning requiring three parties: the dietician, the treating doctor, and the patient or their relative — all three must be involved. Three patient factors are mandatory inputs: food allergies, food habits (vegetarian or non-vegetarian), and likes and dislikes. The patient receives food matching the diet order.</w:t>
            </w:r>
          </w:p>
        </w:tc>
      </w:tr>
      <w:tr>
        <w:tc>
          <w:tcPr>
            <w:tcW w:type="dxa" w:w="2880"/>
          </w:tcPr>
          <w:p>
            <w:r>
              <w:t>COP.19.d</w:t>
            </w:r>
          </w:p>
        </w:tc>
        <w:tc>
          <w:tcPr>
            <w:tcW w:type="dxa" w:w="2880"/>
          </w:tcPr>
          <w:p>
            <w:r>
              <w:t>Commitment</w:t>
            </w:r>
          </w:p>
        </w:tc>
        <w:tc>
          <w:tcPr>
            <w:tcW w:type="dxa" w:w="2880"/>
          </w:tcPr>
          <w:p>
            <w:r>
              <w:t>Section 5.4 addresses written diet orders for every patient — normal diet for patients at no nutritional risk, or therapeutic diet for at-risk patients. The order is kept in a consistent, uniform location in the medical record. For therapeutic diets, the dietician prepares a diet sheet and the patient receives food matching it.</w:t>
            </w:r>
          </w:p>
        </w:tc>
      </w:tr>
      <w:tr>
        <w:tc>
          <w:tcPr>
            <w:tcW w:type="dxa" w:w="2880"/>
          </w:tcPr>
          <w:p>
            <w:r>
              <w:t>COP.19.e</w:t>
            </w:r>
          </w:p>
        </w:tc>
        <w:tc>
          <w:tcPr>
            <w:tcW w:type="dxa" w:w="2880"/>
          </w:tcPr>
          <w:p>
            <w:r>
              <w:t>Commitment</w:t>
            </w:r>
          </w:p>
        </w:tc>
        <w:tc>
          <w:tcPr>
            <w:tcW w:type="dxa" w:w="2880"/>
          </w:tcPr>
          <w:p>
            <w:r>
              <w:t>Section 5.5 addresses two distinct mandatory obligations when families provide food: (1) education of the family on the patient's diet limitations by the dietician or a nurse; and (2) monitoring of the family's food against the prescribed diet by the dietician. Both obligations are mandatory and must be evidenced separately.</w:t>
            </w:r>
          </w:p>
        </w:tc>
      </w:tr>
    </w:tbl>
    <w:p>
      <w:pPr>
        <w:pStyle w:val="Heading1"/>
      </w:pPr>
      <w:r>
        <w:t>12. Required Records/Evidence Checklist</w:t>
      </w:r>
    </w:p>
    <w:p>
      <w:pPr>
        <w:pStyle w:val="Heading2"/>
      </w:pPr>
      <w:r>
        <w:t>Nutritional screening (COP.19.a)</w:t>
      </w:r>
    </w:p>
    <w:p>
      <w:pPr>
        <w:pStyle w:val="ListBullet"/>
      </w:pPr>
      <w:r>
        <w:t>Nutritional screening records for every admitted patient — documented in the medical record by the doctor or nurse who carried out the screening.</w:t>
      </w:r>
    </w:p>
    <w:p>
      <w:pPr>
        <w:pStyle w:val="ListBullet"/>
      </w:pPr>
      <w:r>
        <w:t>Validated screening tool used where applicable — tool identified and documented.</w:t>
      </w:r>
    </w:p>
    <w:p>
      <w:pPr>
        <w:pStyle w:val="Heading2"/>
      </w:pPr>
      <w:r>
        <w:t>Dietician-led assessment (COP.19.b)</w:t>
      </w:r>
    </w:p>
    <w:p>
      <w:pPr>
        <w:pStyle w:val="ListBullet"/>
      </w:pPr>
      <w:r>
        <w:t>Nutritional assessment records for every patient found at risk — conducted by a dietician (not the screener).</w:t>
      </w:r>
    </w:p>
    <w:p>
      <w:pPr>
        <w:pStyle w:val="ListBullet"/>
      </w:pPr>
      <w:r>
        <w:t>Assessment covers at minimum: planning, preparation, and distribution of the patient's diet — all three elements documented.</w:t>
      </w:r>
    </w:p>
    <w:p>
      <w:pPr>
        <w:pStyle w:val="Heading2"/>
      </w:pPr>
      <w:r>
        <w:t>Collaborative diet planning (COP.19.c)</w:t>
      </w:r>
    </w:p>
    <w:p>
      <w:pPr>
        <w:pStyle w:val="ListBullet"/>
      </w:pPr>
      <w:r>
        <w:t>Records showing collaborative planning between the dietician, the treating doctor, and the patient or their relative — all three parties involved.</w:t>
      </w:r>
    </w:p>
    <w:p>
      <w:pPr>
        <w:pStyle w:val="ListBullet"/>
      </w:pPr>
      <w:r>
        <w:t>Records confirming all three patient factors accounted for: food allergies, food habits, and likes and dislikes.</w:t>
      </w:r>
    </w:p>
    <w:p>
      <w:pPr>
        <w:pStyle w:val="Heading2"/>
      </w:pPr>
      <w:r>
        <w:t>Written diet order (COP.19.d)</w:t>
      </w:r>
    </w:p>
    <w:p>
      <w:pPr>
        <w:pStyle w:val="ListBullet"/>
      </w:pPr>
      <w:r>
        <w:t>Written diet order for every patient — kept in a consistent, uniform location in the medical record.</w:t>
      </w:r>
    </w:p>
    <w:p>
      <w:pPr>
        <w:pStyle w:val="ListBullet"/>
      </w:pPr>
      <w:r>
        <w:t>For therapeutic diets: diet sheet prepared by the dietician; food delivered matching the diet sheet.</w:t>
      </w:r>
    </w:p>
    <w:p>
      <w:pPr>
        <w:pStyle w:val="Heading2"/>
      </w:pPr>
      <w:r>
        <w:t>Family-provided food — education (COP.19.e)</w:t>
      </w:r>
    </w:p>
    <w:p>
      <w:pPr>
        <w:pStyle w:val="ListBullet"/>
      </w:pPr>
      <w:r>
        <w:t>Records of education delivered to the family on the patient's diet limitations when the family brings food — conducted by dietician or nurse.</w:t>
      </w:r>
    </w:p>
    <w:p>
      <w:pPr>
        <w:pStyle w:val="Heading2"/>
      </w:pPr>
      <w:r>
        <w:t>Family-provided food — monitoring (COP.19.e)</w:t>
      </w:r>
    </w:p>
    <w:p>
      <w:pPr>
        <w:pStyle w:val="ListBullet"/>
      </w:pPr>
      <w:r>
        <w:t>Records of dietician monitoring the family's food against the prescribed diet — separate from the education records.</w:t>
      </w:r>
    </w:p>
    <w:p>
      <w:pPr>
        <w:pStyle w:val="Heading1"/>
      </w:pPr>
      <w:r>
        <w:t>13. References</w:t>
      </w:r>
    </w:p>
    <w:p>
      <w:pPr>
        <w:pStyle w:val="ListNumber"/>
      </w:pPr>
      <w:r>
        <w:t>National Accreditation Board for Hospitals and Healthcare Providers. NABH Accreditation Standards for Hospitals, 6th Edition. COP.19.</w:t>
      </w:r>
    </w:p>
    <w:p>
      <w:pPr>
        <w:pStyle w:val="Heading1"/>
      </w:pPr>
      <w:r>
        <w:t>Disclaimer</w:t>
      </w:r>
    </w:p>
    <w:p>
      <w:r>
        <w:t>This document is a template prepared for the guidance of «Hospital Name» and must be reviewed, adapted and formally approved by «Hospital Name» before use. Every entry marked ________ must be completed before the document is issued.</w:t>
      </w:r>
    </w:p>
    <w:p>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