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COP.2.f — Quality assurance</w:t>
      </w:r>
    </w:p>
    <w:p>
      <w:pPr>
        <w:spacing w:after="120"/>
      </w:pPr>
      <w:r>
        <w:rPr>
          <w:b/>
          <w:bCs/>
          <w:sz w:val="28"/>
          <w:szCs w:val="28"/>
        </w:rPr>
        <w:t>COP.2 Record 13 — Emergency Department QA Programme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Tracks which document covers each QA-programme element and when it was last reviewed — this is not a log of individual QA findings.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QA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Door-to-triage time monitoring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ED-QA-SOP-01, v1.0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2026-09-18T09:09:31.882Z</dcterms:created>
  <dcterms:modified xsi:type="dcterms:W3CDTF">2026-09-18T09:09:31.883Z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