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COP.5.e — Emergency availability of blood within a defined time frame</w:t>
      </w:r>
    </w:p>
    <w:p>
      <w:r>
        <w:t>COP.5 Record 5 — Emergency blood availability time-measurement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 of Emergency Request: When the emergency unit was requested.</w:t>
      </w:r>
    </w:p>
    <w:p>
      <w:pPr>
        <w:pStyle w:val="ListParagraph"/>
      </w:pPr>
      <w:r>
        <w:t>Component: What was requested.</w:t>
      </w:r>
    </w:p>
    <w:p>
      <w:pPr>
        <w:pStyle w:val="ListParagraph"/>
      </w:pPr>
      <w:r>
        <w:t>Defined Time Frame: The hospital's own defined time for this component/emergency class.</w:t>
      </w:r>
    </w:p>
    <w:p>
      <w:pPr>
        <w:pStyle w:val="ListParagraph"/>
      </w:pPr>
      <w:r>
        <w:t>Actual Time Unit Available: When the unit actually reached the clinical area.</w:t>
      </w:r>
    </w:p>
    <w:p>
      <w:pPr>
        <w:pStyle w:val="ListParagraph"/>
      </w:pPr>
      <w:r>
        <w:t>Time Met? (Y/N): Whether the defined time was met.</w:t>
      </w:r>
    </w:p>
    <w:p>
      <w:pPr>
        <w:pStyle w:val="ListParagraph"/>
      </w:pPr>
      <w:r>
        <w:t>If Missed -- Clinician Informed? (Y/N, time): Whether the treating clinician was told before the time elapsed, if it was going to be missed.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the hospital doesn't just claim blood is available 'immediately' in an emergency -- it actually times every emergency request against a real defined number and reviews the misses.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An emergency unit takes 38 minutes against a 20-minute target. This log captures the miss, shows the clinician was warned in advance, and feeds the next performance review.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blood and blood components to be available in emergency situations within a defined time frame -- a Commitment, asterisked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Date/Time of Emergency Request</w:t>
            </w:r>
          </w:p>
        </w:tc>
        <w:tc>
          <w:tcPr>
            <w:tcW w:type="dxa" w:w="1440"/>
          </w:tcPr>
          <w:p>
            <w:r>
              <w:t>Component</w:t>
            </w:r>
          </w:p>
        </w:tc>
        <w:tc>
          <w:tcPr>
            <w:tcW w:type="dxa" w:w="1440"/>
          </w:tcPr>
          <w:p>
            <w:r>
              <w:t>Defined Time Frame</w:t>
            </w:r>
          </w:p>
        </w:tc>
        <w:tc>
          <w:tcPr>
            <w:tcW w:type="dxa" w:w="1440"/>
          </w:tcPr>
          <w:p>
            <w:r>
              <w:t>Actual Time Unit Available</w:t>
            </w:r>
          </w:p>
        </w:tc>
        <w:tc>
          <w:tcPr>
            <w:tcW w:type="dxa" w:w="1440"/>
          </w:tcPr>
          <w:p>
            <w:r>
              <w:t>Time Met? (Y/N)</w:t>
            </w:r>
          </w:p>
        </w:tc>
        <w:tc>
          <w:tcPr>
            <w:tcW w:type="dxa" w:w="1440"/>
          </w:tcPr>
          <w:p>
            <w:r>
              <w:t>If Missed -- Clinician Informed? (Y/N, time)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 02:15</w:t>
            </w:r>
          </w:p>
        </w:tc>
        <w:tc>
          <w:tcPr>
            <w:tcW w:type="dxa" w:w="1440"/>
            <w:shd w:val="clear" w:color="auto" w:fill="FFF2CC"/>
          </w:tcPr>
          <w:p>
            <w:r>
              <w:t>PRBC (uncrossmatched, O-negative)</w:t>
            </w:r>
          </w:p>
        </w:tc>
        <w:tc>
          <w:tcPr>
            <w:tcW w:type="dxa" w:w="1440"/>
            <w:shd w:val="clear" w:color="auto" w:fill="FFF2CC"/>
          </w:tcPr>
          <w:p>
            <w:r>
              <w:t>20 minutes</w:t>
            </w:r>
          </w:p>
        </w:tc>
        <w:tc>
          <w:tcPr>
            <w:tcW w:type="dxa" w:w="1440"/>
            <w:shd w:val="clear" w:color="auto" w:fill="FFF2CC"/>
          </w:tcPr>
          <w:p>
            <w:r>
              <w:t>02:33</w:t>
            </w:r>
          </w:p>
        </w:tc>
        <w:tc>
          <w:tcPr>
            <w:tcW w:type="dxa" w:w="1440"/>
            <w:shd w:val="clear" w:color="auto" w:fill="FFF2CC"/>
          </w:tcPr>
          <w:p>
            <w:r>
              <w:t>N (18 min over)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informed at 02:30 before the deadline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