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PRE.2.m — The patient and/or family members are explained about the proposed care, including the risks, alternatives and benefits.</w:t>
      </w:r>
    </w:p>
    <w:p>
      <w:r>
        <w:t>PRE.2 Record 13 — Proposed-care explanation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 was actually explained the proposed care, its risks, alternatives and benefits -- not only handed a consent form to sign.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Before a scheduled surgery, the surgeon explains the procedure, its risks, alternatives (medical management) and expected benefit.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agrees to a procedure without ever hearing the alternatives has not actually made a choice -- they have only signed one.</w:t>
            </w:r>
          </w:p>
        </w:tc>
      </w:tr>
    </w:tbl>
    <w:p/>
    <w:p>
      <w:r>
        <w:t>How to fill this in — column by column</w:t>
      </w:r>
    </w:p>
    <w:p>
      <w:r>
        <w:t>Date: Date of explanation.</w:t>
      </w:r>
    </w:p>
    <w:p>
      <w:r>
        <w:t>Patient (Identifier 1) / UID (Identifier 2): The patient.</w:t>
      </w:r>
    </w:p>
    <w:p>
      <w:r>
        <w:t>Proposed Care: What was proposed.</w:t>
      </w:r>
    </w:p>
    <w:p>
      <w:r>
        <w:t>Risks/Alternatives/Benefits Covered (Y/N): Confirmed.</w:t>
      </w:r>
    </w:p>
    <w:p>
      <w:r>
        <w:t>Explained By: Clinician.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Proposed Care</w:t>
            </w:r>
          </w:p>
        </w:tc>
        <w:tc>
          <w:tcPr>
            <w:tcW w:type="dxa" w:w="1728"/>
          </w:tcPr>
          <w:p>
            <w:r>
              <w:t>Risks/Alternatives/Benefits Covered (Y/N)</w:t>
            </w:r>
          </w:p>
        </w:tc>
        <w:tc>
          <w:tcPr>
            <w:tcW w:type="dxa" w:w="1728"/>
          </w:tcPr>
          <w:p>
            <w:r>
              <w:t>Explained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26-Jun-2026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Arjun Reddy / UID-00972</w:t>
            </w:r>
          </w:p>
        </w:tc>
        <w:tc>
          <w:tcPr>
            <w:tcW w:type="dxa" w:w="1728"/>
            <w:shd w:val="clear" w:color="auto" w:fill="FFF2CC"/>
          </w:tcPr>
          <w:p>
            <w:r>
              <w:t>Laparoscopic cholecystectomy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Varma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