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MOM.4.g — Monthly prescription audit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8 — Monthly Prescription Audit Record</w:t>
      </w:r>
    </w:p>
    <w:p>
      <w:pPr>
        <w:spacing w:after="150"/>
      </w:pPr>
      <w:r>
        <w:rPr>
          <w:i/>
          <w:iCs/>
          <w:color w:val="555555"/>
        </w:rPr>
        <w:t xml:space="preserve">Documents the monthly representative-sample prescription audit against required scope parameters.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2760"/>
        <w:gridCol w:w="168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 Month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Sample Size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Parameters Checked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Non-Compliance Rate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 prescriptions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Legibility, completeness, formulary adherence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6%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Chief Pharmacist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2026-09-20T03:15:20.847Z</dcterms:created>
  <dcterms:modified xsi:type="dcterms:W3CDTF">2026-09-20T03:15:20.847Z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