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MOM.8.c — Near miss/error/ADR capture (CORE*)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MOM.8 Record 3 — Near Miss / Medication Error / ADR Log</w:t>
      </w:r>
    </w:p>
    <w:p>
      <w:pPr>
        <w:spacing w:after="150"/>
      </w:pPr>
      <w:r>
        <w:rPr>
          <w:i/>
          <w:iCs/>
          <w:color w:val="555555"/>
        </w:rPr>
        <w:t xml:space="preserve">Captures near misses, medication errors, and adverse drug reactions through all five mandatory steps: identifying, documenting, reporting, analysing, and acting.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1440"/>
        <w:gridCol w:w="1200"/>
        <w:gridCol w:w="1560"/>
      </w:tblGrid>
      <w:tr>
        <w:trPr>
          <w:tblHeader/>
        </w:trPr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 (Near Miss/Error/ADR)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Reported By</w:t>
            </w:r>
          </w:p>
        </w:tc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Analysed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08-Feb-2026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Near miss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Wrong-strength tablet caught before administration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D'Souza</w:t>
            </w:r>
          </w:p>
        </w:tc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Re-labelled shelf</w:t>
            </w:r>
          </w:p>
        </w:tc>
      </w:tr>
      <w:tr>
        <w:tc>
          <w:tcPr>
            <w:tcW w:type="dxa" w:w="12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  <w:tc>
          <w:tcPr>
            <w:tcW w:type="dxa" w:w="120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2026-09-20T03:17:17.614Z</dcterms:created>
  <dcterms:modified xsi:type="dcterms:W3CDTF">2026-09-20T03:17:17.614Z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