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AAC.12.e — Planned discharge (Commitment)</w:t>
      </w:r>
    </w:p>
    <w:p>
      <w:r>
        <w:rPr>
          <w:b/>
          <w:sz w:val="30"/>
        </w:rPr>
        <w:t>AAC.12 Record 13 — Unplanned Discharge Log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Log of unplanned discharges with reasons and minimisation actions. Every time this happens for real, whoever is responsible adds one new row to the table below, filling in: Patient ID, Reason Unplanned, Minimisation Action. A worked example row is already filled in below (shaded) so you can see exactly what a completed entry looks like — replace it, or add your own rows below it, but don't leave the example mixed in with real data.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is on duty adds a new row here the moment it genuinely happens — in this case, that means unplanned discharges with reasons and minimisation actions. The worked example below shows a real entry: patient id was “IP-2026-0180”, reason unplanned was “Sudden family emergency requiring early discharge” — so minimisation action was “Fast-tracked billing and summary”.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This is a running log, not a one-time form — entries build up over time, so a gap in the log is as visible to an assessor as a wrong entry would be.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Patient ID: </w:t>
      </w:r>
      <w:r>
        <w:t>The patient's UHID or name/identifier for this specific entry. The worked example row below shows 'IP-2026-0180'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Reason Unplanned: </w:t>
      </w:r>
      <w:r>
        <w:t>Enter the actual reason unplanned for this specific entry — real information from what actually happened, not a placeholder. The worked example row below shows 'Sudden family emergency requiring early discharge' in this column, so you can see the level of detail expected — write your own real entry in that same style, not a copy of the example.</w:t>
      </w:r>
    </w:p>
    <w:p>
      <w:pPr>
        <w:pStyle w:val="ListParagraph"/>
      </w:pPr>
      <w:r>
        <w:rPr>
          <w:b/>
        </w:rPr>
        <w:t xml:space="preserve">Minimisation Action: </w:t>
      </w:r>
      <w:r>
        <w:t>Enter the actual minimisation action for this specific entry — real information from what actually happened, not a placeholder. The worked example row below shows 'Fast-tracked billing and summary' in this column, so you can see the level of detail expected — write your own real entry in that same style, not a copy of the example.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227"/>
        <w:gridCol w:w="3227"/>
        <w:gridCol w:w="3227"/>
      </w:tblGrid>
      <w:tr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Patient ID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Reason Unplanned</w:t>
            </w:r>
          </w:p>
        </w:tc>
        <w:tc>
          <w:tcPr>
            <w:tcW w:type="dxa" w:w="3227"/>
            <w:shd w:val="clear" w:fill="D9E2F3"/>
          </w:tcPr>
          <w:p>
            <w:r/>
            <w:r>
              <w:rPr>
                <w:b/>
                <w:sz w:val="20"/>
              </w:rPr>
              <w:t>Minimisation Action</w:t>
            </w:r>
          </w:p>
        </w:tc>
      </w:tr>
      <w:tr>
        <w:tc>
          <w:tcPr>
            <w:tcW w:type="dxa" w:w="9681"/>
            <w:gridSpan w:val="3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IP-2026-0180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Sudden family emergency requiring early discharge</w:t>
            </w:r>
          </w:p>
        </w:tc>
        <w:tc>
          <w:tcPr>
            <w:tcW w:type="dxa" w:w="3227"/>
            <w:shd w:val="clear" w:fill="FFF2CC"/>
          </w:tcPr>
          <w:p>
            <w:r/>
            <w:r>
              <w:rPr>
                <w:b w:val="0"/>
                <w:sz w:val="20"/>
              </w:rPr>
              <w:t>Fast-tracked billing and summary</w:t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3227"/>
          </w:tcPr>
          <w:p>
            <w:r/>
            <w:r>
              <w:rPr>
                <w:b w:val="0"/>
                <w:sz w:val="20"/>
              </w:rPr>
            </w:r>
          </w:p>
        </w:tc>
      </w:tr>
    </w:tbl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