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COP.1.d — Clinical care pathways</w:t>
      </w:r>
    </w:p>
    <w:p>
      <w:r>
        <w:rPr>
          <w:b/>
          <w:sz w:val="30"/>
        </w:rPr>
        <w:t>COP.1 Record 7 — Clinical Care Pathway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at least two clinical care pathways are developed each year, multidisciplinary in origin. Every time this happens for real, whoever is responsible adds one new row to the table below, filling in: Pathway Name, Condition Covered, Developed By (Disciplines), Date Developed,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at least two clinical care pathways are developed each year, multidisciplinary in origin. The worked example below shows a real entry: on 10-Jan-2026, pathway name was “Acute MI Pathway”, condition covered was “Acute Myocardial Infarction”, developed by (disciplines) was “Cardiology, Nursing, Pharmacy”.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Pathway Name: </w:t>
      </w:r>
      <w:r>
        <w:t>The actual name — a real person or item, not a placeholder. The worked example row below shows 'Acute MI Pathway' in this column, so you can see the level of detail expected — write your own real entry in that same style, not a copy of the example.</w:t>
      </w:r>
    </w:p>
    <w:p>
      <w:pPr>
        <w:pStyle w:val="ListParagraph"/>
      </w:pPr>
      <w:r>
        <w:rPr>
          <w:b/>
        </w:rPr>
        <w:t xml:space="preserve">Condition Covered: </w:t>
      </w:r>
      <w:r>
        <w:t>A short, factual account of what actually happened or was found — enough detail that someone reading this later understands the situation without having to ask around. The worked example row below shows 'Acute Myocardial Infarction' in this column, so you can see the level of detail expected — write your own real entry in that same style, not a copy of the example.</w:t>
      </w:r>
    </w:p>
    <w:p>
      <w:pPr>
        <w:pStyle w:val="ListParagraph"/>
      </w:pPr>
      <w:r>
        <w:rPr>
          <w:b/>
        </w:rPr>
        <w:t xml:space="preserve">Developed By (Disciplines): </w:t>
      </w:r>
      <w:r>
        <w:t>Enter the actual developed by (disciplines) for this specific entry — real information from what actually happened, not a placeholder. The worked example row below shows 'Cardiology, Nursing, Pharmacy' in this column, so you can see the level of detail expected — write your own real entry in that same style, not a copy of the example.</w:t>
      </w:r>
    </w:p>
    <w:p>
      <w:pPr>
        <w:pStyle w:val="ListParagraph"/>
      </w:pPr>
      <w:r>
        <w:rPr>
          <w:b/>
        </w:rPr>
        <w:t xml:space="preserve">Date Developed: </w:t>
      </w:r>
      <w:r>
        <w:t>Enter the actual date developed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Pathway Name</w:t>
            </w:r>
          </w:p>
        </w:tc>
        <w:tc>
          <w:tcPr>
            <w:tcW w:type="dxa" w:w="1936"/>
            <w:shd w:val="clear" w:fill="D9E2F3"/>
          </w:tcPr>
          <w:p>
            <w:r/>
            <w:r>
              <w:rPr>
                <w:b/>
                <w:sz w:val="20"/>
              </w:rPr>
              <w:t>Condition Covered</w:t>
            </w:r>
          </w:p>
        </w:tc>
        <w:tc>
          <w:tcPr>
            <w:tcW w:type="dxa" w:w="1936"/>
            <w:shd w:val="clear" w:fill="D9E2F3"/>
          </w:tcPr>
          <w:p>
            <w:r/>
            <w:r>
              <w:rPr>
                <w:b/>
                <w:sz w:val="20"/>
              </w:rPr>
              <w:t>Developed By (Disciplines)</w:t>
            </w:r>
          </w:p>
        </w:tc>
        <w:tc>
          <w:tcPr>
            <w:tcW w:type="dxa" w:w="1936"/>
            <w:shd w:val="clear" w:fill="D9E2F3"/>
          </w:tcPr>
          <w:p>
            <w:r/>
            <w:r>
              <w:rPr>
                <w:b/>
                <w:sz w:val="20"/>
              </w:rPr>
              <w:t>Date Developed</w:t>
            </w:r>
          </w:p>
        </w:tc>
        <w:tc>
          <w:tcPr>
            <w:tcW w:type="dxa" w:w="1936"/>
            <w:shd w:val="clear" w:fill="D9E2F3"/>
          </w:tcPr>
          <w:p>
            <w:r/>
            <w:r>
              <w:rPr>
                <w:b/>
                <w:sz w:val="20"/>
              </w:rPr>
              <w:t>Last Reviewed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Acute MI Pathway</w:t>
            </w:r>
          </w:p>
        </w:tc>
        <w:tc>
          <w:tcPr>
            <w:tcW w:type="dxa" w:w="1936"/>
            <w:shd w:val="clear" w:fill="FFF2CC"/>
          </w:tcPr>
          <w:p>
            <w:r/>
            <w:r>
              <w:rPr>
                <w:b w:val="0"/>
                <w:sz w:val="20"/>
              </w:rPr>
              <w:t>Acute Myocardial Infarction</w:t>
            </w:r>
          </w:p>
        </w:tc>
        <w:tc>
          <w:tcPr>
            <w:tcW w:type="dxa" w:w="1936"/>
            <w:shd w:val="clear" w:fill="FFF2CC"/>
          </w:tcPr>
          <w:p>
            <w:r/>
            <w:r>
              <w:rPr>
                <w:b w:val="0"/>
                <w:sz w:val="20"/>
              </w:rPr>
              <w:t>Cardiology, Nursing, Pharmacy</w:t>
            </w:r>
          </w:p>
        </w:tc>
        <w:tc>
          <w:tcPr>
            <w:tcW w:type="dxa" w:w="1936"/>
            <w:shd w:val="clear" w:fill="FFF2CC"/>
          </w:tcPr>
          <w:p>
            <w:r/>
            <w:r>
              <w:rPr>
                <w:b w:val="0"/>
                <w:sz w:val="20"/>
              </w:rPr>
              <w:t>10-Jan-2026</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