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COP.12.b — Informed consent</w:t>
      </w:r>
    </w:p>
    <w:p>
      <w:r>
        <w:rPr>
          <w:b/>
          <w:sz w:val="30"/>
        </w:rPr>
        <w:t>COP.12 Record 3 — Sedation Informed Consent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Consent covering risks, benefits, and alternatives; taken by administering doctor or sedation team doctor. Every time this happens for real, whoever is responsible adds one new row to the table below, filling in: Patient ID, Procedure, Consent Taken By, Post-Procedure Pain Education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fills this in for a real patient at the time it's actually taken — in this case, that means consent covering risks, benefits, and alternatives; taken by administering doctor or sedation team doctor. The worked example below shows a real entry: patient id was “IP-2026-0501”, procedure was “Upper GI endoscopy”, consent taken by was “Dr. S. Rao”.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Consent that wasn't actually explained, or wasn't properly witnessed, isn't valid consent even if a signature exists — this record is where that gets verified.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'IP-2026-0501' in this column, so you can see the level of detail expected — write your own real entry in that same style, not a copy of the example.</w:t>
      </w:r>
    </w:p>
    <w:p>
      <w:pPr>
        <w:pStyle w:val="ListParagraph"/>
      </w:pPr>
      <w:r>
        <w:rPr>
          <w:b/>
        </w:rPr>
        <w:t xml:space="preserve">Procedure: </w:t>
      </w:r>
      <w:r>
        <w:t>Name the specific procedure or service this entry is about. The worked example row below shows 'Upper GI endoscopy' in this column, so you can see the level of detail expected — write your own real entry in that same style, not a copy of the example.</w:t>
      </w:r>
    </w:p>
    <w:p>
      <w:pPr>
        <w:pStyle w:val="ListParagraph"/>
      </w:pPr>
      <w:r>
        <w:rPr>
          <w:b/>
        </w:rPr>
        <w:t xml:space="preserve">Consent Taken By: </w:t>
      </w:r>
      <w:r>
        <w:t>Enter the actual consent taken by for this specific entry — real information from what actually happened, not a placeholder. The worked example row below shows 'Dr. S. Rao' in this column, so you can see the level of detail expected — write your own real entry in that same style, not a copy of the example.</w:t>
      </w:r>
    </w:p>
    <w:p>
      <w:pPr>
        <w:pStyle w:val="ListParagraph"/>
      </w:pPr>
      <w:r>
        <w:rPr>
          <w:b/>
        </w:rPr>
        <w:t xml:space="preserve">Post-Procedure Pain Education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Procedure</w:t>
            </w:r>
          </w:p>
        </w:tc>
        <w:tc>
          <w:tcPr>
            <w:tcW w:type="dxa" w:w="2420"/>
            <w:shd w:val="clear" w:fill="D9E2F3"/>
          </w:tcPr>
          <w:p>
            <w:r/>
            <w:r>
              <w:rPr>
                <w:b/>
                <w:sz w:val="20"/>
              </w:rPr>
              <w:t>Consent Taken By</w:t>
            </w:r>
          </w:p>
        </w:tc>
        <w:tc>
          <w:tcPr>
            <w:tcW w:type="dxa" w:w="2420"/>
            <w:shd w:val="clear" w:fill="D9E2F3"/>
          </w:tcPr>
          <w:p>
            <w:r/>
            <w:r>
              <w:rPr>
                <w:b/>
                <w:sz w:val="20"/>
              </w:rPr>
              <w:t>Post-Procedure Pain Education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IP-2026-0501</w:t>
            </w:r>
          </w:p>
        </w:tc>
        <w:tc>
          <w:tcPr>
            <w:tcW w:type="dxa" w:w="2420"/>
            <w:shd w:val="clear" w:fill="FFF2CC"/>
          </w:tcPr>
          <w:p>
            <w:r/>
            <w:r>
              <w:rPr>
                <w:b w:val="0"/>
                <w:sz w:val="20"/>
              </w:rPr>
              <w:t>Upper GI endoscopy</w:t>
            </w:r>
          </w:p>
        </w:tc>
        <w:tc>
          <w:tcPr>
            <w:tcW w:type="dxa" w:w="2420"/>
            <w:shd w:val="clear" w:fill="FFF2CC"/>
          </w:tcPr>
          <w:p>
            <w:r/>
            <w:r>
              <w:rPr>
                <w:b w:val="0"/>
                <w:sz w:val="20"/>
              </w:rPr>
              <w:t>Dr. S. Rao</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